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F8F" w:rsidRPr="000D4F8F" w:rsidRDefault="000D4F8F" w:rsidP="000D4F8F">
      <w:pPr>
        <w:ind w:left="425"/>
        <w:jc w:val="center"/>
        <w:rPr>
          <w:color w:val="000000" w:themeColor="text1"/>
          <w:sz w:val="40"/>
          <w:szCs w:val="40"/>
          <w:rtl/>
        </w:rPr>
      </w:pPr>
      <w:r w:rsidRPr="000D4F8F">
        <w:rPr>
          <w:rFonts w:hint="cs"/>
          <w:color w:val="000000" w:themeColor="text1"/>
          <w:sz w:val="48"/>
          <w:szCs w:val="48"/>
          <w:rtl/>
        </w:rPr>
        <w:t>נ</w:t>
      </w:r>
      <w:r w:rsidRPr="000D4F8F">
        <w:rPr>
          <w:rFonts w:hint="eastAsia"/>
          <w:color w:val="000000" w:themeColor="text1"/>
          <w:sz w:val="48"/>
          <w:szCs w:val="48"/>
          <w:rtl/>
        </w:rPr>
        <w:t>יהול</w:t>
      </w:r>
      <w:r w:rsidRPr="000D4F8F">
        <w:rPr>
          <w:color w:val="000000" w:themeColor="text1"/>
          <w:sz w:val="48"/>
          <w:szCs w:val="48"/>
          <w:rtl/>
        </w:rPr>
        <w:t xml:space="preserve"> </w:t>
      </w:r>
      <w:r w:rsidRPr="000D4F8F">
        <w:rPr>
          <w:rFonts w:hint="eastAsia"/>
          <w:color w:val="000000" w:themeColor="text1"/>
          <w:sz w:val="48"/>
          <w:szCs w:val="48"/>
          <w:rtl/>
        </w:rPr>
        <w:t>סיכוני</w:t>
      </w:r>
      <w:r w:rsidRPr="000D4F8F">
        <w:rPr>
          <w:color w:val="000000" w:themeColor="text1"/>
          <w:sz w:val="48"/>
          <w:szCs w:val="48"/>
          <w:rtl/>
        </w:rPr>
        <w:t xml:space="preserve"> </w:t>
      </w:r>
      <w:r w:rsidRPr="000D4F8F">
        <w:rPr>
          <w:rFonts w:hint="eastAsia"/>
          <w:color w:val="000000" w:themeColor="text1"/>
          <w:sz w:val="48"/>
          <w:szCs w:val="48"/>
          <w:rtl/>
        </w:rPr>
        <w:t>אבטחת</w:t>
      </w:r>
      <w:r w:rsidRPr="000D4F8F">
        <w:rPr>
          <w:color w:val="000000" w:themeColor="text1"/>
          <w:sz w:val="48"/>
          <w:szCs w:val="48"/>
          <w:rtl/>
        </w:rPr>
        <w:t xml:space="preserve"> </w:t>
      </w:r>
      <w:r w:rsidRPr="000D4F8F">
        <w:rPr>
          <w:rFonts w:hint="eastAsia"/>
          <w:color w:val="000000" w:themeColor="text1"/>
          <w:sz w:val="48"/>
          <w:szCs w:val="48"/>
          <w:rtl/>
        </w:rPr>
        <w:t>מיד</w:t>
      </w:r>
      <w:r w:rsidRPr="000D4F8F">
        <w:rPr>
          <w:rFonts w:hint="cs"/>
          <w:color w:val="000000" w:themeColor="text1"/>
          <w:sz w:val="48"/>
          <w:szCs w:val="48"/>
          <w:rtl/>
        </w:rPr>
        <w:t>ע והגנת הסייבר</w:t>
      </w:r>
      <w:r w:rsidRPr="000D4F8F">
        <w:rPr>
          <w:rFonts w:hint="cs"/>
          <w:color w:val="000000" w:themeColor="text1"/>
          <w:sz w:val="40"/>
          <w:szCs w:val="40"/>
          <w:rtl/>
        </w:rPr>
        <w:t xml:space="preserve"> </w:t>
      </w:r>
    </w:p>
    <w:p w:rsidR="000D4F8F" w:rsidRDefault="00215A83" w:rsidP="000B1481">
      <w:pPr>
        <w:tabs>
          <w:tab w:val="clear" w:pos="567"/>
          <w:tab w:val="clear" w:pos="1134"/>
          <w:tab w:val="clear" w:pos="1814"/>
          <w:tab w:val="clear" w:pos="2665"/>
        </w:tabs>
        <w:spacing w:line="240" w:lineRule="auto"/>
        <w:jc w:val="left"/>
        <w:rPr>
          <w:rtl/>
        </w:rPr>
      </w:pPr>
      <w:r>
        <w:rPr>
          <w:rtl/>
        </w:rPr>
        <w:tab/>
      </w:r>
      <w:r>
        <w:rPr>
          <w:rtl/>
        </w:rPr>
        <w:tab/>
      </w:r>
      <w:r>
        <w:rPr>
          <w:rtl/>
        </w:rPr>
        <w:tab/>
      </w:r>
      <w:r>
        <w:rPr>
          <w:rtl/>
        </w:rPr>
        <w:tab/>
      </w:r>
      <w:r>
        <w:rPr>
          <w:rtl/>
        </w:rPr>
        <w:tab/>
      </w:r>
    </w:p>
    <w:p w:rsidR="00294BFC" w:rsidRPr="006C0890" w:rsidRDefault="00215A83" w:rsidP="000D4F8F">
      <w:pPr>
        <w:tabs>
          <w:tab w:val="clear" w:pos="567"/>
          <w:tab w:val="clear" w:pos="1134"/>
          <w:tab w:val="clear" w:pos="1814"/>
          <w:tab w:val="clear" w:pos="2665"/>
        </w:tabs>
        <w:spacing w:line="240" w:lineRule="auto"/>
        <w:jc w:val="center"/>
        <w:rPr>
          <w:b/>
          <w:bCs/>
          <w:rtl/>
        </w:rPr>
      </w:pPr>
      <w:r w:rsidRPr="006C0890">
        <w:rPr>
          <w:rFonts w:hint="cs"/>
          <w:b/>
          <w:bCs/>
          <w:sz w:val="32"/>
          <w:szCs w:val="32"/>
          <w:rtl/>
        </w:rPr>
        <w:t>תוכן עניינים</w:t>
      </w:r>
      <w:r w:rsidR="006C0890" w:rsidRPr="006C0890">
        <w:rPr>
          <w:rFonts w:hint="cs"/>
          <w:b/>
          <w:bCs/>
          <w:sz w:val="32"/>
          <w:szCs w:val="32"/>
          <w:rtl/>
        </w:rPr>
        <w:t>:</w:t>
      </w:r>
    </w:p>
    <w:p w:rsidR="00215A83" w:rsidRDefault="00215A83" w:rsidP="00215A83">
      <w:pPr>
        <w:tabs>
          <w:tab w:val="clear" w:pos="567"/>
          <w:tab w:val="clear" w:pos="1134"/>
          <w:tab w:val="clear" w:pos="1814"/>
          <w:tab w:val="clear" w:pos="2665"/>
        </w:tabs>
        <w:spacing w:after="120" w:line="240" w:lineRule="auto"/>
        <w:jc w:val="left"/>
        <w:rPr>
          <w:b/>
          <w:bCs/>
          <w:szCs w:val="26"/>
          <w:rtl/>
        </w:rPr>
      </w:pPr>
    </w:p>
    <w:p w:rsidR="00294BFC" w:rsidRPr="00215A83" w:rsidRDefault="00294BFC" w:rsidP="00233A25">
      <w:pPr>
        <w:tabs>
          <w:tab w:val="clear" w:pos="567"/>
          <w:tab w:val="clear" w:pos="1134"/>
          <w:tab w:val="clear" w:pos="1814"/>
          <w:tab w:val="clear" w:pos="2665"/>
        </w:tabs>
        <w:spacing w:after="120" w:line="240" w:lineRule="auto"/>
        <w:jc w:val="left"/>
        <w:rPr>
          <w:b/>
          <w:bCs/>
          <w:szCs w:val="26"/>
          <w:rtl/>
        </w:rPr>
      </w:pPr>
      <w:r w:rsidRPr="00A948CF">
        <w:rPr>
          <w:rFonts w:hint="cs"/>
          <w:b/>
          <w:bCs/>
          <w:sz w:val="22"/>
          <w:rtl/>
        </w:rPr>
        <w:t>פרק א'</w:t>
      </w:r>
      <w:r w:rsidR="00955011" w:rsidRPr="00A948CF">
        <w:rPr>
          <w:rFonts w:hint="cs"/>
          <w:b/>
          <w:bCs/>
          <w:sz w:val="22"/>
          <w:rtl/>
        </w:rPr>
        <w:t xml:space="preserve"> </w:t>
      </w:r>
      <w:r w:rsidR="00955011" w:rsidRPr="00A948CF">
        <w:rPr>
          <w:b/>
          <w:bCs/>
          <w:sz w:val="22"/>
          <w:rtl/>
        </w:rPr>
        <w:t>–</w:t>
      </w:r>
      <w:r w:rsidRPr="00A948CF">
        <w:rPr>
          <w:rFonts w:hint="cs"/>
          <w:b/>
          <w:bCs/>
          <w:sz w:val="22"/>
          <w:rtl/>
        </w:rPr>
        <w:t xml:space="preserve"> כללי</w:t>
      </w:r>
      <w:r w:rsidR="00A948CF">
        <w:rPr>
          <w:rFonts w:hint="cs"/>
          <w:b/>
          <w:bCs/>
          <w:rtl/>
        </w:rPr>
        <w:t>..</w:t>
      </w:r>
      <w:r w:rsidR="00955011" w:rsidRPr="00A948CF">
        <w:rPr>
          <w:rFonts w:hint="cs"/>
          <w:b/>
          <w:bCs/>
          <w:rtl/>
        </w:rPr>
        <w:t>.......</w:t>
      </w:r>
      <w:r w:rsidR="00955011">
        <w:rPr>
          <w:rFonts w:hint="cs"/>
          <w:b/>
          <w:bCs/>
          <w:sz w:val="22"/>
          <w:rtl/>
        </w:rPr>
        <w:t>...........................</w:t>
      </w:r>
      <w:r w:rsidR="00955011" w:rsidRPr="00955011">
        <w:rPr>
          <w:rFonts w:hint="cs"/>
          <w:b/>
          <w:bCs/>
          <w:sz w:val="26"/>
          <w:szCs w:val="26"/>
          <w:rtl/>
        </w:rPr>
        <w:t>.</w:t>
      </w:r>
      <w:r w:rsidR="00955011">
        <w:rPr>
          <w:rFonts w:hint="cs"/>
          <w:b/>
          <w:bCs/>
          <w:sz w:val="22"/>
          <w:rtl/>
        </w:rPr>
        <w:t>................</w:t>
      </w:r>
      <w:r w:rsidR="00955011" w:rsidRPr="00894F49">
        <w:rPr>
          <w:rFonts w:hint="cs"/>
          <w:b/>
          <w:bCs/>
          <w:sz w:val="22"/>
          <w:rtl/>
        </w:rPr>
        <w:t>..............</w:t>
      </w:r>
      <w:r w:rsidR="00955011">
        <w:rPr>
          <w:rFonts w:hint="cs"/>
          <w:b/>
          <w:bCs/>
          <w:sz w:val="22"/>
          <w:rtl/>
        </w:rPr>
        <w:t>..........</w:t>
      </w:r>
      <w:r w:rsidR="00955011" w:rsidRPr="001F493C">
        <w:rPr>
          <w:rFonts w:hint="cs"/>
          <w:b/>
          <w:bCs/>
          <w:sz w:val="22"/>
          <w:rtl/>
        </w:rPr>
        <w:t>.</w:t>
      </w:r>
      <w:r w:rsidR="00955011" w:rsidRPr="001F493C">
        <w:rPr>
          <w:rFonts w:hint="cs"/>
          <w:b/>
          <w:bCs/>
          <w:sz w:val="20"/>
          <w:szCs w:val="22"/>
          <w:rtl/>
        </w:rPr>
        <w:t>.</w:t>
      </w:r>
      <w:r w:rsidR="00955011" w:rsidRPr="00894F49">
        <w:rPr>
          <w:rFonts w:hint="cs"/>
          <w:b/>
          <w:bCs/>
          <w:sz w:val="22"/>
          <w:rtl/>
        </w:rPr>
        <w:t>....................</w:t>
      </w:r>
      <w:r w:rsidR="00955011" w:rsidRPr="00955011">
        <w:rPr>
          <w:rFonts w:hint="cs"/>
          <w:b/>
          <w:bCs/>
          <w:rtl/>
        </w:rPr>
        <w:t>.............</w:t>
      </w:r>
      <w:r w:rsidR="00955011" w:rsidRPr="00894F49">
        <w:rPr>
          <w:rFonts w:hint="cs"/>
          <w:b/>
          <w:bCs/>
          <w:sz w:val="22"/>
          <w:rtl/>
        </w:rPr>
        <w:t>...........</w:t>
      </w:r>
      <w:r w:rsidR="00233A25">
        <w:rPr>
          <w:rFonts w:hint="cs"/>
          <w:b/>
          <w:bCs/>
          <w:sz w:val="22"/>
          <w:rtl/>
        </w:rPr>
        <w:t>3</w:t>
      </w:r>
    </w:p>
    <w:p w:rsidR="00215A83" w:rsidRDefault="00294BFC" w:rsidP="00233A25">
      <w:pPr>
        <w:tabs>
          <w:tab w:val="clear" w:pos="567"/>
          <w:tab w:val="clear" w:pos="1134"/>
          <w:tab w:val="clear" w:pos="1814"/>
          <w:tab w:val="clear" w:pos="2665"/>
        </w:tabs>
        <w:spacing w:after="120" w:line="240" w:lineRule="auto"/>
        <w:jc w:val="left"/>
        <w:rPr>
          <w:rtl/>
        </w:rPr>
      </w:pPr>
      <w:r>
        <w:rPr>
          <w:rtl/>
        </w:rPr>
        <w:tab/>
      </w:r>
      <w:r>
        <w:rPr>
          <w:rFonts w:hint="cs"/>
          <w:rtl/>
        </w:rPr>
        <w:t>מבוא...........................................................................................................</w:t>
      </w:r>
      <w:r w:rsidRPr="00894F49">
        <w:rPr>
          <w:rFonts w:hint="cs"/>
          <w:rtl/>
        </w:rPr>
        <w:t>...</w:t>
      </w:r>
      <w:r>
        <w:rPr>
          <w:rFonts w:hint="cs"/>
          <w:rtl/>
        </w:rPr>
        <w:t>............................</w:t>
      </w:r>
      <w:r w:rsidR="00233A25">
        <w:rPr>
          <w:rFonts w:hint="cs"/>
          <w:rtl/>
        </w:rPr>
        <w:t>3</w:t>
      </w:r>
    </w:p>
    <w:p w:rsidR="00215A83" w:rsidRDefault="00215A83" w:rsidP="00233A25">
      <w:pPr>
        <w:tabs>
          <w:tab w:val="clear" w:pos="567"/>
          <w:tab w:val="clear" w:pos="1134"/>
          <w:tab w:val="clear" w:pos="1814"/>
          <w:tab w:val="clear" w:pos="2665"/>
        </w:tabs>
        <w:spacing w:after="120" w:line="240" w:lineRule="auto"/>
        <w:ind w:firstLine="720"/>
        <w:jc w:val="left"/>
        <w:rPr>
          <w:rtl/>
        </w:rPr>
      </w:pPr>
      <w:r>
        <w:rPr>
          <w:rFonts w:hint="cs"/>
          <w:rtl/>
        </w:rPr>
        <w:t>תחולה........................................................................................................................................</w:t>
      </w:r>
      <w:r w:rsidR="00233A25">
        <w:rPr>
          <w:rFonts w:hint="cs"/>
          <w:rtl/>
        </w:rPr>
        <w:t>3</w:t>
      </w:r>
    </w:p>
    <w:p w:rsidR="00215A83" w:rsidRDefault="00215A83" w:rsidP="00233A25">
      <w:pPr>
        <w:tabs>
          <w:tab w:val="clear" w:pos="567"/>
          <w:tab w:val="clear" w:pos="1134"/>
          <w:tab w:val="clear" w:pos="1814"/>
          <w:tab w:val="clear" w:pos="2665"/>
        </w:tabs>
        <w:spacing w:after="120" w:line="240" w:lineRule="auto"/>
        <w:ind w:firstLine="720"/>
        <w:jc w:val="left"/>
        <w:rPr>
          <w:rtl/>
        </w:rPr>
      </w:pPr>
      <w:r>
        <w:rPr>
          <w:rFonts w:hint="cs"/>
          <w:rtl/>
        </w:rPr>
        <w:t>הגדרות............................................................................................................</w:t>
      </w:r>
      <w:r w:rsidRPr="00CC2BFD">
        <w:rPr>
          <w:rFonts w:hint="cs"/>
          <w:sz w:val="22"/>
          <w:szCs w:val="22"/>
          <w:rtl/>
        </w:rPr>
        <w:t>..</w:t>
      </w:r>
      <w:r>
        <w:rPr>
          <w:rFonts w:hint="cs"/>
          <w:rtl/>
        </w:rPr>
        <w:t>.........................</w:t>
      </w:r>
      <w:r w:rsidR="00233A25">
        <w:rPr>
          <w:rFonts w:hint="cs"/>
          <w:rtl/>
        </w:rPr>
        <w:t>4</w:t>
      </w:r>
    </w:p>
    <w:p w:rsidR="00215A83" w:rsidRPr="00215A83" w:rsidRDefault="00215A83" w:rsidP="00A63DBA">
      <w:pPr>
        <w:tabs>
          <w:tab w:val="clear" w:pos="567"/>
          <w:tab w:val="clear" w:pos="1134"/>
          <w:tab w:val="clear" w:pos="1814"/>
          <w:tab w:val="clear" w:pos="2665"/>
        </w:tabs>
        <w:spacing w:line="240" w:lineRule="auto"/>
        <w:jc w:val="left"/>
        <w:rPr>
          <w:b/>
          <w:bCs/>
          <w:szCs w:val="26"/>
          <w:rtl/>
        </w:rPr>
      </w:pPr>
      <w:r w:rsidRPr="00894F49">
        <w:rPr>
          <w:rFonts w:hint="cs"/>
          <w:b/>
          <w:bCs/>
          <w:sz w:val="22"/>
          <w:rtl/>
        </w:rPr>
        <w:t xml:space="preserve">פרק ב' </w:t>
      </w:r>
      <w:r w:rsidRPr="00894F49">
        <w:rPr>
          <w:b/>
          <w:bCs/>
          <w:sz w:val="22"/>
          <w:rtl/>
        </w:rPr>
        <w:t>–</w:t>
      </w:r>
      <w:r w:rsidRPr="00894F49">
        <w:rPr>
          <w:rFonts w:hint="cs"/>
          <w:b/>
          <w:bCs/>
          <w:sz w:val="22"/>
          <w:rtl/>
        </w:rPr>
        <w:t xml:space="preserve"> סיווג לקבוצות, שירות חדש, עריכת ביקורות</w:t>
      </w:r>
      <w:r w:rsidR="00894F49" w:rsidRPr="00CC2BFD">
        <w:rPr>
          <w:rFonts w:hint="cs"/>
          <w:b/>
          <w:bCs/>
          <w:szCs w:val="28"/>
          <w:rtl/>
        </w:rPr>
        <w:t>..</w:t>
      </w:r>
      <w:r w:rsidR="00894F49" w:rsidRPr="00894F49">
        <w:rPr>
          <w:rFonts w:hint="cs"/>
          <w:b/>
          <w:bCs/>
          <w:sz w:val="22"/>
          <w:rtl/>
        </w:rPr>
        <w:t>.............</w:t>
      </w:r>
      <w:r w:rsidR="00894F49">
        <w:rPr>
          <w:rFonts w:hint="cs"/>
          <w:b/>
          <w:bCs/>
          <w:sz w:val="22"/>
          <w:rtl/>
        </w:rPr>
        <w:t>..........</w:t>
      </w:r>
      <w:r w:rsidR="00894F49" w:rsidRPr="001F493C">
        <w:rPr>
          <w:rFonts w:hint="cs"/>
          <w:b/>
          <w:bCs/>
          <w:sz w:val="22"/>
          <w:rtl/>
        </w:rPr>
        <w:t>.</w:t>
      </w:r>
      <w:r w:rsidR="00894F49" w:rsidRPr="001F493C">
        <w:rPr>
          <w:rFonts w:hint="cs"/>
          <w:b/>
          <w:bCs/>
          <w:sz w:val="20"/>
          <w:szCs w:val="22"/>
          <w:rtl/>
        </w:rPr>
        <w:t>.</w:t>
      </w:r>
      <w:r w:rsidR="00894F49" w:rsidRPr="00894F49">
        <w:rPr>
          <w:rFonts w:hint="cs"/>
          <w:b/>
          <w:bCs/>
          <w:sz w:val="22"/>
          <w:rtl/>
        </w:rPr>
        <w:t>..................</w:t>
      </w:r>
      <w:r w:rsidR="00894F49" w:rsidRPr="00CC2BFD">
        <w:rPr>
          <w:rFonts w:hint="cs"/>
          <w:b/>
          <w:bCs/>
          <w:rtl/>
        </w:rPr>
        <w:t>..............</w:t>
      </w:r>
      <w:r w:rsidR="00894F49" w:rsidRPr="00894F49">
        <w:rPr>
          <w:rFonts w:hint="cs"/>
          <w:b/>
          <w:bCs/>
          <w:sz w:val="22"/>
          <w:rtl/>
        </w:rPr>
        <w:t>............6</w:t>
      </w:r>
    </w:p>
    <w:p w:rsidR="00215A83" w:rsidRDefault="00215A83" w:rsidP="00A63DBA">
      <w:pPr>
        <w:tabs>
          <w:tab w:val="clear" w:pos="567"/>
          <w:tab w:val="clear" w:pos="1134"/>
          <w:tab w:val="clear" w:pos="1814"/>
          <w:tab w:val="clear" w:pos="2665"/>
        </w:tabs>
        <w:spacing w:line="240" w:lineRule="auto"/>
        <w:jc w:val="left"/>
        <w:rPr>
          <w:rtl/>
        </w:rPr>
      </w:pPr>
    </w:p>
    <w:p w:rsidR="00215A83" w:rsidRDefault="00215A83" w:rsidP="00894F49">
      <w:pPr>
        <w:tabs>
          <w:tab w:val="clear" w:pos="567"/>
          <w:tab w:val="clear" w:pos="1134"/>
          <w:tab w:val="clear" w:pos="1814"/>
          <w:tab w:val="clear" w:pos="2665"/>
        </w:tabs>
        <w:spacing w:after="120" w:line="240" w:lineRule="auto"/>
        <w:ind w:firstLine="720"/>
        <w:jc w:val="left"/>
        <w:rPr>
          <w:rtl/>
        </w:rPr>
      </w:pPr>
      <w:r>
        <w:rPr>
          <w:rFonts w:hint="cs"/>
          <w:rtl/>
        </w:rPr>
        <w:t>סיווג לקבוצות ורמות יישום, שינוי סיווג........................................................................................</w:t>
      </w:r>
      <w:r w:rsidR="00894F49">
        <w:rPr>
          <w:rFonts w:hint="cs"/>
          <w:rtl/>
        </w:rPr>
        <w:t>6</w:t>
      </w:r>
    </w:p>
    <w:p w:rsidR="00215A83" w:rsidRDefault="00215A83" w:rsidP="00894F49">
      <w:pPr>
        <w:tabs>
          <w:tab w:val="clear" w:pos="567"/>
          <w:tab w:val="clear" w:pos="1134"/>
          <w:tab w:val="clear" w:pos="1814"/>
          <w:tab w:val="clear" w:pos="2665"/>
        </w:tabs>
        <w:spacing w:after="120" w:line="240" w:lineRule="auto"/>
        <w:ind w:firstLine="720"/>
        <w:jc w:val="left"/>
        <w:rPr>
          <w:rtl/>
        </w:rPr>
      </w:pPr>
      <w:r>
        <w:rPr>
          <w:rFonts w:hint="cs"/>
          <w:rtl/>
        </w:rPr>
        <w:t>עריכת ביקורת.......................................................................................................................</w:t>
      </w:r>
      <w:r w:rsidRPr="00894F49">
        <w:rPr>
          <w:rFonts w:hint="cs"/>
          <w:sz w:val="22"/>
          <w:szCs w:val="22"/>
          <w:rtl/>
        </w:rPr>
        <w:t>...</w:t>
      </w:r>
      <w:r>
        <w:rPr>
          <w:rFonts w:hint="cs"/>
          <w:rtl/>
        </w:rPr>
        <w:t>...</w:t>
      </w:r>
      <w:r w:rsidR="00894F49">
        <w:rPr>
          <w:rFonts w:hint="cs"/>
          <w:rtl/>
        </w:rPr>
        <w:t>7</w:t>
      </w:r>
    </w:p>
    <w:p w:rsidR="00215A83" w:rsidRDefault="00215A83" w:rsidP="00894F49">
      <w:pPr>
        <w:tabs>
          <w:tab w:val="clear" w:pos="567"/>
          <w:tab w:val="clear" w:pos="1134"/>
          <w:tab w:val="clear" w:pos="1814"/>
          <w:tab w:val="clear" w:pos="2665"/>
        </w:tabs>
        <w:spacing w:after="120" w:line="240" w:lineRule="auto"/>
        <w:ind w:firstLine="720"/>
        <w:jc w:val="left"/>
        <w:rPr>
          <w:rtl/>
        </w:rPr>
      </w:pPr>
      <w:r>
        <w:rPr>
          <w:rFonts w:hint="cs"/>
          <w:rtl/>
        </w:rPr>
        <w:t>הפעלת שירות חדש באמצעות פלטפורמה דיגיטלית.........................................................................</w:t>
      </w:r>
      <w:r w:rsidR="00894F49">
        <w:rPr>
          <w:rFonts w:hint="cs"/>
          <w:rtl/>
        </w:rPr>
        <w:t>7</w:t>
      </w:r>
    </w:p>
    <w:p w:rsidR="00215A83" w:rsidRDefault="00215A83" w:rsidP="00215A83">
      <w:pPr>
        <w:tabs>
          <w:tab w:val="clear" w:pos="567"/>
          <w:tab w:val="clear" w:pos="1134"/>
          <w:tab w:val="clear" w:pos="1814"/>
          <w:tab w:val="clear" w:pos="2665"/>
        </w:tabs>
        <w:spacing w:before="240"/>
        <w:rPr>
          <w:b/>
          <w:bCs/>
          <w:rtl/>
        </w:rPr>
      </w:pPr>
      <w:r w:rsidRPr="00E023AF">
        <w:rPr>
          <w:rFonts w:hint="eastAsia"/>
          <w:b/>
          <w:bCs/>
          <w:rtl/>
        </w:rPr>
        <w:t>פרק</w:t>
      </w:r>
      <w:r w:rsidRPr="00E023AF">
        <w:rPr>
          <w:b/>
          <w:bCs/>
          <w:rtl/>
        </w:rPr>
        <w:t xml:space="preserve"> </w:t>
      </w:r>
      <w:r w:rsidRPr="00E023AF">
        <w:rPr>
          <w:rFonts w:hint="eastAsia"/>
          <w:b/>
          <w:bCs/>
          <w:rtl/>
        </w:rPr>
        <w:t>ג</w:t>
      </w:r>
      <w:r w:rsidRPr="00E023AF">
        <w:rPr>
          <w:b/>
          <w:bCs/>
          <w:rtl/>
        </w:rPr>
        <w:t xml:space="preserve">' – </w:t>
      </w:r>
      <w:r w:rsidRPr="00E023AF">
        <w:rPr>
          <w:rFonts w:hint="eastAsia"/>
          <w:b/>
          <w:bCs/>
          <w:rtl/>
        </w:rPr>
        <w:t>דיווחים</w:t>
      </w:r>
      <w:r w:rsidRPr="00E023AF">
        <w:rPr>
          <w:b/>
          <w:bCs/>
          <w:rtl/>
        </w:rPr>
        <w:t xml:space="preserve"> לממונה</w:t>
      </w:r>
      <w:r w:rsidR="00894F49">
        <w:rPr>
          <w:rFonts w:hint="cs"/>
          <w:b/>
          <w:bCs/>
          <w:rtl/>
        </w:rPr>
        <w:t>...........................</w:t>
      </w:r>
      <w:r w:rsidR="00894F49" w:rsidRPr="001F493C">
        <w:rPr>
          <w:rFonts w:hint="cs"/>
          <w:b/>
          <w:bCs/>
          <w:sz w:val="28"/>
          <w:szCs w:val="28"/>
          <w:rtl/>
        </w:rPr>
        <w:t>.</w:t>
      </w:r>
      <w:r w:rsidR="00894F49">
        <w:rPr>
          <w:rFonts w:hint="cs"/>
          <w:b/>
          <w:bCs/>
          <w:rtl/>
        </w:rPr>
        <w:t>............................................................................</w:t>
      </w:r>
      <w:r w:rsidR="00894F49" w:rsidRPr="001F493C">
        <w:rPr>
          <w:rFonts w:hint="cs"/>
          <w:b/>
          <w:bCs/>
          <w:sz w:val="22"/>
          <w:szCs w:val="22"/>
          <w:rtl/>
        </w:rPr>
        <w:t>.</w:t>
      </w:r>
      <w:r w:rsidR="00894F49" w:rsidRPr="001F493C">
        <w:rPr>
          <w:rFonts w:hint="cs"/>
          <w:b/>
          <w:bCs/>
          <w:rtl/>
        </w:rPr>
        <w:t>..</w:t>
      </w:r>
      <w:r w:rsidR="00894F49">
        <w:rPr>
          <w:rFonts w:hint="cs"/>
          <w:b/>
          <w:bCs/>
          <w:rtl/>
        </w:rPr>
        <w:t>.8</w:t>
      </w:r>
      <w:r>
        <w:rPr>
          <w:rFonts w:hint="cs"/>
          <w:b/>
          <w:bCs/>
          <w:rtl/>
        </w:rPr>
        <w:t xml:space="preserve"> </w:t>
      </w:r>
    </w:p>
    <w:p w:rsidR="00215A83" w:rsidRDefault="00215A83" w:rsidP="00894F49">
      <w:pPr>
        <w:tabs>
          <w:tab w:val="clear" w:pos="567"/>
          <w:tab w:val="clear" w:pos="1134"/>
          <w:tab w:val="clear" w:pos="1814"/>
          <w:tab w:val="clear" w:pos="2665"/>
        </w:tabs>
        <w:spacing w:after="120" w:line="240" w:lineRule="auto"/>
        <w:jc w:val="left"/>
        <w:rPr>
          <w:rtl/>
        </w:rPr>
      </w:pPr>
      <w:r>
        <w:rPr>
          <w:rtl/>
        </w:rPr>
        <w:tab/>
      </w:r>
      <w:r>
        <w:rPr>
          <w:rFonts w:hint="cs"/>
          <w:rtl/>
        </w:rPr>
        <w:t>דיווחים שנתיים לממונה..............................................................................................................</w:t>
      </w:r>
      <w:r w:rsidR="00894F49">
        <w:rPr>
          <w:rFonts w:hint="cs"/>
          <w:rtl/>
        </w:rPr>
        <w:t>8</w:t>
      </w:r>
    </w:p>
    <w:p w:rsidR="00215A83" w:rsidRDefault="00215A83" w:rsidP="00894F49">
      <w:pPr>
        <w:tabs>
          <w:tab w:val="clear" w:pos="567"/>
          <w:tab w:val="clear" w:pos="1134"/>
          <w:tab w:val="clear" w:pos="1814"/>
          <w:tab w:val="clear" w:pos="2665"/>
        </w:tabs>
        <w:spacing w:after="120" w:line="240" w:lineRule="auto"/>
        <w:jc w:val="left"/>
        <w:rPr>
          <w:rtl/>
        </w:rPr>
      </w:pPr>
      <w:r>
        <w:rPr>
          <w:rtl/>
        </w:rPr>
        <w:tab/>
      </w:r>
      <w:r>
        <w:rPr>
          <w:rFonts w:hint="cs"/>
          <w:rtl/>
        </w:rPr>
        <w:t>דיווחים מידיים/שוטפים לממונה..................................................................................................</w:t>
      </w:r>
      <w:r w:rsidR="00894F49">
        <w:rPr>
          <w:rFonts w:hint="cs"/>
          <w:rtl/>
        </w:rPr>
        <w:t>8</w:t>
      </w:r>
    </w:p>
    <w:p w:rsidR="00215A83" w:rsidRDefault="00215A83" w:rsidP="0062346F">
      <w:pPr>
        <w:tabs>
          <w:tab w:val="clear" w:pos="567"/>
          <w:tab w:val="clear" w:pos="1134"/>
          <w:tab w:val="clear" w:pos="1814"/>
          <w:tab w:val="clear" w:pos="2665"/>
        </w:tabs>
        <w:spacing w:after="120" w:line="240" w:lineRule="auto"/>
        <w:jc w:val="left"/>
        <w:rPr>
          <w:rtl/>
        </w:rPr>
      </w:pPr>
      <w:r>
        <w:rPr>
          <w:rtl/>
        </w:rPr>
        <w:tab/>
      </w:r>
      <w:r w:rsidR="00894F49">
        <w:rPr>
          <w:rFonts w:hint="cs"/>
          <w:rtl/>
        </w:rPr>
        <w:t>דיווחים נוספים שיחולו על מיופ</w:t>
      </w:r>
      <w:r w:rsidR="0062346F">
        <w:rPr>
          <w:rFonts w:hint="cs"/>
          <w:rtl/>
        </w:rPr>
        <w:t>ה</w:t>
      </w:r>
      <w:r w:rsidR="00894F49">
        <w:rPr>
          <w:rFonts w:hint="cs"/>
          <w:rtl/>
        </w:rPr>
        <w:t xml:space="preserve"> כוח בתמורה המסווג לקבוצה 1</w:t>
      </w:r>
      <w:r>
        <w:rPr>
          <w:rFonts w:hint="cs"/>
          <w:rtl/>
        </w:rPr>
        <w:t>.....</w:t>
      </w:r>
      <w:r w:rsidR="0062346F">
        <w:rPr>
          <w:rFonts w:hint="cs"/>
          <w:rtl/>
        </w:rPr>
        <w:t>..</w:t>
      </w:r>
      <w:r>
        <w:rPr>
          <w:rFonts w:hint="cs"/>
          <w:rtl/>
        </w:rPr>
        <w:t>...................................</w:t>
      </w:r>
      <w:r w:rsidR="00894F49">
        <w:rPr>
          <w:rFonts w:hint="cs"/>
          <w:rtl/>
        </w:rPr>
        <w:t>.........10</w:t>
      </w:r>
    </w:p>
    <w:p w:rsidR="00215A83" w:rsidRPr="00894F49" w:rsidRDefault="00894F49" w:rsidP="0062346F">
      <w:pPr>
        <w:tabs>
          <w:tab w:val="clear" w:pos="567"/>
          <w:tab w:val="clear" w:pos="1134"/>
          <w:tab w:val="clear" w:pos="1814"/>
          <w:tab w:val="clear" w:pos="2665"/>
        </w:tabs>
        <w:spacing w:before="240"/>
        <w:rPr>
          <w:b/>
          <w:bCs/>
          <w:rtl/>
        </w:rPr>
      </w:pPr>
      <w:r w:rsidRPr="00894F49">
        <w:rPr>
          <w:rFonts w:hint="cs"/>
          <w:b/>
          <w:bCs/>
          <w:rtl/>
        </w:rPr>
        <w:t>פרק ד' - דרישות שיחולו על מיופ</w:t>
      </w:r>
      <w:r w:rsidR="0062346F">
        <w:rPr>
          <w:rFonts w:hint="cs"/>
          <w:b/>
          <w:bCs/>
          <w:rtl/>
        </w:rPr>
        <w:t>ה</w:t>
      </w:r>
      <w:r w:rsidRPr="00894F49">
        <w:rPr>
          <w:rFonts w:hint="cs"/>
          <w:b/>
          <w:bCs/>
          <w:rtl/>
        </w:rPr>
        <w:t xml:space="preserve"> כוח בתמורה הנכלל בקבוצה 1........</w:t>
      </w:r>
      <w:r w:rsidR="0062346F">
        <w:rPr>
          <w:rFonts w:hint="cs"/>
          <w:b/>
          <w:bCs/>
          <w:rtl/>
        </w:rPr>
        <w:t>...</w:t>
      </w:r>
      <w:r w:rsidRPr="00894F49">
        <w:rPr>
          <w:rFonts w:hint="cs"/>
          <w:b/>
          <w:bCs/>
          <w:rtl/>
        </w:rPr>
        <w:t>....</w:t>
      </w:r>
      <w:r w:rsidRPr="00894F49">
        <w:rPr>
          <w:rFonts w:hint="cs"/>
          <w:b/>
          <w:bCs/>
          <w:sz w:val="28"/>
          <w:szCs w:val="28"/>
          <w:rtl/>
        </w:rPr>
        <w:t>.</w:t>
      </w:r>
      <w:r w:rsidRPr="00894F49">
        <w:rPr>
          <w:rFonts w:hint="cs"/>
          <w:b/>
          <w:bCs/>
          <w:rtl/>
        </w:rPr>
        <w:t>.............</w:t>
      </w:r>
      <w:r>
        <w:rPr>
          <w:rFonts w:hint="cs"/>
          <w:b/>
          <w:bCs/>
          <w:rtl/>
        </w:rPr>
        <w:t>..</w:t>
      </w:r>
      <w:r w:rsidRPr="00894F49">
        <w:rPr>
          <w:rFonts w:hint="cs"/>
          <w:b/>
          <w:bCs/>
          <w:rtl/>
        </w:rPr>
        <w:t>...............</w:t>
      </w:r>
      <w:r w:rsidRPr="00CC2BFD">
        <w:rPr>
          <w:rFonts w:hint="cs"/>
          <w:b/>
          <w:bCs/>
          <w:rtl/>
        </w:rPr>
        <w:t>....</w:t>
      </w:r>
      <w:r w:rsidRPr="00894F49">
        <w:rPr>
          <w:rFonts w:hint="cs"/>
          <w:b/>
          <w:bCs/>
          <w:rtl/>
        </w:rPr>
        <w:t>......11</w:t>
      </w:r>
    </w:p>
    <w:p w:rsidR="00215A83" w:rsidRDefault="00894F49" w:rsidP="00894F49">
      <w:pPr>
        <w:tabs>
          <w:tab w:val="clear" w:pos="567"/>
          <w:tab w:val="clear" w:pos="1134"/>
          <w:tab w:val="clear" w:pos="1814"/>
          <w:tab w:val="clear" w:pos="2665"/>
        </w:tabs>
        <w:spacing w:after="120" w:line="240" w:lineRule="auto"/>
        <w:jc w:val="left"/>
        <w:rPr>
          <w:rtl/>
        </w:rPr>
      </w:pPr>
      <w:r w:rsidRPr="00894F49">
        <w:rPr>
          <w:rFonts w:hint="cs"/>
          <w:b/>
          <w:bCs/>
          <w:rtl/>
        </w:rPr>
        <w:t xml:space="preserve">פרק </w:t>
      </w:r>
      <w:r>
        <w:rPr>
          <w:rFonts w:hint="cs"/>
          <w:b/>
          <w:bCs/>
          <w:rtl/>
        </w:rPr>
        <w:t>ה</w:t>
      </w:r>
      <w:r w:rsidR="0062346F">
        <w:rPr>
          <w:rFonts w:hint="cs"/>
          <w:b/>
          <w:bCs/>
          <w:rtl/>
        </w:rPr>
        <w:t>' - דרישות שיחולו על מיופה</w:t>
      </w:r>
      <w:r w:rsidRPr="00894F49">
        <w:rPr>
          <w:rFonts w:hint="cs"/>
          <w:b/>
          <w:bCs/>
          <w:rtl/>
        </w:rPr>
        <w:t xml:space="preserve"> </w:t>
      </w:r>
      <w:r w:rsidR="0062346F">
        <w:rPr>
          <w:rFonts w:hint="cs"/>
          <w:b/>
          <w:bCs/>
          <w:rtl/>
        </w:rPr>
        <w:t>כוח בתמורה הנכלל</w:t>
      </w:r>
      <w:r w:rsidRPr="00894F49">
        <w:rPr>
          <w:rFonts w:hint="cs"/>
          <w:b/>
          <w:bCs/>
          <w:rtl/>
        </w:rPr>
        <w:t xml:space="preserve"> בקבוצה </w:t>
      </w:r>
      <w:r>
        <w:rPr>
          <w:rFonts w:hint="cs"/>
          <w:b/>
          <w:bCs/>
          <w:rtl/>
        </w:rPr>
        <w:t>2</w:t>
      </w:r>
      <w:r w:rsidRPr="00894F49">
        <w:rPr>
          <w:rFonts w:hint="cs"/>
          <w:b/>
          <w:bCs/>
          <w:rtl/>
        </w:rPr>
        <w:t>......</w:t>
      </w:r>
      <w:r w:rsidRPr="0062346F">
        <w:rPr>
          <w:rFonts w:hint="cs"/>
          <w:b/>
          <w:bCs/>
          <w:sz w:val="28"/>
          <w:szCs w:val="28"/>
          <w:rtl/>
        </w:rPr>
        <w:t>.</w:t>
      </w:r>
      <w:r w:rsidR="0062346F" w:rsidRPr="0062346F">
        <w:rPr>
          <w:rFonts w:hint="cs"/>
          <w:b/>
          <w:bCs/>
          <w:sz w:val="28"/>
          <w:szCs w:val="28"/>
          <w:rtl/>
        </w:rPr>
        <w:t>.</w:t>
      </w:r>
      <w:r w:rsidR="0062346F" w:rsidRPr="0062346F">
        <w:rPr>
          <w:rFonts w:hint="cs"/>
          <w:b/>
          <w:bCs/>
          <w:sz w:val="32"/>
          <w:szCs w:val="32"/>
          <w:rtl/>
        </w:rPr>
        <w:t>.</w:t>
      </w:r>
      <w:r w:rsidRPr="00894F49">
        <w:rPr>
          <w:rFonts w:hint="cs"/>
          <w:b/>
          <w:bCs/>
          <w:rtl/>
        </w:rPr>
        <w:t>...................</w:t>
      </w:r>
      <w:r>
        <w:rPr>
          <w:rFonts w:hint="cs"/>
          <w:b/>
          <w:bCs/>
          <w:rtl/>
        </w:rPr>
        <w:t>..</w:t>
      </w:r>
      <w:r w:rsidRPr="00894F49">
        <w:rPr>
          <w:rFonts w:hint="cs"/>
          <w:b/>
          <w:bCs/>
          <w:rtl/>
        </w:rPr>
        <w:t>.........................11</w:t>
      </w:r>
    </w:p>
    <w:p w:rsidR="00894F49" w:rsidRDefault="00894F49" w:rsidP="00A948CF">
      <w:pPr>
        <w:tabs>
          <w:tab w:val="clear" w:pos="567"/>
          <w:tab w:val="clear" w:pos="1134"/>
          <w:tab w:val="clear" w:pos="1814"/>
          <w:tab w:val="clear" w:pos="2665"/>
        </w:tabs>
        <w:spacing w:after="120" w:line="240" w:lineRule="auto"/>
        <w:jc w:val="left"/>
        <w:rPr>
          <w:rtl/>
        </w:rPr>
      </w:pPr>
      <w:r>
        <w:rPr>
          <w:rtl/>
        </w:rPr>
        <w:tab/>
      </w:r>
      <w:r>
        <w:rPr>
          <w:rFonts w:hint="cs"/>
          <w:rtl/>
        </w:rPr>
        <w:t>אחריות ההנהלה.....................................................................</w:t>
      </w:r>
      <w:r w:rsidRPr="001F493C">
        <w:rPr>
          <w:rFonts w:hint="cs"/>
          <w:sz w:val="28"/>
          <w:szCs w:val="28"/>
          <w:rtl/>
        </w:rPr>
        <w:t>.</w:t>
      </w:r>
      <w:r>
        <w:rPr>
          <w:rFonts w:hint="cs"/>
          <w:rtl/>
        </w:rPr>
        <w:t>.....................</w:t>
      </w:r>
      <w:r w:rsidRPr="00894F49">
        <w:rPr>
          <w:rFonts w:hint="cs"/>
          <w:rtl/>
        </w:rPr>
        <w:t>...</w:t>
      </w:r>
      <w:r w:rsidR="001F493C">
        <w:rPr>
          <w:rFonts w:hint="cs"/>
          <w:rtl/>
        </w:rPr>
        <w:t>.</w:t>
      </w:r>
      <w:r>
        <w:rPr>
          <w:rFonts w:hint="cs"/>
          <w:rtl/>
        </w:rPr>
        <w:t>........</w:t>
      </w:r>
      <w:r w:rsidRPr="001F493C">
        <w:rPr>
          <w:rFonts w:hint="cs"/>
          <w:sz w:val="28"/>
          <w:szCs w:val="28"/>
          <w:rtl/>
        </w:rPr>
        <w:t>.</w:t>
      </w:r>
      <w:r>
        <w:rPr>
          <w:rFonts w:hint="cs"/>
          <w:rtl/>
        </w:rPr>
        <w:t>................</w:t>
      </w:r>
      <w:r w:rsidR="001F493C">
        <w:rPr>
          <w:rFonts w:hint="cs"/>
          <w:rtl/>
        </w:rPr>
        <w:t>11</w:t>
      </w:r>
    </w:p>
    <w:p w:rsidR="00894F49" w:rsidRDefault="00894F49" w:rsidP="00A948CF">
      <w:pPr>
        <w:tabs>
          <w:tab w:val="clear" w:pos="567"/>
          <w:tab w:val="clear" w:pos="1134"/>
          <w:tab w:val="clear" w:pos="1814"/>
          <w:tab w:val="clear" w:pos="2665"/>
        </w:tabs>
        <w:spacing w:after="120" w:line="240" w:lineRule="auto"/>
        <w:jc w:val="left"/>
        <w:rPr>
          <w:rtl/>
        </w:rPr>
      </w:pPr>
      <w:r>
        <w:rPr>
          <w:rtl/>
        </w:rPr>
        <w:tab/>
      </w:r>
      <w:r>
        <w:rPr>
          <w:rFonts w:hint="cs"/>
          <w:rtl/>
        </w:rPr>
        <w:t>בקרה וניטור................................................................................................</w:t>
      </w:r>
      <w:r w:rsidRPr="00894F49">
        <w:rPr>
          <w:rFonts w:hint="cs"/>
          <w:rtl/>
        </w:rPr>
        <w:t>...</w:t>
      </w:r>
      <w:r>
        <w:rPr>
          <w:rFonts w:hint="cs"/>
          <w:rtl/>
        </w:rPr>
        <w:t>..</w:t>
      </w:r>
      <w:r w:rsidR="001F493C">
        <w:rPr>
          <w:rFonts w:hint="cs"/>
          <w:rtl/>
        </w:rPr>
        <w:t>.........</w:t>
      </w:r>
      <w:r>
        <w:rPr>
          <w:rFonts w:hint="cs"/>
          <w:rtl/>
        </w:rPr>
        <w:t>................</w:t>
      </w:r>
      <w:r w:rsidR="001F493C">
        <w:rPr>
          <w:rFonts w:hint="cs"/>
          <w:rtl/>
        </w:rPr>
        <w:t>13</w:t>
      </w:r>
    </w:p>
    <w:p w:rsidR="001F493C" w:rsidRDefault="001F493C" w:rsidP="00A948CF">
      <w:pPr>
        <w:tabs>
          <w:tab w:val="clear" w:pos="567"/>
          <w:tab w:val="clear" w:pos="1134"/>
          <w:tab w:val="clear" w:pos="1814"/>
          <w:tab w:val="clear" w:pos="2665"/>
        </w:tabs>
        <w:spacing w:after="120" w:line="240" w:lineRule="auto"/>
        <w:jc w:val="left"/>
        <w:rPr>
          <w:rtl/>
        </w:rPr>
      </w:pPr>
      <w:r>
        <w:rPr>
          <w:rtl/>
        </w:rPr>
        <w:tab/>
      </w:r>
      <w:r>
        <w:rPr>
          <w:rFonts w:hint="cs"/>
          <w:rtl/>
        </w:rPr>
        <w:t>אבטחת רשת וגישה מרחוק...........................................................................</w:t>
      </w:r>
      <w:r w:rsidRPr="00894F49">
        <w:rPr>
          <w:rFonts w:hint="cs"/>
          <w:rtl/>
        </w:rPr>
        <w:t>...</w:t>
      </w:r>
      <w:r>
        <w:rPr>
          <w:rFonts w:hint="cs"/>
          <w:rtl/>
        </w:rPr>
        <w:t>............</w:t>
      </w:r>
      <w:r w:rsidRPr="001F493C">
        <w:rPr>
          <w:rFonts w:hint="cs"/>
          <w:sz w:val="28"/>
          <w:szCs w:val="28"/>
          <w:rtl/>
        </w:rPr>
        <w:t>.</w:t>
      </w:r>
      <w:r>
        <w:rPr>
          <w:rFonts w:hint="cs"/>
          <w:rtl/>
        </w:rPr>
        <w:t>..............13</w:t>
      </w:r>
    </w:p>
    <w:p w:rsidR="001F493C" w:rsidRDefault="001F493C" w:rsidP="00A948CF">
      <w:pPr>
        <w:tabs>
          <w:tab w:val="clear" w:pos="567"/>
          <w:tab w:val="clear" w:pos="1134"/>
          <w:tab w:val="clear" w:pos="1814"/>
          <w:tab w:val="clear" w:pos="2665"/>
        </w:tabs>
        <w:spacing w:after="120" w:line="240" w:lineRule="auto"/>
        <w:jc w:val="left"/>
        <w:rPr>
          <w:rtl/>
        </w:rPr>
      </w:pPr>
      <w:r>
        <w:rPr>
          <w:rtl/>
        </w:rPr>
        <w:tab/>
      </w:r>
      <w:r>
        <w:rPr>
          <w:rFonts w:hint="cs"/>
          <w:rtl/>
        </w:rPr>
        <w:t>אבטחת מערכות ועדכונן.......</w:t>
      </w:r>
      <w:r w:rsidRPr="00CC2BFD">
        <w:rPr>
          <w:rFonts w:hint="cs"/>
          <w:sz w:val="28"/>
          <w:szCs w:val="28"/>
          <w:rtl/>
        </w:rPr>
        <w:t>..</w:t>
      </w:r>
      <w:r>
        <w:rPr>
          <w:rFonts w:hint="cs"/>
          <w:rtl/>
        </w:rPr>
        <w:t>..</w:t>
      </w:r>
      <w:r w:rsidRPr="001F493C">
        <w:rPr>
          <w:rFonts w:hint="cs"/>
          <w:sz w:val="26"/>
          <w:szCs w:val="26"/>
          <w:rtl/>
        </w:rPr>
        <w:t>.</w:t>
      </w:r>
      <w:r>
        <w:rPr>
          <w:rFonts w:hint="cs"/>
          <w:rtl/>
        </w:rPr>
        <w:t>...................................................................</w:t>
      </w:r>
      <w:r w:rsidRPr="00894F49">
        <w:rPr>
          <w:rFonts w:hint="cs"/>
          <w:rtl/>
        </w:rPr>
        <w:t>...</w:t>
      </w:r>
      <w:r>
        <w:rPr>
          <w:rFonts w:hint="cs"/>
          <w:rtl/>
        </w:rPr>
        <w:t>...........................14</w:t>
      </w:r>
    </w:p>
    <w:p w:rsidR="001F493C" w:rsidRDefault="001F493C" w:rsidP="00A948CF">
      <w:pPr>
        <w:tabs>
          <w:tab w:val="clear" w:pos="567"/>
          <w:tab w:val="clear" w:pos="1134"/>
          <w:tab w:val="clear" w:pos="1814"/>
          <w:tab w:val="clear" w:pos="2665"/>
        </w:tabs>
        <w:spacing w:after="120" w:line="240" w:lineRule="auto"/>
        <w:jc w:val="left"/>
        <w:rPr>
          <w:rtl/>
        </w:rPr>
      </w:pPr>
      <w:r>
        <w:rPr>
          <w:rtl/>
        </w:rPr>
        <w:tab/>
      </w:r>
      <w:r>
        <w:rPr>
          <w:rFonts w:hint="cs"/>
          <w:rtl/>
        </w:rPr>
        <w:t>הפרדה בין סביבות......................................................................................</w:t>
      </w:r>
      <w:r w:rsidRPr="00894F49">
        <w:rPr>
          <w:rFonts w:hint="cs"/>
          <w:rtl/>
        </w:rPr>
        <w:t>...</w:t>
      </w:r>
      <w:r>
        <w:rPr>
          <w:rFonts w:hint="cs"/>
          <w:rtl/>
        </w:rPr>
        <w:t>............................15</w:t>
      </w:r>
    </w:p>
    <w:p w:rsidR="001F493C" w:rsidRDefault="001F493C" w:rsidP="00A948CF">
      <w:pPr>
        <w:tabs>
          <w:tab w:val="clear" w:pos="567"/>
          <w:tab w:val="clear" w:pos="1134"/>
          <w:tab w:val="clear" w:pos="1814"/>
          <w:tab w:val="clear" w:pos="2665"/>
        </w:tabs>
        <w:spacing w:after="120" w:line="240" w:lineRule="auto"/>
        <w:ind w:firstLine="720"/>
        <w:jc w:val="left"/>
        <w:rPr>
          <w:rtl/>
        </w:rPr>
      </w:pPr>
      <w:r w:rsidRPr="001F493C">
        <w:rPr>
          <w:rFonts w:hint="cs"/>
          <w:rtl/>
        </w:rPr>
        <w:t>אימות פרטי הגורם אליו מועבר מידע</w:t>
      </w:r>
      <w:r>
        <w:rPr>
          <w:rFonts w:hint="cs"/>
          <w:rtl/>
        </w:rPr>
        <w:t>...........................................................................................15</w:t>
      </w:r>
    </w:p>
    <w:p w:rsidR="001F493C" w:rsidRDefault="00426F1F" w:rsidP="00426F1F">
      <w:pPr>
        <w:tabs>
          <w:tab w:val="clear" w:pos="567"/>
          <w:tab w:val="clear" w:pos="1134"/>
          <w:tab w:val="clear" w:pos="1814"/>
          <w:tab w:val="clear" w:pos="2665"/>
        </w:tabs>
        <w:spacing w:after="120" w:line="240" w:lineRule="auto"/>
        <w:ind w:firstLine="720"/>
        <w:jc w:val="left"/>
        <w:rPr>
          <w:rtl/>
        </w:rPr>
      </w:pPr>
      <w:r>
        <w:rPr>
          <w:rFonts w:hint="cs"/>
          <w:rtl/>
        </w:rPr>
        <w:t>גישה למסמכים</w:t>
      </w:r>
      <w:r w:rsidR="001F493C">
        <w:rPr>
          <w:rFonts w:hint="cs"/>
          <w:rtl/>
        </w:rPr>
        <w:t>,</w:t>
      </w:r>
      <w:r>
        <w:rPr>
          <w:rFonts w:hint="cs"/>
          <w:rtl/>
        </w:rPr>
        <w:t xml:space="preserve"> ה</w:t>
      </w:r>
      <w:r w:rsidR="001F493C">
        <w:rPr>
          <w:rFonts w:hint="cs"/>
          <w:rtl/>
        </w:rPr>
        <w:t>צפנה.</w:t>
      </w:r>
      <w:r w:rsidR="001F493C" w:rsidRPr="00426F1F">
        <w:rPr>
          <w:rFonts w:hint="cs"/>
          <w:sz w:val="28"/>
          <w:szCs w:val="28"/>
          <w:rtl/>
        </w:rPr>
        <w:t>.</w:t>
      </w:r>
      <w:r w:rsidR="001F493C">
        <w:rPr>
          <w:rFonts w:hint="cs"/>
          <w:rtl/>
        </w:rPr>
        <w:t>............................................................................................................15</w:t>
      </w:r>
    </w:p>
    <w:p w:rsidR="001F493C" w:rsidRDefault="001F493C" w:rsidP="00A948CF">
      <w:pPr>
        <w:tabs>
          <w:tab w:val="clear" w:pos="567"/>
          <w:tab w:val="clear" w:pos="1134"/>
          <w:tab w:val="clear" w:pos="1814"/>
          <w:tab w:val="clear" w:pos="2665"/>
        </w:tabs>
        <w:spacing w:after="120" w:line="240" w:lineRule="auto"/>
        <w:ind w:firstLine="720"/>
        <w:jc w:val="left"/>
        <w:rPr>
          <w:rtl/>
        </w:rPr>
      </w:pPr>
      <w:r w:rsidRPr="001F493C">
        <w:rPr>
          <w:rFonts w:hint="cs"/>
          <w:rtl/>
        </w:rPr>
        <w:t>ניהול הרשאות ובקרת גישה,</w:t>
      </w:r>
      <w:r w:rsidRPr="001F493C">
        <w:rPr>
          <w:rtl/>
        </w:rPr>
        <w:t xml:space="preserve"> וניהול ס</w:t>
      </w:r>
      <w:r w:rsidRPr="001F493C">
        <w:rPr>
          <w:rFonts w:hint="cs"/>
          <w:rtl/>
        </w:rPr>
        <w:t>י</w:t>
      </w:r>
      <w:r w:rsidRPr="001F493C">
        <w:rPr>
          <w:rFonts w:hint="eastAsia"/>
          <w:rtl/>
        </w:rPr>
        <w:t>סמאות</w:t>
      </w:r>
      <w:r>
        <w:rPr>
          <w:rFonts w:hint="cs"/>
          <w:rtl/>
        </w:rPr>
        <w:t>.....</w:t>
      </w:r>
      <w:r w:rsidRPr="001F493C">
        <w:rPr>
          <w:rFonts w:hint="cs"/>
          <w:sz w:val="22"/>
          <w:szCs w:val="22"/>
          <w:rtl/>
        </w:rPr>
        <w:t>.</w:t>
      </w:r>
      <w:r>
        <w:rPr>
          <w:rFonts w:hint="cs"/>
          <w:rtl/>
        </w:rPr>
        <w:t>......</w:t>
      </w:r>
      <w:r w:rsidRPr="001F493C">
        <w:rPr>
          <w:rFonts w:hint="cs"/>
          <w:sz w:val="22"/>
          <w:szCs w:val="22"/>
          <w:rtl/>
        </w:rPr>
        <w:t>.</w:t>
      </w:r>
      <w:r>
        <w:rPr>
          <w:rFonts w:hint="cs"/>
          <w:rtl/>
        </w:rPr>
        <w:t>...........</w:t>
      </w:r>
      <w:r w:rsidRPr="001F493C">
        <w:rPr>
          <w:rFonts w:hint="cs"/>
          <w:rtl/>
        </w:rPr>
        <w:t>.</w:t>
      </w:r>
      <w:r w:rsidRPr="001F493C">
        <w:rPr>
          <w:rFonts w:hint="cs"/>
          <w:sz w:val="22"/>
          <w:szCs w:val="22"/>
          <w:rtl/>
        </w:rPr>
        <w:t>.</w:t>
      </w:r>
      <w:r>
        <w:rPr>
          <w:rFonts w:hint="cs"/>
          <w:rtl/>
        </w:rPr>
        <w:t>.......................</w:t>
      </w:r>
      <w:r w:rsidRPr="001F493C">
        <w:rPr>
          <w:rFonts w:hint="cs"/>
          <w:sz w:val="22"/>
          <w:szCs w:val="22"/>
          <w:rtl/>
        </w:rPr>
        <w:t>.</w:t>
      </w:r>
      <w:r>
        <w:rPr>
          <w:rFonts w:hint="cs"/>
          <w:rtl/>
        </w:rPr>
        <w:t>............</w:t>
      </w:r>
      <w:r w:rsidRPr="001F493C">
        <w:rPr>
          <w:rFonts w:hint="cs"/>
          <w:sz w:val="22"/>
          <w:szCs w:val="22"/>
          <w:rtl/>
        </w:rPr>
        <w:t>.</w:t>
      </w:r>
      <w:r>
        <w:rPr>
          <w:rFonts w:hint="cs"/>
          <w:rtl/>
        </w:rPr>
        <w:t>................15</w:t>
      </w:r>
    </w:p>
    <w:p w:rsidR="001F493C" w:rsidRDefault="001F493C" w:rsidP="00A948CF">
      <w:pPr>
        <w:tabs>
          <w:tab w:val="clear" w:pos="567"/>
          <w:tab w:val="clear" w:pos="1134"/>
          <w:tab w:val="clear" w:pos="1814"/>
          <w:tab w:val="clear" w:pos="2665"/>
        </w:tabs>
        <w:spacing w:after="120" w:line="240" w:lineRule="auto"/>
        <w:ind w:firstLine="720"/>
        <w:jc w:val="left"/>
        <w:rPr>
          <w:rtl/>
        </w:rPr>
      </w:pPr>
      <w:r w:rsidRPr="001F493C">
        <w:rPr>
          <w:rFonts w:hint="cs"/>
          <w:rtl/>
        </w:rPr>
        <w:t>תכנית היערכות לניהול אירועי אבטחת מידע</w:t>
      </w:r>
      <w:r w:rsidRPr="00955011">
        <w:rPr>
          <w:rFonts w:hint="cs"/>
          <w:sz w:val="22"/>
          <w:szCs w:val="22"/>
          <w:rtl/>
        </w:rPr>
        <w:t>.</w:t>
      </w:r>
      <w:r>
        <w:rPr>
          <w:rFonts w:hint="cs"/>
          <w:rtl/>
        </w:rPr>
        <w:t>....</w:t>
      </w:r>
      <w:r w:rsidRPr="00955011">
        <w:rPr>
          <w:rFonts w:hint="cs"/>
          <w:sz w:val="22"/>
          <w:szCs w:val="22"/>
          <w:rtl/>
        </w:rPr>
        <w:t>.</w:t>
      </w:r>
      <w:r>
        <w:rPr>
          <w:rFonts w:hint="cs"/>
          <w:rtl/>
        </w:rPr>
        <w:t>............................</w:t>
      </w:r>
      <w:r w:rsidRPr="00955011">
        <w:rPr>
          <w:rFonts w:hint="cs"/>
          <w:sz w:val="22"/>
          <w:szCs w:val="22"/>
          <w:rtl/>
        </w:rPr>
        <w:t>.</w:t>
      </w:r>
      <w:r>
        <w:rPr>
          <w:rFonts w:hint="cs"/>
          <w:rtl/>
        </w:rPr>
        <w:t>................................</w:t>
      </w:r>
      <w:r w:rsidRPr="00955011">
        <w:rPr>
          <w:rFonts w:hint="cs"/>
          <w:sz w:val="22"/>
          <w:szCs w:val="22"/>
          <w:rtl/>
        </w:rPr>
        <w:t>.</w:t>
      </w:r>
      <w:r>
        <w:rPr>
          <w:rFonts w:hint="cs"/>
          <w:rtl/>
        </w:rPr>
        <w:t>.............17</w:t>
      </w:r>
    </w:p>
    <w:p w:rsidR="001F493C" w:rsidRDefault="001F493C" w:rsidP="00A948CF">
      <w:pPr>
        <w:tabs>
          <w:tab w:val="clear" w:pos="567"/>
          <w:tab w:val="clear" w:pos="1134"/>
          <w:tab w:val="clear" w:pos="1814"/>
          <w:tab w:val="clear" w:pos="2665"/>
        </w:tabs>
        <w:spacing w:after="120" w:line="240" w:lineRule="auto"/>
        <w:jc w:val="left"/>
        <w:rPr>
          <w:rtl/>
        </w:rPr>
      </w:pPr>
      <w:r>
        <w:rPr>
          <w:rtl/>
        </w:rPr>
        <w:tab/>
      </w:r>
      <w:r w:rsidR="00955011">
        <w:rPr>
          <w:rFonts w:hint="cs"/>
          <w:rtl/>
        </w:rPr>
        <w:t>אבטחת שרשרת אספקה ומיקור חוץ</w:t>
      </w:r>
      <w:r>
        <w:rPr>
          <w:rFonts w:hint="cs"/>
          <w:rtl/>
        </w:rPr>
        <w:t>.............................................................</w:t>
      </w:r>
      <w:r w:rsidRPr="00894F49">
        <w:rPr>
          <w:rFonts w:hint="cs"/>
          <w:rtl/>
        </w:rPr>
        <w:t>...</w:t>
      </w:r>
      <w:r>
        <w:rPr>
          <w:rFonts w:hint="cs"/>
          <w:rtl/>
        </w:rPr>
        <w:t>............................1</w:t>
      </w:r>
      <w:r w:rsidR="00955011">
        <w:rPr>
          <w:rFonts w:hint="cs"/>
          <w:rtl/>
        </w:rPr>
        <w:t>7</w:t>
      </w:r>
    </w:p>
    <w:p w:rsidR="00955011" w:rsidRDefault="00955011" w:rsidP="00A948CF">
      <w:pPr>
        <w:tabs>
          <w:tab w:val="clear" w:pos="567"/>
          <w:tab w:val="clear" w:pos="1134"/>
          <w:tab w:val="clear" w:pos="1814"/>
          <w:tab w:val="clear" w:pos="2665"/>
        </w:tabs>
        <w:spacing w:after="120" w:line="240" w:lineRule="auto"/>
        <w:jc w:val="left"/>
        <w:rPr>
          <w:rtl/>
        </w:rPr>
      </w:pPr>
      <w:r>
        <w:rPr>
          <w:rtl/>
        </w:rPr>
        <w:tab/>
      </w:r>
      <w:r>
        <w:rPr>
          <w:rFonts w:hint="cs"/>
          <w:rtl/>
        </w:rPr>
        <w:t>מחשוב ענן..................................................................................................</w:t>
      </w:r>
      <w:r w:rsidRPr="00894F49">
        <w:rPr>
          <w:rFonts w:hint="cs"/>
          <w:rtl/>
        </w:rPr>
        <w:t>...</w:t>
      </w:r>
      <w:r>
        <w:rPr>
          <w:rFonts w:hint="cs"/>
          <w:rtl/>
        </w:rPr>
        <w:t>............................18</w:t>
      </w:r>
    </w:p>
    <w:p w:rsidR="00955011" w:rsidRDefault="00955011" w:rsidP="00A948CF">
      <w:pPr>
        <w:tabs>
          <w:tab w:val="clear" w:pos="567"/>
          <w:tab w:val="clear" w:pos="1134"/>
          <w:tab w:val="clear" w:pos="1814"/>
          <w:tab w:val="clear" w:pos="2665"/>
        </w:tabs>
        <w:spacing w:after="120" w:line="240" w:lineRule="auto"/>
        <w:jc w:val="left"/>
        <w:rPr>
          <w:rtl/>
        </w:rPr>
      </w:pPr>
      <w:r>
        <w:rPr>
          <w:rtl/>
        </w:rPr>
        <w:tab/>
      </w:r>
      <w:r>
        <w:rPr>
          <w:rFonts w:hint="cs"/>
          <w:rtl/>
        </w:rPr>
        <w:t>אבטחה פיזית וסביבתית........</w:t>
      </w:r>
      <w:r w:rsidRPr="00F86C98">
        <w:rPr>
          <w:rFonts w:hint="cs"/>
          <w:sz w:val="22"/>
          <w:szCs w:val="22"/>
          <w:rtl/>
        </w:rPr>
        <w:t>.</w:t>
      </w:r>
      <w:r>
        <w:rPr>
          <w:rFonts w:hint="cs"/>
          <w:rtl/>
        </w:rPr>
        <w:t>................</w:t>
      </w:r>
      <w:r w:rsidRPr="00F86C98">
        <w:rPr>
          <w:rFonts w:hint="cs"/>
          <w:sz w:val="22"/>
          <w:szCs w:val="22"/>
          <w:rtl/>
        </w:rPr>
        <w:t>.</w:t>
      </w:r>
      <w:r>
        <w:rPr>
          <w:rFonts w:hint="cs"/>
          <w:rtl/>
        </w:rPr>
        <w:t>.......................</w:t>
      </w:r>
      <w:r w:rsidRPr="00F86C98">
        <w:rPr>
          <w:rFonts w:hint="cs"/>
          <w:sz w:val="22"/>
          <w:szCs w:val="22"/>
          <w:rtl/>
        </w:rPr>
        <w:t>.</w:t>
      </w:r>
      <w:r>
        <w:rPr>
          <w:rFonts w:hint="cs"/>
          <w:rtl/>
        </w:rPr>
        <w:t>............................</w:t>
      </w:r>
      <w:r w:rsidRPr="00894F49">
        <w:rPr>
          <w:rFonts w:hint="cs"/>
          <w:rtl/>
        </w:rPr>
        <w:t>...</w:t>
      </w:r>
      <w:r>
        <w:rPr>
          <w:rFonts w:hint="cs"/>
          <w:rtl/>
        </w:rPr>
        <w:t>............................19</w:t>
      </w:r>
    </w:p>
    <w:p w:rsidR="00955011" w:rsidRDefault="00955011" w:rsidP="00A948CF">
      <w:pPr>
        <w:tabs>
          <w:tab w:val="clear" w:pos="567"/>
          <w:tab w:val="clear" w:pos="1134"/>
          <w:tab w:val="clear" w:pos="1814"/>
          <w:tab w:val="clear" w:pos="2665"/>
        </w:tabs>
        <w:spacing w:after="120" w:line="240" w:lineRule="auto"/>
        <w:jc w:val="left"/>
        <w:rPr>
          <w:rtl/>
        </w:rPr>
      </w:pPr>
      <w:r>
        <w:rPr>
          <w:rtl/>
        </w:rPr>
        <w:tab/>
      </w:r>
      <w:r>
        <w:rPr>
          <w:rFonts w:hint="cs"/>
          <w:rtl/>
        </w:rPr>
        <w:t>משאבי אנוש והדרכה................................</w:t>
      </w:r>
      <w:r w:rsidRPr="00F86C98">
        <w:rPr>
          <w:rFonts w:hint="cs"/>
          <w:sz w:val="28"/>
          <w:szCs w:val="28"/>
          <w:rtl/>
        </w:rPr>
        <w:t>.</w:t>
      </w:r>
      <w:r>
        <w:rPr>
          <w:rFonts w:hint="cs"/>
          <w:rtl/>
        </w:rPr>
        <w:t>.................................................</w:t>
      </w:r>
      <w:r w:rsidRPr="00894F49">
        <w:rPr>
          <w:rFonts w:hint="cs"/>
          <w:rtl/>
        </w:rPr>
        <w:t>...</w:t>
      </w:r>
      <w:r>
        <w:rPr>
          <w:rFonts w:hint="cs"/>
          <w:rtl/>
        </w:rPr>
        <w:t>............................20</w:t>
      </w:r>
    </w:p>
    <w:p w:rsidR="00955011" w:rsidRDefault="00955011" w:rsidP="007959E3">
      <w:pPr>
        <w:tabs>
          <w:tab w:val="clear" w:pos="567"/>
          <w:tab w:val="clear" w:pos="1134"/>
          <w:tab w:val="clear" w:pos="1814"/>
          <w:tab w:val="clear" w:pos="2665"/>
        </w:tabs>
        <w:spacing w:after="120" w:line="240" w:lineRule="auto"/>
        <w:ind w:firstLine="720"/>
        <w:jc w:val="left"/>
        <w:rPr>
          <w:rtl/>
        </w:rPr>
      </w:pPr>
      <w:r>
        <w:rPr>
          <w:rFonts w:hint="cs"/>
          <w:rtl/>
        </w:rPr>
        <w:t>עריכת ביקורת תקופתית.</w:t>
      </w:r>
      <w:r w:rsidRPr="00CC2BFD">
        <w:rPr>
          <w:rFonts w:hint="cs"/>
          <w:sz w:val="28"/>
          <w:szCs w:val="28"/>
          <w:rtl/>
        </w:rPr>
        <w:t>..</w:t>
      </w:r>
      <w:r>
        <w:rPr>
          <w:rFonts w:hint="cs"/>
          <w:rtl/>
        </w:rPr>
        <w:t>.........................................................................................................</w:t>
      </w:r>
      <w:r w:rsidR="007959E3">
        <w:rPr>
          <w:rFonts w:hint="cs"/>
          <w:rtl/>
        </w:rPr>
        <w:t>21</w:t>
      </w:r>
    </w:p>
    <w:p w:rsidR="00955011" w:rsidRDefault="00955011" w:rsidP="00A948CF">
      <w:pPr>
        <w:tabs>
          <w:tab w:val="clear" w:pos="567"/>
          <w:tab w:val="clear" w:pos="1134"/>
          <w:tab w:val="clear" w:pos="1814"/>
          <w:tab w:val="clear" w:pos="2665"/>
        </w:tabs>
        <w:spacing w:after="120" w:line="240" w:lineRule="auto"/>
        <w:ind w:firstLine="720"/>
        <w:jc w:val="left"/>
        <w:rPr>
          <w:rtl/>
        </w:rPr>
      </w:pPr>
      <w:r w:rsidRPr="00955011">
        <w:rPr>
          <w:rFonts w:hint="cs"/>
          <w:rtl/>
        </w:rPr>
        <w:t>שמירה, גיבוי ושחזור של נתונים ומידע</w:t>
      </w:r>
      <w:r>
        <w:rPr>
          <w:rFonts w:hint="cs"/>
          <w:rtl/>
        </w:rPr>
        <w:t>...</w:t>
      </w:r>
      <w:r w:rsidRPr="004D3EFF">
        <w:rPr>
          <w:rFonts w:hint="cs"/>
          <w:sz w:val="28"/>
          <w:szCs w:val="28"/>
          <w:rtl/>
        </w:rPr>
        <w:t>.</w:t>
      </w:r>
      <w:r w:rsidRPr="004D3EFF">
        <w:rPr>
          <w:rFonts w:hint="cs"/>
          <w:sz w:val="32"/>
          <w:szCs w:val="32"/>
          <w:rtl/>
        </w:rPr>
        <w:t>.</w:t>
      </w:r>
      <w:r w:rsidRPr="00CC2BFD">
        <w:rPr>
          <w:rFonts w:hint="cs"/>
          <w:sz w:val="28"/>
          <w:szCs w:val="28"/>
          <w:rtl/>
        </w:rPr>
        <w:t>.</w:t>
      </w:r>
      <w:r>
        <w:rPr>
          <w:rFonts w:hint="cs"/>
          <w:rtl/>
        </w:rPr>
        <w:t>..................................................................................21</w:t>
      </w:r>
    </w:p>
    <w:p w:rsidR="00955011" w:rsidRPr="00955011" w:rsidRDefault="00955011" w:rsidP="0062346F">
      <w:pPr>
        <w:tabs>
          <w:tab w:val="clear" w:pos="567"/>
          <w:tab w:val="clear" w:pos="1134"/>
          <w:tab w:val="clear" w:pos="1814"/>
          <w:tab w:val="clear" w:pos="2665"/>
        </w:tabs>
        <w:spacing w:after="120" w:line="240" w:lineRule="auto"/>
        <w:jc w:val="left"/>
        <w:rPr>
          <w:b/>
          <w:bCs/>
          <w:rtl/>
        </w:rPr>
      </w:pPr>
      <w:r w:rsidRPr="00955011">
        <w:rPr>
          <w:rFonts w:hint="cs"/>
          <w:b/>
          <w:bCs/>
          <w:rtl/>
        </w:rPr>
        <w:t>פרק ו'</w:t>
      </w:r>
      <w:r w:rsidRPr="00955011">
        <w:rPr>
          <w:b/>
          <w:bCs/>
          <w:rtl/>
        </w:rPr>
        <w:t xml:space="preserve"> </w:t>
      </w:r>
      <w:r w:rsidRPr="00955011">
        <w:rPr>
          <w:rFonts w:hint="cs"/>
          <w:b/>
          <w:bCs/>
          <w:rtl/>
        </w:rPr>
        <w:t>-</w:t>
      </w:r>
      <w:r w:rsidRPr="00955011">
        <w:rPr>
          <w:b/>
          <w:bCs/>
          <w:rtl/>
        </w:rPr>
        <w:t xml:space="preserve"> דרישות</w:t>
      </w:r>
      <w:r w:rsidRPr="00955011">
        <w:rPr>
          <w:rFonts w:hint="cs"/>
          <w:b/>
          <w:bCs/>
          <w:rtl/>
        </w:rPr>
        <w:t xml:space="preserve"> נוספות שיחולו על</w:t>
      </w:r>
      <w:r w:rsidRPr="00955011">
        <w:rPr>
          <w:b/>
          <w:bCs/>
          <w:rtl/>
        </w:rPr>
        <w:t xml:space="preserve"> מיופ</w:t>
      </w:r>
      <w:r w:rsidR="0062346F">
        <w:rPr>
          <w:rFonts w:hint="cs"/>
          <w:b/>
          <w:bCs/>
          <w:rtl/>
        </w:rPr>
        <w:t>ה</w:t>
      </w:r>
      <w:r w:rsidRPr="00955011">
        <w:rPr>
          <w:b/>
          <w:bCs/>
          <w:rtl/>
        </w:rPr>
        <w:t xml:space="preserve"> כוח בתמורה </w:t>
      </w:r>
      <w:r w:rsidRPr="00955011">
        <w:rPr>
          <w:rFonts w:hint="cs"/>
          <w:b/>
          <w:bCs/>
          <w:rtl/>
        </w:rPr>
        <w:t>הנכלל</w:t>
      </w:r>
      <w:r w:rsidRPr="00955011">
        <w:rPr>
          <w:b/>
          <w:bCs/>
          <w:rtl/>
        </w:rPr>
        <w:t xml:space="preserve"> </w:t>
      </w:r>
      <w:r w:rsidRPr="00955011">
        <w:rPr>
          <w:rFonts w:hint="cs"/>
          <w:b/>
          <w:bCs/>
          <w:rtl/>
        </w:rPr>
        <w:t>ב</w:t>
      </w:r>
      <w:r w:rsidRPr="00955011">
        <w:rPr>
          <w:b/>
          <w:bCs/>
          <w:rtl/>
        </w:rPr>
        <w:t xml:space="preserve">קבוצה </w:t>
      </w:r>
      <w:r w:rsidRPr="00955011">
        <w:rPr>
          <w:rFonts w:hint="cs"/>
          <w:b/>
          <w:bCs/>
          <w:rtl/>
        </w:rPr>
        <w:t>3</w:t>
      </w:r>
      <w:r>
        <w:rPr>
          <w:rFonts w:hint="cs"/>
          <w:b/>
          <w:bCs/>
          <w:rtl/>
        </w:rPr>
        <w:t>.</w:t>
      </w:r>
      <w:r w:rsidRPr="004D3EFF">
        <w:rPr>
          <w:rFonts w:hint="cs"/>
          <w:b/>
          <w:bCs/>
          <w:sz w:val="28"/>
          <w:szCs w:val="28"/>
          <w:rtl/>
        </w:rPr>
        <w:t>..</w:t>
      </w:r>
      <w:r>
        <w:rPr>
          <w:rFonts w:hint="cs"/>
          <w:b/>
          <w:bCs/>
          <w:rtl/>
        </w:rPr>
        <w:t>.....</w:t>
      </w:r>
      <w:r w:rsidRPr="0082744A">
        <w:rPr>
          <w:rFonts w:hint="cs"/>
          <w:b/>
          <w:bCs/>
          <w:sz w:val="28"/>
          <w:szCs w:val="28"/>
          <w:rtl/>
        </w:rPr>
        <w:t>.</w:t>
      </w:r>
      <w:r w:rsidRPr="0082744A">
        <w:rPr>
          <w:rFonts w:hint="cs"/>
          <w:b/>
          <w:bCs/>
          <w:rtl/>
        </w:rPr>
        <w:t>.</w:t>
      </w:r>
      <w:r>
        <w:rPr>
          <w:rFonts w:hint="cs"/>
          <w:b/>
          <w:bCs/>
          <w:rtl/>
        </w:rPr>
        <w:t>...................................21</w:t>
      </w:r>
    </w:p>
    <w:p w:rsidR="00955011" w:rsidRDefault="00955011" w:rsidP="00BA321A">
      <w:pPr>
        <w:tabs>
          <w:tab w:val="clear" w:pos="567"/>
          <w:tab w:val="clear" w:pos="1134"/>
          <w:tab w:val="clear" w:pos="1814"/>
          <w:tab w:val="clear" w:pos="2665"/>
        </w:tabs>
        <w:spacing w:after="120" w:line="240" w:lineRule="auto"/>
        <w:jc w:val="left"/>
        <w:rPr>
          <w:rtl/>
        </w:rPr>
      </w:pPr>
      <w:r>
        <w:rPr>
          <w:rtl/>
        </w:rPr>
        <w:lastRenderedPageBreak/>
        <w:tab/>
      </w:r>
      <w:r w:rsidR="00BA321A">
        <w:rPr>
          <w:rFonts w:hint="cs"/>
          <w:rtl/>
        </w:rPr>
        <w:t>חובת התאגדות כחברה</w:t>
      </w:r>
      <w:r>
        <w:rPr>
          <w:rFonts w:hint="cs"/>
          <w:rtl/>
        </w:rPr>
        <w:t>...................</w:t>
      </w:r>
      <w:r w:rsidRPr="004D3EFF">
        <w:rPr>
          <w:rFonts w:hint="cs"/>
          <w:sz w:val="28"/>
          <w:szCs w:val="28"/>
          <w:rtl/>
        </w:rPr>
        <w:t>..</w:t>
      </w:r>
      <w:r>
        <w:rPr>
          <w:rFonts w:hint="cs"/>
          <w:rtl/>
        </w:rPr>
        <w:t>...........................................................</w:t>
      </w:r>
      <w:r w:rsidRPr="00894F49">
        <w:rPr>
          <w:rFonts w:hint="cs"/>
          <w:rtl/>
        </w:rPr>
        <w:t>...</w:t>
      </w:r>
      <w:r>
        <w:rPr>
          <w:rFonts w:hint="cs"/>
          <w:rtl/>
        </w:rPr>
        <w:t>...........................</w:t>
      </w:r>
      <w:r w:rsidR="00BA321A">
        <w:rPr>
          <w:rFonts w:hint="cs"/>
          <w:rtl/>
        </w:rPr>
        <w:t>21</w:t>
      </w:r>
    </w:p>
    <w:p w:rsidR="00BA321A" w:rsidRDefault="00BA321A" w:rsidP="00BA321A">
      <w:pPr>
        <w:tabs>
          <w:tab w:val="clear" w:pos="567"/>
          <w:tab w:val="clear" w:pos="1134"/>
          <w:tab w:val="clear" w:pos="1814"/>
          <w:tab w:val="clear" w:pos="2665"/>
        </w:tabs>
        <w:spacing w:after="120" w:line="240" w:lineRule="auto"/>
        <w:jc w:val="left"/>
        <w:rPr>
          <w:rtl/>
        </w:rPr>
      </w:pPr>
      <w:r>
        <w:rPr>
          <w:rtl/>
        </w:rPr>
        <w:tab/>
      </w:r>
      <w:r>
        <w:rPr>
          <w:rFonts w:hint="cs"/>
          <w:rtl/>
        </w:rPr>
        <w:t>אחריות הדירקטוריון..</w:t>
      </w:r>
      <w:r w:rsidRPr="00BA321A">
        <w:rPr>
          <w:rFonts w:hint="cs"/>
          <w:sz w:val="28"/>
          <w:szCs w:val="28"/>
          <w:rtl/>
        </w:rPr>
        <w:t>.</w:t>
      </w:r>
      <w:r>
        <w:rPr>
          <w:rFonts w:hint="cs"/>
          <w:rtl/>
        </w:rPr>
        <w:t>......</w:t>
      </w:r>
      <w:r w:rsidRPr="00BA321A">
        <w:rPr>
          <w:rFonts w:hint="cs"/>
          <w:sz w:val="28"/>
          <w:szCs w:val="28"/>
          <w:rtl/>
        </w:rPr>
        <w:t>.</w:t>
      </w:r>
      <w:r>
        <w:rPr>
          <w:rFonts w:hint="cs"/>
          <w:rtl/>
        </w:rPr>
        <w:t>.........</w:t>
      </w:r>
      <w:r w:rsidRPr="004D3EFF">
        <w:rPr>
          <w:rFonts w:hint="cs"/>
          <w:sz w:val="28"/>
          <w:szCs w:val="28"/>
          <w:rtl/>
        </w:rPr>
        <w:t>...</w:t>
      </w:r>
      <w:r>
        <w:rPr>
          <w:rFonts w:hint="cs"/>
          <w:rtl/>
        </w:rPr>
        <w:t>.........................................................</w:t>
      </w:r>
      <w:r w:rsidRPr="004D3EFF">
        <w:rPr>
          <w:rFonts w:hint="cs"/>
          <w:sz w:val="28"/>
          <w:szCs w:val="28"/>
          <w:rtl/>
        </w:rPr>
        <w:t>.</w:t>
      </w:r>
      <w:r>
        <w:rPr>
          <w:rFonts w:hint="cs"/>
          <w:rtl/>
        </w:rPr>
        <w:t>..</w:t>
      </w:r>
      <w:r w:rsidRPr="00894F49">
        <w:rPr>
          <w:rFonts w:hint="cs"/>
          <w:rtl/>
        </w:rPr>
        <w:t>...</w:t>
      </w:r>
      <w:r>
        <w:rPr>
          <w:rFonts w:hint="cs"/>
          <w:rtl/>
        </w:rPr>
        <w:t>...........................21</w:t>
      </w:r>
    </w:p>
    <w:p w:rsidR="00BA321A" w:rsidRDefault="00BA321A" w:rsidP="007959E3">
      <w:pPr>
        <w:tabs>
          <w:tab w:val="clear" w:pos="567"/>
          <w:tab w:val="clear" w:pos="1134"/>
          <w:tab w:val="clear" w:pos="1814"/>
          <w:tab w:val="clear" w:pos="2665"/>
        </w:tabs>
        <w:spacing w:after="120" w:line="240" w:lineRule="auto"/>
        <w:jc w:val="left"/>
        <w:rPr>
          <w:rtl/>
        </w:rPr>
      </w:pPr>
      <w:r>
        <w:rPr>
          <w:rtl/>
        </w:rPr>
        <w:tab/>
      </w:r>
      <w:r>
        <w:rPr>
          <w:rFonts w:hint="cs"/>
          <w:rtl/>
        </w:rPr>
        <w:t>אחריות ההנהלה................</w:t>
      </w:r>
      <w:r w:rsidRPr="004D3EFF">
        <w:rPr>
          <w:rFonts w:hint="cs"/>
          <w:sz w:val="28"/>
          <w:szCs w:val="28"/>
          <w:rtl/>
        </w:rPr>
        <w:t>..</w:t>
      </w:r>
      <w:r>
        <w:rPr>
          <w:rFonts w:hint="cs"/>
          <w:rtl/>
        </w:rPr>
        <w:t>.......</w:t>
      </w:r>
      <w:r w:rsidRPr="004D3EFF">
        <w:rPr>
          <w:rFonts w:hint="cs"/>
          <w:sz w:val="28"/>
          <w:szCs w:val="28"/>
          <w:rtl/>
        </w:rPr>
        <w:t>..</w:t>
      </w:r>
      <w:r>
        <w:rPr>
          <w:rFonts w:hint="cs"/>
          <w:rtl/>
        </w:rPr>
        <w:t>..............................................................</w:t>
      </w:r>
      <w:r w:rsidRPr="00894F49">
        <w:rPr>
          <w:rFonts w:hint="cs"/>
          <w:rtl/>
        </w:rPr>
        <w:t>...</w:t>
      </w:r>
      <w:r>
        <w:rPr>
          <w:rFonts w:hint="cs"/>
          <w:rtl/>
        </w:rPr>
        <w:t>...........</w:t>
      </w:r>
      <w:r w:rsidRPr="004D3EFF">
        <w:rPr>
          <w:rFonts w:hint="cs"/>
          <w:sz w:val="28"/>
          <w:szCs w:val="28"/>
          <w:rtl/>
        </w:rPr>
        <w:t>.</w:t>
      </w:r>
      <w:r>
        <w:rPr>
          <w:rFonts w:hint="cs"/>
          <w:rtl/>
        </w:rPr>
        <w:t>...............</w:t>
      </w:r>
      <w:r w:rsidR="007959E3">
        <w:rPr>
          <w:rFonts w:hint="cs"/>
          <w:rtl/>
        </w:rPr>
        <w:t>22</w:t>
      </w:r>
    </w:p>
    <w:p w:rsidR="00BA321A" w:rsidRDefault="00BA321A" w:rsidP="00F86C98">
      <w:pPr>
        <w:tabs>
          <w:tab w:val="clear" w:pos="567"/>
          <w:tab w:val="clear" w:pos="1134"/>
          <w:tab w:val="clear" w:pos="1814"/>
          <w:tab w:val="clear" w:pos="2665"/>
        </w:tabs>
        <w:spacing w:after="120" w:line="240" w:lineRule="auto"/>
        <w:jc w:val="left"/>
        <w:rPr>
          <w:rtl/>
        </w:rPr>
      </w:pPr>
      <w:r>
        <w:rPr>
          <w:rtl/>
        </w:rPr>
        <w:tab/>
      </w:r>
      <w:r>
        <w:rPr>
          <w:rFonts w:hint="cs"/>
          <w:rtl/>
        </w:rPr>
        <w:t>סקר סיכוני אבטחת מידע ומבחני חדירה.........</w:t>
      </w:r>
      <w:r w:rsidRPr="004D3EFF">
        <w:rPr>
          <w:rFonts w:hint="cs"/>
          <w:sz w:val="28"/>
          <w:szCs w:val="28"/>
          <w:rtl/>
        </w:rPr>
        <w:t>...</w:t>
      </w:r>
      <w:r>
        <w:rPr>
          <w:rFonts w:hint="cs"/>
          <w:rtl/>
        </w:rPr>
        <w:t>.........</w:t>
      </w:r>
      <w:r w:rsidRPr="004D3EFF">
        <w:rPr>
          <w:rFonts w:hint="cs"/>
          <w:sz w:val="28"/>
          <w:szCs w:val="28"/>
          <w:rtl/>
        </w:rPr>
        <w:t>..</w:t>
      </w:r>
      <w:r>
        <w:rPr>
          <w:rFonts w:hint="cs"/>
          <w:rtl/>
        </w:rPr>
        <w:t>................................</w:t>
      </w:r>
      <w:r w:rsidRPr="00894F49">
        <w:rPr>
          <w:rFonts w:hint="cs"/>
          <w:rtl/>
        </w:rPr>
        <w:t>...</w:t>
      </w:r>
      <w:r>
        <w:rPr>
          <w:rFonts w:hint="cs"/>
          <w:rtl/>
        </w:rPr>
        <w:t>...</w:t>
      </w:r>
      <w:r w:rsidR="0082744A">
        <w:rPr>
          <w:rFonts w:hint="cs"/>
          <w:rtl/>
        </w:rPr>
        <w:t>.</w:t>
      </w:r>
      <w:r w:rsidR="004D3EFF">
        <w:rPr>
          <w:rFonts w:hint="cs"/>
          <w:rtl/>
        </w:rPr>
        <w:t>........</w:t>
      </w:r>
      <w:r>
        <w:rPr>
          <w:rFonts w:hint="cs"/>
          <w:rtl/>
        </w:rPr>
        <w:t>...............2</w:t>
      </w:r>
      <w:r w:rsidR="00F86C98">
        <w:rPr>
          <w:rFonts w:hint="cs"/>
          <w:rtl/>
        </w:rPr>
        <w:t>3</w:t>
      </w:r>
    </w:p>
    <w:p w:rsidR="00BA321A" w:rsidRDefault="00BA321A" w:rsidP="007959E3">
      <w:pPr>
        <w:tabs>
          <w:tab w:val="clear" w:pos="567"/>
          <w:tab w:val="clear" w:pos="1134"/>
          <w:tab w:val="clear" w:pos="1814"/>
          <w:tab w:val="clear" w:pos="2665"/>
        </w:tabs>
        <w:spacing w:after="120" w:line="240" w:lineRule="auto"/>
        <w:jc w:val="left"/>
        <w:rPr>
          <w:rtl/>
        </w:rPr>
      </w:pPr>
      <w:r>
        <w:rPr>
          <w:rtl/>
        </w:rPr>
        <w:tab/>
      </w:r>
      <w:r>
        <w:rPr>
          <w:rFonts w:hint="cs"/>
          <w:rtl/>
        </w:rPr>
        <w:t>תהליכי פיתוח ותחזוקה......</w:t>
      </w:r>
      <w:r w:rsidRPr="00F86C98">
        <w:rPr>
          <w:rFonts w:hint="cs"/>
          <w:sz w:val="28"/>
          <w:szCs w:val="28"/>
          <w:rtl/>
        </w:rPr>
        <w:t>...</w:t>
      </w:r>
      <w:r w:rsidR="004D3EFF">
        <w:rPr>
          <w:rFonts w:hint="cs"/>
          <w:rtl/>
        </w:rPr>
        <w:t>.............</w:t>
      </w:r>
      <w:r w:rsidR="004D3EFF" w:rsidRPr="004D3EFF">
        <w:rPr>
          <w:rFonts w:hint="cs"/>
          <w:sz w:val="28"/>
          <w:szCs w:val="28"/>
          <w:rtl/>
        </w:rPr>
        <w:t>....</w:t>
      </w:r>
      <w:r>
        <w:rPr>
          <w:rFonts w:hint="cs"/>
          <w:rtl/>
        </w:rPr>
        <w:t>...............................................</w:t>
      </w:r>
      <w:r w:rsidRPr="00CC2BFD">
        <w:rPr>
          <w:rFonts w:hint="cs"/>
          <w:sz w:val="28"/>
          <w:szCs w:val="28"/>
          <w:rtl/>
        </w:rPr>
        <w:t>..</w:t>
      </w:r>
      <w:r>
        <w:rPr>
          <w:rFonts w:hint="cs"/>
          <w:rtl/>
        </w:rPr>
        <w:t>....</w:t>
      </w:r>
      <w:r w:rsidRPr="00894F49">
        <w:rPr>
          <w:rFonts w:hint="cs"/>
          <w:rtl/>
        </w:rPr>
        <w:t>...</w:t>
      </w:r>
      <w:r>
        <w:rPr>
          <w:rFonts w:hint="cs"/>
          <w:rtl/>
        </w:rPr>
        <w:t>..........................</w:t>
      </w:r>
      <w:r w:rsidR="007959E3">
        <w:rPr>
          <w:rFonts w:hint="cs"/>
          <w:rtl/>
        </w:rPr>
        <w:t>23</w:t>
      </w:r>
    </w:p>
    <w:p w:rsidR="00BA321A" w:rsidRDefault="00BA321A" w:rsidP="007959E3">
      <w:pPr>
        <w:tabs>
          <w:tab w:val="clear" w:pos="567"/>
          <w:tab w:val="clear" w:pos="1134"/>
          <w:tab w:val="clear" w:pos="1814"/>
          <w:tab w:val="clear" w:pos="2665"/>
        </w:tabs>
        <w:spacing w:after="120" w:line="240" w:lineRule="auto"/>
        <w:jc w:val="left"/>
        <w:rPr>
          <w:rtl/>
        </w:rPr>
      </w:pPr>
      <w:r>
        <w:rPr>
          <w:rtl/>
        </w:rPr>
        <w:tab/>
      </w:r>
      <w:r>
        <w:rPr>
          <w:rFonts w:hint="cs"/>
          <w:rtl/>
        </w:rPr>
        <w:t>אבטחת רשת........................</w:t>
      </w:r>
      <w:r w:rsidRPr="004D3EFF">
        <w:rPr>
          <w:rFonts w:hint="cs"/>
          <w:sz w:val="28"/>
          <w:szCs w:val="28"/>
          <w:rtl/>
        </w:rPr>
        <w:t>...</w:t>
      </w:r>
      <w:r>
        <w:rPr>
          <w:rFonts w:hint="cs"/>
          <w:rtl/>
        </w:rPr>
        <w:t>..</w:t>
      </w:r>
      <w:r w:rsidRPr="00F86C98">
        <w:rPr>
          <w:rFonts w:hint="cs"/>
          <w:sz w:val="28"/>
          <w:szCs w:val="28"/>
          <w:rtl/>
        </w:rPr>
        <w:t>.</w:t>
      </w:r>
      <w:r w:rsidR="004D3EFF">
        <w:rPr>
          <w:rFonts w:hint="cs"/>
          <w:rtl/>
        </w:rPr>
        <w:t>...................</w:t>
      </w:r>
      <w:r w:rsidR="004D3EFF" w:rsidRPr="004D3EFF">
        <w:rPr>
          <w:rFonts w:hint="cs"/>
          <w:rtl/>
        </w:rPr>
        <w:t>........</w:t>
      </w:r>
      <w:r>
        <w:rPr>
          <w:rFonts w:hint="cs"/>
          <w:rtl/>
        </w:rPr>
        <w:t>.............................</w:t>
      </w:r>
      <w:r w:rsidRPr="00CC2BFD">
        <w:rPr>
          <w:rFonts w:hint="cs"/>
          <w:sz w:val="28"/>
          <w:szCs w:val="28"/>
          <w:rtl/>
        </w:rPr>
        <w:t>..</w:t>
      </w:r>
      <w:r>
        <w:rPr>
          <w:rFonts w:hint="cs"/>
          <w:rtl/>
        </w:rPr>
        <w:t>.....</w:t>
      </w:r>
      <w:r w:rsidRPr="00894F49">
        <w:rPr>
          <w:rFonts w:hint="cs"/>
          <w:rtl/>
        </w:rPr>
        <w:t>.</w:t>
      </w:r>
      <w:r w:rsidR="00F86C98">
        <w:rPr>
          <w:rFonts w:hint="cs"/>
          <w:rtl/>
        </w:rPr>
        <w:t>.</w:t>
      </w:r>
      <w:r w:rsidRPr="00894F49">
        <w:rPr>
          <w:rFonts w:hint="cs"/>
          <w:rtl/>
        </w:rPr>
        <w:t>..</w:t>
      </w:r>
      <w:r w:rsidR="00F86C98">
        <w:rPr>
          <w:rFonts w:hint="cs"/>
          <w:rtl/>
        </w:rPr>
        <w:t>..................</w:t>
      </w:r>
      <w:r>
        <w:rPr>
          <w:rFonts w:hint="cs"/>
          <w:rtl/>
        </w:rPr>
        <w:t>.........</w:t>
      </w:r>
      <w:r w:rsidR="007959E3">
        <w:rPr>
          <w:rFonts w:hint="cs"/>
          <w:rtl/>
        </w:rPr>
        <w:t>23</w:t>
      </w:r>
    </w:p>
    <w:p w:rsidR="00BA321A" w:rsidRDefault="00BA321A" w:rsidP="004D3EFF">
      <w:pPr>
        <w:tabs>
          <w:tab w:val="clear" w:pos="567"/>
          <w:tab w:val="clear" w:pos="1134"/>
          <w:tab w:val="clear" w:pos="1814"/>
          <w:tab w:val="clear" w:pos="2665"/>
        </w:tabs>
        <w:spacing w:after="120" w:line="240" w:lineRule="auto"/>
        <w:jc w:val="left"/>
        <w:rPr>
          <w:rtl/>
        </w:rPr>
      </w:pPr>
      <w:r>
        <w:rPr>
          <w:rtl/>
        </w:rPr>
        <w:tab/>
      </w:r>
      <w:r>
        <w:rPr>
          <w:rFonts w:hint="cs"/>
          <w:rtl/>
        </w:rPr>
        <w:t>אבטחת מערכות ועדכונן...</w:t>
      </w:r>
      <w:r w:rsidRPr="004D3EFF">
        <w:rPr>
          <w:rFonts w:hint="cs"/>
          <w:sz w:val="28"/>
          <w:szCs w:val="28"/>
          <w:rtl/>
        </w:rPr>
        <w:t>..</w:t>
      </w:r>
      <w:r>
        <w:rPr>
          <w:rFonts w:hint="cs"/>
          <w:rtl/>
        </w:rPr>
        <w:t>....</w:t>
      </w:r>
      <w:r w:rsidRPr="004D3EFF">
        <w:rPr>
          <w:rFonts w:hint="cs"/>
          <w:sz w:val="28"/>
          <w:szCs w:val="28"/>
          <w:rtl/>
        </w:rPr>
        <w:t>..</w:t>
      </w:r>
      <w:r>
        <w:rPr>
          <w:rFonts w:hint="cs"/>
          <w:rtl/>
        </w:rPr>
        <w:t>..................................................................</w:t>
      </w:r>
      <w:r w:rsidRPr="00CC2BFD">
        <w:rPr>
          <w:rFonts w:hint="cs"/>
          <w:sz w:val="28"/>
          <w:szCs w:val="28"/>
          <w:rtl/>
        </w:rPr>
        <w:t>..</w:t>
      </w:r>
      <w:r w:rsidR="00F86C98">
        <w:rPr>
          <w:rFonts w:hint="cs"/>
          <w:rtl/>
        </w:rPr>
        <w:t>.</w:t>
      </w:r>
      <w:r w:rsidRPr="00894F49">
        <w:rPr>
          <w:rFonts w:hint="cs"/>
          <w:rtl/>
        </w:rPr>
        <w:t>.</w:t>
      </w:r>
      <w:r>
        <w:rPr>
          <w:rFonts w:hint="cs"/>
          <w:rtl/>
        </w:rPr>
        <w:t>...........................24</w:t>
      </w:r>
    </w:p>
    <w:p w:rsidR="00BA321A" w:rsidRDefault="00BA321A" w:rsidP="0082744A">
      <w:pPr>
        <w:tabs>
          <w:tab w:val="clear" w:pos="567"/>
          <w:tab w:val="clear" w:pos="1134"/>
          <w:tab w:val="clear" w:pos="1814"/>
          <w:tab w:val="clear" w:pos="2665"/>
        </w:tabs>
        <w:spacing w:after="120" w:line="240" w:lineRule="auto"/>
        <w:jc w:val="left"/>
        <w:rPr>
          <w:rtl/>
        </w:rPr>
      </w:pPr>
      <w:r>
        <w:rPr>
          <w:rtl/>
        </w:rPr>
        <w:tab/>
      </w:r>
      <w:r>
        <w:rPr>
          <w:rFonts w:hint="cs"/>
          <w:rtl/>
        </w:rPr>
        <w:t>הפרדה בין סביבות........</w:t>
      </w:r>
      <w:r w:rsidR="004D3EFF">
        <w:rPr>
          <w:rFonts w:hint="cs"/>
          <w:rtl/>
        </w:rPr>
        <w:t>...........................</w:t>
      </w:r>
      <w:r w:rsidR="004D3EFF" w:rsidRPr="004D3EFF">
        <w:rPr>
          <w:rFonts w:hint="cs"/>
          <w:sz w:val="28"/>
          <w:szCs w:val="28"/>
          <w:rtl/>
        </w:rPr>
        <w:t>....</w:t>
      </w:r>
      <w:r>
        <w:rPr>
          <w:rFonts w:hint="cs"/>
          <w:rtl/>
        </w:rPr>
        <w:t>.............</w:t>
      </w:r>
      <w:r w:rsidR="00F86C98">
        <w:rPr>
          <w:rFonts w:hint="cs"/>
          <w:rtl/>
        </w:rPr>
        <w:t>.</w:t>
      </w:r>
      <w:r>
        <w:rPr>
          <w:rFonts w:hint="cs"/>
          <w:rtl/>
        </w:rPr>
        <w:t>.................................</w:t>
      </w:r>
      <w:r w:rsidRPr="00894F49">
        <w:rPr>
          <w:rFonts w:hint="cs"/>
          <w:rtl/>
        </w:rPr>
        <w:t>..</w:t>
      </w:r>
      <w:r w:rsidRPr="00CC2BFD">
        <w:rPr>
          <w:rFonts w:hint="cs"/>
          <w:sz w:val="28"/>
          <w:szCs w:val="28"/>
          <w:rtl/>
        </w:rPr>
        <w:t>..</w:t>
      </w:r>
      <w:r>
        <w:rPr>
          <w:rFonts w:hint="cs"/>
          <w:rtl/>
        </w:rPr>
        <w:t>..........................</w:t>
      </w:r>
      <w:r w:rsidR="0082744A">
        <w:rPr>
          <w:rFonts w:hint="cs"/>
          <w:rtl/>
        </w:rPr>
        <w:t>24</w:t>
      </w:r>
    </w:p>
    <w:p w:rsidR="00BA321A" w:rsidRDefault="00BA321A" w:rsidP="0082744A">
      <w:pPr>
        <w:tabs>
          <w:tab w:val="clear" w:pos="567"/>
          <w:tab w:val="clear" w:pos="1134"/>
          <w:tab w:val="clear" w:pos="1814"/>
          <w:tab w:val="clear" w:pos="2665"/>
        </w:tabs>
        <w:spacing w:after="120" w:line="240" w:lineRule="auto"/>
        <w:jc w:val="left"/>
        <w:rPr>
          <w:rtl/>
        </w:rPr>
      </w:pPr>
      <w:r>
        <w:rPr>
          <w:rtl/>
        </w:rPr>
        <w:tab/>
      </w:r>
      <w:r>
        <w:rPr>
          <w:rFonts w:hint="cs"/>
          <w:rtl/>
        </w:rPr>
        <w:t>ניהול הרשאות ובקרת גישה.........................................</w:t>
      </w:r>
      <w:r w:rsidR="00F86C98">
        <w:rPr>
          <w:rFonts w:hint="cs"/>
          <w:rtl/>
        </w:rPr>
        <w:t>.</w:t>
      </w:r>
      <w:r>
        <w:rPr>
          <w:rFonts w:hint="cs"/>
          <w:rtl/>
        </w:rPr>
        <w:t>............</w:t>
      </w:r>
      <w:r w:rsidRPr="00F86C98">
        <w:rPr>
          <w:rFonts w:hint="cs"/>
          <w:sz w:val="28"/>
          <w:szCs w:val="28"/>
          <w:rtl/>
        </w:rPr>
        <w:t>..</w:t>
      </w:r>
      <w:r>
        <w:rPr>
          <w:rFonts w:hint="cs"/>
          <w:rtl/>
        </w:rPr>
        <w:t>.............</w:t>
      </w:r>
      <w:r w:rsidRPr="00CC2BFD">
        <w:rPr>
          <w:rFonts w:hint="cs"/>
          <w:sz w:val="28"/>
          <w:szCs w:val="28"/>
          <w:rtl/>
        </w:rPr>
        <w:t>..</w:t>
      </w:r>
      <w:r>
        <w:rPr>
          <w:rFonts w:hint="cs"/>
          <w:rtl/>
        </w:rPr>
        <w:t>...</w:t>
      </w:r>
      <w:r w:rsidRPr="00894F49">
        <w:rPr>
          <w:rFonts w:hint="cs"/>
          <w:rtl/>
        </w:rPr>
        <w:t>...</w:t>
      </w:r>
      <w:r>
        <w:rPr>
          <w:rFonts w:hint="cs"/>
          <w:rtl/>
        </w:rPr>
        <w:t>...........................</w:t>
      </w:r>
      <w:r w:rsidR="0082744A">
        <w:rPr>
          <w:rFonts w:hint="cs"/>
          <w:rtl/>
        </w:rPr>
        <w:t>24</w:t>
      </w:r>
    </w:p>
    <w:p w:rsidR="00BA321A" w:rsidRDefault="00BA321A" w:rsidP="0082744A">
      <w:pPr>
        <w:tabs>
          <w:tab w:val="clear" w:pos="567"/>
          <w:tab w:val="clear" w:pos="1134"/>
          <w:tab w:val="clear" w:pos="1814"/>
          <w:tab w:val="clear" w:pos="2665"/>
        </w:tabs>
        <w:spacing w:after="120" w:line="240" w:lineRule="auto"/>
        <w:jc w:val="left"/>
        <w:rPr>
          <w:rtl/>
        </w:rPr>
      </w:pPr>
      <w:r>
        <w:rPr>
          <w:rtl/>
        </w:rPr>
        <w:tab/>
      </w:r>
      <w:r>
        <w:rPr>
          <w:rFonts w:hint="cs"/>
          <w:rtl/>
        </w:rPr>
        <w:t>מניעת דלף מידע</w:t>
      </w:r>
      <w:r w:rsidR="00A66A37">
        <w:rPr>
          <w:rFonts w:hint="cs"/>
          <w:rtl/>
        </w:rPr>
        <w:t xml:space="preserve"> </w:t>
      </w:r>
      <w:r>
        <w:rPr>
          <w:rFonts w:hint="cs"/>
          <w:rtl/>
        </w:rPr>
        <w:t>ואובדן מידע..............</w:t>
      </w:r>
      <w:r w:rsidR="00F86C98">
        <w:rPr>
          <w:rFonts w:hint="cs"/>
          <w:rtl/>
        </w:rPr>
        <w:t>.</w:t>
      </w:r>
      <w:r>
        <w:rPr>
          <w:rFonts w:hint="cs"/>
          <w:rtl/>
        </w:rPr>
        <w:t>...........</w:t>
      </w:r>
      <w:r w:rsidR="00F86C98">
        <w:rPr>
          <w:rFonts w:hint="cs"/>
          <w:rtl/>
        </w:rPr>
        <w:t>.</w:t>
      </w:r>
      <w:r>
        <w:rPr>
          <w:rFonts w:hint="cs"/>
          <w:rtl/>
        </w:rPr>
        <w:t>...</w:t>
      </w:r>
      <w:r w:rsidR="00A66A37">
        <w:rPr>
          <w:rFonts w:hint="cs"/>
          <w:rtl/>
        </w:rPr>
        <w:t>..........................</w:t>
      </w:r>
      <w:r>
        <w:rPr>
          <w:rFonts w:hint="cs"/>
          <w:rtl/>
        </w:rPr>
        <w:t>................</w:t>
      </w:r>
      <w:r w:rsidRPr="00894F49">
        <w:rPr>
          <w:rFonts w:hint="cs"/>
          <w:rtl/>
        </w:rPr>
        <w:t>..</w:t>
      </w:r>
      <w:r w:rsidRPr="00CC2BFD">
        <w:rPr>
          <w:rFonts w:hint="cs"/>
          <w:sz w:val="28"/>
          <w:szCs w:val="28"/>
          <w:rtl/>
        </w:rPr>
        <w:t>..</w:t>
      </w:r>
      <w:r>
        <w:rPr>
          <w:rFonts w:hint="cs"/>
          <w:rtl/>
        </w:rPr>
        <w:t>..........................</w:t>
      </w:r>
      <w:r w:rsidR="0082744A">
        <w:rPr>
          <w:rFonts w:hint="cs"/>
          <w:rtl/>
        </w:rPr>
        <w:t>25</w:t>
      </w:r>
    </w:p>
    <w:p w:rsidR="00F86C98" w:rsidRDefault="00F86C98" w:rsidP="00F86C98">
      <w:pPr>
        <w:tabs>
          <w:tab w:val="clear" w:pos="567"/>
          <w:tab w:val="clear" w:pos="1134"/>
          <w:tab w:val="clear" w:pos="1814"/>
          <w:tab w:val="clear" w:pos="2665"/>
        </w:tabs>
        <w:spacing w:after="120" w:line="240" w:lineRule="auto"/>
        <w:jc w:val="left"/>
        <w:rPr>
          <w:rtl/>
        </w:rPr>
      </w:pPr>
      <w:r>
        <w:rPr>
          <w:rtl/>
        </w:rPr>
        <w:tab/>
      </w:r>
      <w:r>
        <w:rPr>
          <w:rFonts w:hint="cs"/>
          <w:rtl/>
        </w:rPr>
        <w:t>שימוש בתעודה דיגיטלית.....................................................................</w:t>
      </w:r>
      <w:r w:rsidRPr="00CC2BFD">
        <w:rPr>
          <w:rFonts w:hint="cs"/>
          <w:sz w:val="28"/>
          <w:szCs w:val="28"/>
          <w:rtl/>
        </w:rPr>
        <w:t>..</w:t>
      </w:r>
      <w:r>
        <w:rPr>
          <w:rFonts w:hint="cs"/>
          <w:rtl/>
        </w:rPr>
        <w:t>.......</w:t>
      </w:r>
      <w:r w:rsidRPr="00894F49">
        <w:rPr>
          <w:rFonts w:hint="cs"/>
          <w:rtl/>
        </w:rPr>
        <w:t>...</w:t>
      </w:r>
      <w:r>
        <w:rPr>
          <w:rFonts w:hint="cs"/>
          <w:rtl/>
        </w:rPr>
        <w:t>...........................25</w:t>
      </w:r>
    </w:p>
    <w:p w:rsidR="00F86C98" w:rsidRDefault="00F86C98" w:rsidP="007959E3">
      <w:pPr>
        <w:tabs>
          <w:tab w:val="clear" w:pos="567"/>
          <w:tab w:val="clear" w:pos="1134"/>
          <w:tab w:val="clear" w:pos="1814"/>
          <w:tab w:val="clear" w:pos="2665"/>
        </w:tabs>
        <w:spacing w:after="120" w:line="240" w:lineRule="auto"/>
        <w:jc w:val="left"/>
        <w:rPr>
          <w:rtl/>
        </w:rPr>
      </w:pPr>
      <w:r>
        <w:rPr>
          <w:rtl/>
        </w:rPr>
        <w:tab/>
      </w:r>
      <w:r>
        <w:rPr>
          <w:rFonts w:hint="cs"/>
          <w:rtl/>
        </w:rPr>
        <w:t>ניהול משתמשים..................................................................</w:t>
      </w:r>
      <w:r w:rsidRPr="00CC2BFD">
        <w:rPr>
          <w:rFonts w:hint="cs"/>
          <w:sz w:val="28"/>
          <w:szCs w:val="28"/>
          <w:rtl/>
        </w:rPr>
        <w:t>.</w:t>
      </w:r>
      <w:r w:rsidR="002F553D" w:rsidRPr="00CC2BFD">
        <w:rPr>
          <w:rFonts w:hint="cs"/>
          <w:sz w:val="28"/>
          <w:szCs w:val="28"/>
          <w:rtl/>
        </w:rPr>
        <w:t>.</w:t>
      </w:r>
      <w:r w:rsidRPr="00CC2BFD">
        <w:rPr>
          <w:rFonts w:hint="cs"/>
          <w:sz w:val="28"/>
          <w:szCs w:val="28"/>
          <w:rtl/>
        </w:rPr>
        <w:t>.</w:t>
      </w:r>
      <w:r>
        <w:rPr>
          <w:rFonts w:hint="cs"/>
          <w:rtl/>
        </w:rPr>
        <w:t>.....................</w:t>
      </w:r>
      <w:r w:rsidRPr="00894F49">
        <w:rPr>
          <w:rFonts w:hint="cs"/>
          <w:rtl/>
        </w:rPr>
        <w:t>...</w:t>
      </w:r>
      <w:r>
        <w:rPr>
          <w:rFonts w:hint="cs"/>
          <w:rtl/>
        </w:rPr>
        <w:t>...........................</w:t>
      </w:r>
      <w:r w:rsidR="007959E3">
        <w:rPr>
          <w:rFonts w:hint="cs"/>
          <w:rtl/>
        </w:rPr>
        <w:t>25</w:t>
      </w:r>
    </w:p>
    <w:p w:rsidR="00F86C98" w:rsidRDefault="00F86C98" w:rsidP="0082744A">
      <w:pPr>
        <w:tabs>
          <w:tab w:val="clear" w:pos="567"/>
          <w:tab w:val="clear" w:pos="1134"/>
          <w:tab w:val="clear" w:pos="1814"/>
          <w:tab w:val="clear" w:pos="2665"/>
        </w:tabs>
        <w:spacing w:after="120" w:line="240" w:lineRule="auto"/>
        <w:jc w:val="left"/>
        <w:rPr>
          <w:rtl/>
        </w:rPr>
      </w:pPr>
      <w:r>
        <w:rPr>
          <w:rtl/>
        </w:rPr>
        <w:tab/>
      </w:r>
      <w:r>
        <w:rPr>
          <w:rFonts w:hint="cs"/>
          <w:rtl/>
        </w:rPr>
        <w:t>תכנית היערכות לניהול אירועי אבטחת מידע.............................</w:t>
      </w:r>
      <w:r w:rsidR="002F553D">
        <w:rPr>
          <w:rFonts w:hint="cs"/>
          <w:rtl/>
        </w:rPr>
        <w:t>..</w:t>
      </w:r>
      <w:r>
        <w:rPr>
          <w:rFonts w:hint="cs"/>
          <w:rtl/>
        </w:rPr>
        <w:t>....................</w:t>
      </w:r>
      <w:r w:rsidRPr="00894F49">
        <w:rPr>
          <w:rFonts w:hint="cs"/>
          <w:rtl/>
        </w:rPr>
        <w:t>...</w:t>
      </w:r>
      <w:r>
        <w:rPr>
          <w:rFonts w:hint="cs"/>
          <w:rtl/>
        </w:rPr>
        <w:t>...........................</w:t>
      </w:r>
      <w:r w:rsidR="0082744A">
        <w:rPr>
          <w:rFonts w:hint="cs"/>
          <w:rtl/>
        </w:rPr>
        <w:t>25</w:t>
      </w:r>
    </w:p>
    <w:p w:rsidR="00F86C98" w:rsidRDefault="00F86C98" w:rsidP="0082744A">
      <w:pPr>
        <w:tabs>
          <w:tab w:val="clear" w:pos="567"/>
          <w:tab w:val="clear" w:pos="1134"/>
          <w:tab w:val="clear" w:pos="1814"/>
          <w:tab w:val="clear" w:pos="2665"/>
        </w:tabs>
        <w:spacing w:after="120" w:line="240" w:lineRule="auto"/>
        <w:jc w:val="left"/>
        <w:rPr>
          <w:rtl/>
        </w:rPr>
      </w:pPr>
      <w:r>
        <w:rPr>
          <w:rtl/>
        </w:rPr>
        <w:tab/>
      </w:r>
      <w:r>
        <w:rPr>
          <w:rFonts w:hint="cs"/>
          <w:rtl/>
        </w:rPr>
        <w:t>אבטחת שרשרת אספקה ומיקור חוץ</w:t>
      </w:r>
      <w:r w:rsidRPr="00233A25">
        <w:rPr>
          <w:rFonts w:hint="cs"/>
          <w:sz w:val="28"/>
          <w:szCs w:val="28"/>
          <w:rtl/>
        </w:rPr>
        <w:t>..</w:t>
      </w:r>
      <w:r>
        <w:rPr>
          <w:rFonts w:hint="cs"/>
          <w:rtl/>
        </w:rPr>
        <w:t>........................................</w:t>
      </w:r>
      <w:r w:rsidR="002F553D">
        <w:rPr>
          <w:rFonts w:hint="cs"/>
          <w:rtl/>
        </w:rPr>
        <w:t>.</w:t>
      </w:r>
      <w:r>
        <w:rPr>
          <w:rFonts w:hint="cs"/>
          <w:rtl/>
        </w:rPr>
        <w:t>...................</w:t>
      </w:r>
      <w:r w:rsidRPr="00894F49">
        <w:rPr>
          <w:rFonts w:hint="cs"/>
          <w:rtl/>
        </w:rPr>
        <w:t>...</w:t>
      </w:r>
      <w:r>
        <w:rPr>
          <w:rFonts w:hint="cs"/>
          <w:rtl/>
        </w:rPr>
        <w:t>...........................</w:t>
      </w:r>
      <w:r w:rsidR="0082744A">
        <w:rPr>
          <w:rFonts w:hint="cs"/>
          <w:rtl/>
        </w:rPr>
        <w:t>26</w:t>
      </w:r>
    </w:p>
    <w:p w:rsidR="00F86C98" w:rsidRDefault="00F86C98" w:rsidP="0082744A">
      <w:pPr>
        <w:tabs>
          <w:tab w:val="clear" w:pos="567"/>
          <w:tab w:val="clear" w:pos="1134"/>
          <w:tab w:val="clear" w:pos="1814"/>
          <w:tab w:val="clear" w:pos="2665"/>
        </w:tabs>
        <w:spacing w:after="120" w:line="240" w:lineRule="auto"/>
        <w:jc w:val="left"/>
        <w:rPr>
          <w:rtl/>
        </w:rPr>
      </w:pPr>
      <w:r>
        <w:rPr>
          <w:rtl/>
        </w:rPr>
        <w:tab/>
      </w:r>
      <w:r>
        <w:rPr>
          <w:rFonts w:hint="cs"/>
          <w:rtl/>
        </w:rPr>
        <w:t>מחשוב ענן................................................................................</w:t>
      </w:r>
      <w:r w:rsidR="002F553D">
        <w:rPr>
          <w:rFonts w:hint="cs"/>
          <w:rtl/>
        </w:rPr>
        <w:t>...................</w:t>
      </w:r>
      <w:r w:rsidRPr="00894F49">
        <w:rPr>
          <w:rFonts w:hint="cs"/>
          <w:rtl/>
        </w:rPr>
        <w:t>...</w:t>
      </w:r>
      <w:r>
        <w:rPr>
          <w:rFonts w:hint="cs"/>
          <w:rtl/>
        </w:rPr>
        <w:t>...........................</w:t>
      </w:r>
      <w:r w:rsidR="0082744A">
        <w:rPr>
          <w:rFonts w:hint="cs"/>
          <w:rtl/>
        </w:rPr>
        <w:t>26</w:t>
      </w:r>
    </w:p>
    <w:p w:rsidR="00F86C98" w:rsidRDefault="00F86C98" w:rsidP="0082744A">
      <w:pPr>
        <w:tabs>
          <w:tab w:val="clear" w:pos="567"/>
          <w:tab w:val="clear" w:pos="1134"/>
          <w:tab w:val="clear" w:pos="1814"/>
          <w:tab w:val="clear" w:pos="2665"/>
        </w:tabs>
        <w:spacing w:after="120" w:line="240" w:lineRule="auto"/>
        <w:jc w:val="left"/>
        <w:rPr>
          <w:rtl/>
        </w:rPr>
      </w:pPr>
      <w:r>
        <w:rPr>
          <w:rtl/>
        </w:rPr>
        <w:tab/>
      </w:r>
      <w:r>
        <w:rPr>
          <w:rFonts w:hint="cs"/>
          <w:rtl/>
        </w:rPr>
        <w:t>שימוש במכשירים ניידים...................................................................</w:t>
      </w:r>
      <w:r w:rsidRPr="00CC2BFD">
        <w:rPr>
          <w:rFonts w:hint="cs"/>
          <w:sz w:val="28"/>
          <w:szCs w:val="28"/>
          <w:rtl/>
        </w:rPr>
        <w:t>..</w:t>
      </w:r>
      <w:r>
        <w:rPr>
          <w:rFonts w:hint="cs"/>
          <w:rtl/>
        </w:rPr>
        <w:t>...........</w:t>
      </w:r>
      <w:r w:rsidRPr="00894F49">
        <w:rPr>
          <w:rFonts w:hint="cs"/>
          <w:rtl/>
        </w:rPr>
        <w:t>...</w:t>
      </w:r>
      <w:r w:rsidR="002F553D">
        <w:rPr>
          <w:rFonts w:hint="cs"/>
          <w:rtl/>
        </w:rPr>
        <w:t>.................</w:t>
      </w:r>
      <w:r>
        <w:rPr>
          <w:rFonts w:hint="cs"/>
          <w:rtl/>
        </w:rPr>
        <w:t>........</w:t>
      </w:r>
      <w:r w:rsidR="0082744A">
        <w:rPr>
          <w:rFonts w:hint="cs"/>
          <w:rtl/>
        </w:rPr>
        <w:t>26</w:t>
      </w:r>
    </w:p>
    <w:p w:rsidR="00F86C98" w:rsidRDefault="00F86C98" w:rsidP="0082744A">
      <w:pPr>
        <w:tabs>
          <w:tab w:val="clear" w:pos="567"/>
          <w:tab w:val="clear" w:pos="1134"/>
          <w:tab w:val="clear" w:pos="1814"/>
          <w:tab w:val="clear" w:pos="2665"/>
        </w:tabs>
        <w:spacing w:after="120" w:line="240" w:lineRule="auto"/>
        <w:jc w:val="left"/>
        <w:rPr>
          <w:rtl/>
        </w:rPr>
      </w:pPr>
      <w:r>
        <w:rPr>
          <w:rtl/>
        </w:rPr>
        <w:tab/>
      </w:r>
      <w:r>
        <w:rPr>
          <w:rFonts w:hint="cs"/>
          <w:rtl/>
        </w:rPr>
        <w:t>מסירת מידע באמצעים דיגיטליים.............................................</w:t>
      </w:r>
      <w:r w:rsidR="00CC2BFD">
        <w:rPr>
          <w:rFonts w:hint="cs"/>
          <w:rtl/>
        </w:rPr>
        <w:t>.</w:t>
      </w:r>
      <w:r>
        <w:rPr>
          <w:rFonts w:hint="cs"/>
          <w:rtl/>
        </w:rPr>
        <w:t>...................</w:t>
      </w:r>
      <w:r w:rsidRPr="00894F49">
        <w:rPr>
          <w:rFonts w:hint="cs"/>
          <w:rtl/>
        </w:rPr>
        <w:t>.</w:t>
      </w:r>
      <w:r w:rsidRPr="00CC2BFD">
        <w:rPr>
          <w:rFonts w:hint="cs"/>
          <w:sz w:val="28"/>
          <w:szCs w:val="28"/>
          <w:rtl/>
        </w:rPr>
        <w:t>..</w:t>
      </w:r>
      <w:r>
        <w:rPr>
          <w:rFonts w:hint="cs"/>
          <w:rtl/>
        </w:rPr>
        <w:t>...........................</w:t>
      </w:r>
      <w:r w:rsidR="0082744A">
        <w:rPr>
          <w:rFonts w:hint="cs"/>
          <w:rtl/>
        </w:rPr>
        <w:t>27</w:t>
      </w:r>
    </w:p>
    <w:p w:rsidR="00F86C98" w:rsidRDefault="00F86C98" w:rsidP="0082744A">
      <w:pPr>
        <w:tabs>
          <w:tab w:val="clear" w:pos="567"/>
          <w:tab w:val="clear" w:pos="1134"/>
          <w:tab w:val="clear" w:pos="1814"/>
          <w:tab w:val="clear" w:pos="2665"/>
        </w:tabs>
        <w:spacing w:after="120" w:line="240" w:lineRule="auto"/>
        <w:jc w:val="left"/>
        <w:rPr>
          <w:rtl/>
        </w:rPr>
      </w:pPr>
      <w:r>
        <w:rPr>
          <w:rtl/>
        </w:rPr>
        <w:tab/>
      </w:r>
      <w:r>
        <w:rPr>
          <w:rFonts w:hint="cs"/>
          <w:rtl/>
        </w:rPr>
        <w:t>ניהול סיסמאות לקוח................................................................</w:t>
      </w:r>
      <w:r w:rsidR="00CC2BFD">
        <w:rPr>
          <w:rFonts w:hint="cs"/>
          <w:rtl/>
        </w:rPr>
        <w:t>..</w:t>
      </w:r>
      <w:r>
        <w:rPr>
          <w:rFonts w:hint="cs"/>
          <w:rtl/>
        </w:rPr>
        <w:t>....</w:t>
      </w:r>
      <w:r w:rsidR="00CC2BFD">
        <w:rPr>
          <w:rFonts w:hint="cs"/>
          <w:rtl/>
        </w:rPr>
        <w:t>.</w:t>
      </w:r>
      <w:r>
        <w:rPr>
          <w:rFonts w:hint="cs"/>
          <w:rtl/>
        </w:rPr>
        <w:t>............</w:t>
      </w:r>
      <w:r w:rsidRPr="00894F49">
        <w:rPr>
          <w:rFonts w:hint="cs"/>
          <w:rtl/>
        </w:rPr>
        <w:t>...</w:t>
      </w:r>
      <w:r>
        <w:rPr>
          <w:rFonts w:hint="cs"/>
          <w:rtl/>
        </w:rPr>
        <w:t>...........................</w:t>
      </w:r>
      <w:r w:rsidR="0082744A">
        <w:rPr>
          <w:rFonts w:hint="cs"/>
          <w:rtl/>
        </w:rPr>
        <w:t>27</w:t>
      </w:r>
    </w:p>
    <w:p w:rsidR="00F86C98" w:rsidRDefault="00F86C98" w:rsidP="0082744A">
      <w:pPr>
        <w:tabs>
          <w:tab w:val="clear" w:pos="567"/>
          <w:tab w:val="clear" w:pos="1134"/>
          <w:tab w:val="clear" w:pos="1814"/>
          <w:tab w:val="clear" w:pos="2665"/>
        </w:tabs>
        <w:spacing w:after="120" w:line="240" w:lineRule="auto"/>
        <w:jc w:val="left"/>
        <w:rPr>
          <w:rtl/>
        </w:rPr>
      </w:pPr>
      <w:r>
        <w:rPr>
          <w:rtl/>
        </w:rPr>
        <w:tab/>
      </w:r>
      <w:r>
        <w:rPr>
          <w:rFonts w:hint="cs"/>
          <w:rtl/>
        </w:rPr>
        <w:t>משאבי אנוש והדרכה...................................................................</w:t>
      </w:r>
      <w:r w:rsidR="00CC2BFD">
        <w:rPr>
          <w:rFonts w:hint="cs"/>
          <w:rtl/>
        </w:rPr>
        <w:t>...</w:t>
      </w:r>
      <w:r>
        <w:rPr>
          <w:rFonts w:hint="cs"/>
          <w:rtl/>
        </w:rPr>
        <w:t>...</w:t>
      </w:r>
      <w:r w:rsidRPr="00CC2BFD">
        <w:rPr>
          <w:rFonts w:hint="cs"/>
          <w:sz w:val="28"/>
          <w:szCs w:val="28"/>
          <w:rtl/>
        </w:rPr>
        <w:t>..</w:t>
      </w:r>
      <w:r>
        <w:rPr>
          <w:rFonts w:hint="cs"/>
          <w:rtl/>
        </w:rPr>
        <w:t>........</w:t>
      </w:r>
      <w:r w:rsidRPr="00894F49">
        <w:rPr>
          <w:rFonts w:hint="cs"/>
          <w:rtl/>
        </w:rPr>
        <w:t>...</w:t>
      </w:r>
      <w:r>
        <w:rPr>
          <w:rFonts w:hint="cs"/>
          <w:rtl/>
        </w:rPr>
        <w:t>...........................</w:t>
      </w:r>
      <w:r w:rsidR="0082744A">
        <w:rPr>
          <w:rFonts w:hint="cs"/>
          <w:rtl/>
        </w:rPr>
        <w:t>28</w:t>
      </w:r>
    </w:p>
    <w:p w:rsidR="00F86C98" w:rsidRDefault="00F86C98" w:rsidP="0082744A">
      <w:pPr>
        <w:tabs>
          <w:tab w:val="clear" w:pos="567"/>
          <w:tab w:val="clear" w:pos="1134"/>
          <w:tab w:val="clear" w:pos="1814"/>
          <w:tab w:val="clear" w:pos="2665"/>
        </w:tabs>
        <w:spacing w:after="120" w:line="240" w:lineRule="auto"/>
        <w:ind w:firstLine="720"/>
        <w:jc w:val="left"/>
        <w:rPr>
          <w:rtl/>
        </w:rPr>
      </w:pPr>
      <w:r>
        <w:rPr>
          <w:rFonts w:hint="cs"/>
          <w:rtl/>
        </w:rPr>
        <w:t>שמירה גיבוי ושחזור של נתונים ונהלים..............................................</w:t>
      </w:r>
      <w:r w:rsidR="00CC2BFD">
        <w:rPr>
          <w:rFonts w:hint="cs"/>
          <w:rtl/>
        </w:rPr>
        <w:t>.</w:t>
      </w:r>
      <w:r>
        <w:rPr>
          <w:rFonts w:hint="cs"/>
          <w:rtl/>
        </w:rPr>
        <w:t>.........................................</w:t>
      </w:r>
      <w:r w:rsidR="0082744A">
        <w:rPr>
          <w:rFonts w:hint="cs"/>
          <w:rtl/>
        </w:rPr>
        <w:t>28</w:t>
      </w:r>
    </w:p>
    <w:p w:rsidR="00F86C98" w:rsidRPr="00F86C98" w:rsidRDefault="00F86C98" w:rsidP="0082744A">
      <w:pPr>
        <w:tabs>
          <w:tab w:val="clear" w:pos="567"/>
          <w:tab w:val="clear" w:pos="1134"/>
          <w:tab w:val="clear" w:pos="1814"/>
          <w:tab w:val="clear" w:pos="2665"/>
        </w:tabs>
        <w:rPr>
          <w:b/>
          <w:bCs/>
          <w:rtl/>
        </w:rPr>
      </w:pPr>
      <w:r w:rsidRPr="00F86C98">
        <w:rPr>
          <w:rFonts w:hint="cs"/>
          <w:b/>
          <w:bCs/>
          <w:rtl/>
        </w:rPr>
        <w:t xml:space="preserve">פרק ז </w:t>
      </w:r>
      <w:r w:rsidRPr="00F86C98">
        <w:rPr>
          <w:b/>
          <w:bCs/>
          <w:rtl/>
        </w:rPr>
        <w:t>–</w:t>
      </w:r>
      <w:r w:rsidRPr="00F86C98">
        <w:rPr>
          <w:rFonts w:hint="cs"/>
          <w:b/>
          <w:bCs/>
          <w:rtl/>
        </w:rPr>
        <w:t xml:space="preserve"> תחילה</w:t>
      </w:r>
      <w:r>
        <w:rPr>
          <w:rFonts w:hint="cs"/>
          <w:b/>
          <w:bCs/>
          <w:rtl/>
        </w:rPr>
        <w:t>...................................................................................</w:t>
      </w:r>
      <w:r w:rsidR="00CC2BFD">
        <w:rPr>
          <w:rFonts w:hint="cs"/>
          <w:b/>
          <w:bCs/>
          <w:rtl/>
        </w:rPr>
        <w:t>.</w:t>
      </w:r>
      <w:r>
        <w:rPr>
          <w:rFonts w:hint="cs"/>
          <w:b/>
          <w:bCs/>
          <w:rtl/>
        </w:rPr>
        <w:t>....................................</w:t>
      </w:r>
      <w:r w:rsidR="0082744A">
        <w:rPr>
          <w:rFonts w:hint="cs"/>
          <w:b/>
          <w:bCs/>
          <w:rtl/>
        </w:rPr>
        <w:t>28</w:t>
      </w:r>
    </w:p>
    <w:p w:rsidR="00F86C98" w:rsidRPr="00F86C98" w:rsidRDefault="00F86C98" w:rsidP="00BA43B8">
      <w:pPr>
        <w:jc w:val="left"/>
        <w:rPr>
          <w:b/>
          <w:bCs/>
        </w:rPr>
      </w:pPr>
      <w:r w:rsidRPr="00F86C98">
        <w:rPr>
          <w:rFonts w:hint="cs"/>
          <w:b/>
          <w:bCs/>
          <w:rtl/>
        </w:rPr>
        <w:t xml:space="preserve">פרק ח' </w:t>
      </w:r>
      <w:r w:rsidRPr="00F86C98">
        <w:rPr>
          <w:b/>
          <w:bCs/>
          <w:rtl/>
        </w:rPr>
        <w:t>–</w:t>
      </w:r>
      <w:r w:rsidRPr="00F86C98">
        <w:rPr>
          <w:rFonts w:hint="cs"/>
          <w:b/>
          <w:bCs/>
          <w:rtl/>
        </w:rPr>
        <w:t xml:space="preserve"> מתכונת דיווחים לממונה</w:t>
      </w:r>
      <w:r>
        <w:rPr>
          <w:rFonts w:hint="cs"/>
          <w:b/>
          <w:bCs/>
          <w:rtl/>
        </w:rPr>
        <w:t>...........................................................</w:t>
      </w:r>
      <w:r w:rsidR="00CC2BFD">
        <w:rPr>
          <w:rFonts w:hint="cs"/>
          <w:b/>
          <w:bCs/>
          <w:rtl/>
        </w:rPr>
        <w:t>..</w:t>
      </w:r>
      <w:r>
        <w:rPr>
          <w:rFonts w:hint="cs"/>
          <w:b/>
          <w:bCs/>
          <w:rtl/>
        </w:rPr>
        <w:t>..................................</w:t>
      </w:r>
      <w:r w:rsidR="00BA43B8">
        <w:rPr>
          <w:rFonts w:hint="cs"/>
          <w:b/>
          <w:bCs/>
          <w:rtl/>
        </w:rPr>
        <w:t>29</w:t>
      </w:r>
    </w:p>
    <w:p w:rsidR="00894F49" w:rsidRPr="00AC2C0C" w:rsidRDefault="00894F49" w:rsidP="00F52B0C">
      <w:pPr>
        <w:ind w:left="357"/>
        <w:rPr>
          <w:sz w:val="20"/>
          <w:szCs w:val="20"/>
          <w:rtl/>
        </w:rPr>
      </w:pPr>
      <w:r w:rsidRPr="00AC2C0C">
        <w:rPr>
          <w:rFonts w:hint="cs"/>
          <w:sz w:val="20"/>
          <w:szCs w:val="20"/>
          <w:rtl/>
        </w:rPr>
        <w:t>נספח א'</w:t>
      </w:r>
      <w:r w:rsidRPr="00AC2C0C">
        <w:rPr>
          <w:rFonts w:hint="cs"/>
          <w:b/>
          <w:bCs/>
          <w:sz w:val="20"/>
          <w:szCs w:val="20"/>
          <w:rtl/>
        </w:rPr>
        <w:t xml:space="preserve"> </w:t>
      </w:r>
      <w:r>
        <w:rPr>
          <w:sz w:val="20"/>
          <w:szCs w:val="20"/>
          <w:rtl/>
        </w:rPr>
        <w:t>–</w:t>
      </w:r>
      <w:r w:rsidRPr="00AC2C0C">
        <w:rPr>
          <w:rFonts w:hint="cs"/>
          <w:sz w:val="20"/>
          <w:szCs w:val="20"/>
          <w:rtl/>
        </w:rPr>
        <w:t xml:space="preserve"> </w:t>
      </w:r>
      <w:r>
        <w:rPr>
          <w:rFonts w:hint="cs"/>
          <w:sz w:val="20"/>
          <w:szCs w:val="20"/>
          <w:rtl/>
        </w:rPr>
        <w:t xml:space="preserve">מתכונת </w:t>
      </w:r>
      <w:r w:rsidRPr="00AC2C0C">
        <w:rPr>
          <w:rFonts w:hint="cs"/>
          <w:sz w:val="20"/>
          <w:szCs w:val="20"/>
          <w:rtl/>
        </w:rPr>
        <w:t>דיווח שנתי על סיווג</w:t>
      </w:r>
      <w:r>
        <w:rPr>
          <w:rFonts w:hint="cs"/>
          <w:sz w:val="20"/>
          <w:szCs w:val="20"/>
          <w:rtl/>
        </w:rPr>
        <w:t xml:space="preserve"> לקבוצה</w:t>
      </w:r>
      <w:r w:rsidRPr="00A948CF">
        <w:rPr>
          <w:rFonts w:hint="cs"/>
          <w:rtl/>
        </w:rPr>
        <w:t>.</w:t>
      </w:r>
      <w:r w:rsidR="00A948CF" w:rsidRPr="00A948CF">
        <w:rPr>
          <w:rFonts w:hint="cs"/>
          <w:rtl/>
        </w:rPr>
        <w:t>.</w:t>
      </w:r>
      <w:r w:rsidR="00A948CF" w:rsidRPr="00A948CF">
        <w:rPr>
          <w:rFonts w:hint="cs"/>
          <w:sz w:val="22"/>
          <w:szCs w:val="22"/>
          <w:rtl/>
        </w:rPr>
        <w:t>...</w:t>
      </w:r>
      <w:r w:rsidR="00A948CF" w:rsidRPr="00A948CF">
        <w:rPr>
          <w:rFonts w:hint="cs"/>
          <w:sz w:val="20"/>
          <w:szCs w:val="20"/>
          <w:rtl/>
        </w:rPr>
        <w:t>.</w:t>
      </w:r>
      <w:r w:rsidR="00A948CF">
        <w:rPr>
          <w:rFonts w:hint="cs"/>
          <w:sz w:val="20"/>
          <w:szCs w:val="20"/>
          <w:rtl/>
        </w:rPr>
        <w:t>..........................................................................................................</w:t>
      </w:r>
      <w:r w:rsidR="00BA43B8">
        <w:rPr>
          <w:rFonts w:hint="cs"/>
          <w:sz w:val="20"/>
          <w:szCs w:val="20"/>
          <w:rtl/>
        </w:rPr>
        <w:t>29</w:t>
      </w:r>
    </w:p>
    <w:p w:rsidR="00894F49" w:rsidRPr="00AC2C0C" w:rsidRDefault="00894F49" w:rsidP="00F52B0C">
      <w:pPr>
        <w:ind w:left="357"/>
        <w:rPr>
          <w:sz w:val="20"/>
          <w:szCs w:val="20"/>
          <w:rtl/>
        </w:rPr>
      </w:pPr>
      <w:r w:rsidRPr="00AC2C0C">
        <w:rPr>
          <w:rFonts w:hint="cs"/>
          <w:sz w:val="20"/>
          <w:szCs w:val="20"/>
          <w:rtl/>
        </w:rPr>
        <w:t xml:space="preserve">נספח ב' </w:t>
      </w:r>
      <w:r>
        <w:rPr>
          <w:sz w:val="20"/>
          <w:szCs w:val="20"/>
          <w:rtl/>
        </w:rPr>
        <w:t>–</w:t>
      </w:r>
      <w:r w:rsidRPr="00AC2C0C">
        <w:rPr>
          <w:rFonts w:hint="cs"/>
          <w:sz w:val="20"/>
          <w:szCs w:val="20"/>
          <w:rtl/>
        </w:rPr>
        <w:t xml:space="preserve"> </w:t>
      </w:r>
      <w:r>
        <w:rPr>
          <w:rFonts w:hint="cs"/>
          <w:sz w:val="20"/>
          <w:szCs w:val="20"/>
          <w:rtl/>
        </w:rPr>
        <w:t xml:space="preserve">מתכונת </w:t>
      </w:r>
      <w:r w:rsidRPr="00AC2C0C">
        <w:rPr>
          <w:rFonts w:hint="cs"/>
          <w:sz w:val="20"/>
          <w:szCs w:val="20"/>
          <w:rtl/>
        </w:rPr>
        <w:t>דיווח על שינוי קבוצת סיווג</w:t>
      </w:r>
      <w:r w:rsidRPr="00A948CF">
        <w:rPr>
          <w:rFonts w:hint="cs"/>
          <w:rtl/>
        </w:rPr>
        <w:t>.</w:t>
      </w:r>
      <w:r w:rsidR="00A948CF" w:rsidRPr="00A948CF">
        <w:rPr>
          <w:rFonts w:hint="cs"/>
          <w:sz w:val="22"/>
          <w:szCs w:val="22"/>
          <w:rtl/>
        </w:rPr>
        <w:t>...</w:t>
      </w:r>
      <w:r w:rsidR="00A948CF">
        <w:rPr>
          <w:rFonts w:hint="cs"/>
          <w:sz w:val="20"/>
          <w:szCs w:val="20"/>
          <w:rtl/>
        </w:rPr>
        <w:t>..............................................................................................................</w:t>
      </w:r>
      <w:r w:rsidR="00BA43B8">
        <w:rPr>
          <w:rFonts w:hint="cs"/>
          <w:sz w:val="20"/>
          <w:szCs w:val="20"/>
          <w:rtl/>
        </w:rPr>
        <w:t>30</w:t>
      </w:r>
    </w:p>
    <w:p w:rsidR="00894F49" w:rsidRPr="00AC2C0C" w:rsidRDefault="00894F49" w:rsidP="00F52B0C">
      <w:pPr>
        <w:ind w:left="357"/>
        <w:rPr>
          <w:sz w:val="20"/>
          <w:szCs w:val="20"/>
          <w:rtl/>
        </w:rPr>
      </w:pPr>
      <w:r w:rsidRPr="00AC2C0C">
        <w:rPr>
          <w:rFonts w:hint="cs"/>
          <w:sz w:val="20"/>
          <w:szCs w:val="20"/>
          <w:rtl/>
        </w:rPr>
        <w:t xml:space="preserve">נספח ג' </w:t>
      </w:r>
      <w:r>
        <w:rPr>
          <w:sz w:val="20"/>
          <w:szCs w:val="20"/>
          <w:rtl/>
        </w:rPr>
        <w:t>–</w:t>
      </w:r>
      <w:r w:rsidRPr="00AC2C0C">
        <w:rPr>
          <w:rFonts w:hint="cs"/>
          <w:sz w:val="20"/>
          <w:szCs w:val="20"/>
          <w:rtl/>
        </w:rPr>
        <w:t xml:space="preserve"> </w:t>
      </w:r>
      <w:r>
        <w:rPr>
          <w:rFonts w:hint="cs"/>
          <w:sz w:val="20"/>
          <w:szCs w:val="20"/>
          <w:rtl/>
        </w:rPr>
        <w:t xml:space="preserve">מתכונת </w:t>
      </w:r>
      <w:r w:rsidRPr="00AC2C0C">
        <w:rPr>
          <w:rFonts w:hint="cs"/>
          <w:sz w:val="20"/>
          <w:szCs w:val="20"/>
          <w:rtl/>
        </w:rPr>
        <w:t>דיווח על אירוע משמעותי שהתרחש או כמעט והתרחש, שיש לו השפעה על ניהול המידע והגנתו</w:t>
      </w:r>
      <w:r w:rsidR="00A948CF">
        <w:rPr>
          <w:rFonts w:hint="cs"/>
          <w:sz w:val="20"/>
          <w:szCs w:val="20"/>
          <w:rtl/>
        </w:rPr>
        <w:t>....................</w:t>
      </w:r>
      <w:r w:rsidR="00BA43B8">
        <w:rPr>
          <w:rFonts w:hint="cs"/>
          <w:sz w:val="20"/>
          <w:szCs w:val="20"/>
          <w:rtl/>
        </w:rPr>
        <w:t>31</w:t>
      </w:r>
    </w:p>
    <w:p w:rsidR="00894F49" w:rsidRPr="00AC2C0C" w:rsidRDefault="00894F49" w:rsidP="00F52B0C">
      <w:pPr>
        <w:ind w:left="357"/>
        <w:rPr>
          <w:sz w:val="20"/>
          <w:szCs w:val="20"/>
          <w:rtl/>
        </w:rPr>
      </w:pPr>
      <w:r w:rsidRPr="00AC2C0C">
        <w:rPr>
          <w:rFonts w:hint="cs"/>
          <w:sz w:val="20"/>
          <w:szCs w:val="20"/>
          <w:rtl/>
        </w:rPr>
        <w:t xml:space="preserve">נספח ד' </w:t>
      </w:r>
      <w:r>
        <w:rPr>
          <w:sz w:val="20"/>
          <w:szCs w:val="20"/>
          <w:rtl/>
        </w:rPr>
        <w:t>–</w:t>
      </w:r>
      <w:r w:rsidRPr="00AC2C0C">
        <w:rPr>
          <w:rFonts w:hint="cs"/>
          <w:sz w:val="20"/>
          <w:szCs w:val="20"/>
          <w:rtl/>
        </w:rPr>
        <w:t xml:space="preserve"> </w:t>
      </w:r>
      <w:r>
        <w:rPr>
          <w:rFonts w:hint="cs"/>
          <w:sz w:val="20"/>
          <w:szCs w:val="20"/>
          <w:rtl/>
        </w:rPr>
        <w:t xml:space="preserve">מתכונת </w:t>
      </w:r>
      <w:r w:rsidRPr="00AC2C0C">
        <w:rPr>
          <w:rFonts w:hint="cs"/>
          <w:sz w:val="20"/>
          <w:szCs w:val="20"/>
          <w:rtl/>
        </w:rPr>
        <w:t>דיווח על אירוע צפוי בעל השפעה מהותית על ניהול המידע והגנתו.</w:t>
      </w:r>
      <w:r w:rsidR="00A948CF">
        <w:rPr>
          <w:rFonts w:hint="cs"/>
          <w:sz w:val="20"/>
          <w:szCs w:val="20"/>
          <w:rtl/>
        </w:rPr>
        <w:t>............................................................</w:t>
      </w:r>
      <w:r w:rsidR="00BA43B8">
        <w:rPr>
          <w:rFonts w:hint="cs"/>
          <w:sz w:val="20"/>
          <w:szCs w:val="20"/>
          <w:rtl/>
        </w:rPr>
        <w:t>32</w:t>
      </w:r>
    </w:p>
    <w:p w:rsidR="00894F49" w:rsidRPr="00AC2C0C" w:rsidRDefault="00894F49" w:rsidP="00F52B0C">
      <w:pPr>
        <w:ind w:left="360"/>
        <w:rPr>
          <w:sz w:val="20"/>
          <w:szCs w:val="20"/>
          <w:rtl/>
        </w:rPr>
      </w:pPr>
      <w:r w:rsidRPr="00AC2C0C">
        <w:rPr>
          <w:rFonts w:hint="cs"/>
          <w:sz w:val="20"/>
          <w:szCs w:val="20"/>
          <w:rtl/>
        </w:rPr>
        <w:t xml:space="preserve">נספח ה' </w:t>
      </w:r>
      <w:r>
        <w:rPr>
          <w:sz w:val="20"/>
          <w:szCs w:val="20"/>
          <w:rtl/>
        </w:rPr>
        <w:t>–</w:t>
      </w:r>
      <w:r w:rsidRPr="00AC2C0C">
        <w:rPr>
          <w:rFonts w:hint="cs"/>
          <w:sz w:val="20"/>
          <w:szCs w:val="20"/>
          <w:rtl/>
        </w:rPr>
        <w:t xml:space="preserve"> </w:t>
      </w:r>
      <w:r>
        <w:rPr>
          <w:rFonts w:hint="cs"/>
          <w:sz w:val="20"/>
          <w:szCs w:val="20"/>
          <w:rtl/>
        </w:rPr>
        <w:t xml:space="preserve">מתכונת </w:t>
      </w:r>
      <w:r w:rsidRPr="00AC2C0C">
        <w:rPr>
          <w:rFonts w:hint="cs"/>
          <w:sz w:val="20"/>
          <w:szCs w:val="20"/>
          <w:rtl/>
        </w:rPr>
        <w:t xml:space="preserve">דיווח </w:t>
      </w:r>
      <w:r w:rsidR="00A948CF">
        <w:rPr>
          <w:rFonts w:hint="cs"/>
          <w:sz w:val="20"/>
          <w:szCs w:val="20"/>
          <w:rtl/>
        </w:rPr>
        <w:t>על</w:t>
      </w:r>
      <w:r w:rsidRPr="00AC2C0C">
        <w:rPr>
          <w:rFonts w:hint="cs"/>
          <w:sz w:val="20"/>
          <w:szCs w:val="20"/>
          <w:rtl/>
        </w:rPr>
        <w:t xml:space="preserve"> שירות טכנולוגי חדש</w:t>
      </w:r>
      <w:r w:rsidRPr="00A948CF">
        <w:rPr>
          <w:rFonts w:hint="cs"/>
          <w:sz w:val="22"/>
          <w:szCs w:val="22"/>
          <w:rtl/>
        </w:rPr>
        <w:t>.</w:t>
      </w:r>
      <w:r w:rsidR="00A948CF" w:rsidRPr="00A948CF">
        <w:rPr>
          <w:rFonts w:hint="cs"/>
          <w:sz w:val="22"/>
          <w:szCs w:val="22"/>
          <w:rtl/>
        </w:rPr>
        <w:t>..</w:t>
      </w:r>
      <w:r w:rsidR="00A948CF">
        <w:rPr>
          <w:rFonts w:hint="cs"/>
          <w:sz w:val="20"/>
          <w:szCs w:val="20"/>
          <w:rtl/>
        </w:rPr>
        <w:t>....</w:t>
      </w:r>
      <w:r w:rsidR="00A948CF" w:rsidRPr="00A948CF">
        <w:rPr>
          <w:rFonts w:hint="cs"/>
          <w:sz w:val="22"/>
          <w:szCs w:val="22"/>
          <w:rtl/>
        </w:rPr>
        <w:t>.</w:t>
      </w:r>
      <w:r w:rsidR="00A948CF">
        <w:rPr>
          <w:rFonts w:hint="cs"/>
          <w:sz w:val="20"/>
          <w:szCs w:val="20"/>
          <w:rtl/>
        </w:rPr>
        <w:t>......................................................................................................</w:t>
      </w:r>
      <w:r w:rsidR="00BA43B8">
        <w:rPr>
          <w:rFonts w:hint="cs"/>
          <w:sz w:val="20"/>
          <w:szCs w:val="20"/>
          <w:rtl/>
        </w:rPr>
        <w:t>33</w:t>
      </w:r>
    </w:p>
    <w:p w:rsidR="00215A83" w:rsidRDefault="00215A83" w:rsidP="00F52B0C">
      <w:pPr>
        <w:tabs>
          <w:tab w:val="clear" w:pos="567"/>
          <w:tab w:val="clear" w:pos="1134"/>
          <w:tab w:val="clear" w:pos="1814"/>
          <w:tab w:val="clear" w:pos="2665"/>
        </w:tabs>
        <w:jc w:val="left"/>
        <w:rPr>
          <w:rtl/>
        </w:rPr>
      </w:pPr>
    </w:p>
    <w:p w:rsidR="00215A83" w:rsidRDefault="00215A83" w:rsidP="00F52B0C">
      <w:pPr>
        <w:tabs>
          <w:tab w:val="clear" w:pos="567"/>
          <w:tab w:val="clear" w:pos="1134"/>
          <w:tab w:val="clear" w:pos="1814"/>
          <w:tab w:val="clear" w:pos="2665"/>
        </w:tabs>
        <w:jc w:val="left"/>
        <w:rPr>
          <w:rtl/>
        </w:rPr>
      </w:pPr>
    </w:p>
    <w:p w:rsidR="00215A83" w:rsidRDefault="00215A83" w:rsidP="00A63DBA">
      <w:pPr>
        <w:tabs>
          <w:tab w:val="clear" w:pos="567"/>
          <w:tab w:val="clear" w:pos="1134"/>
          <w:tab w:val="clear" w:pos="1814"/>
          <w:tab w:val="clear" w:pos="2665"/>
        </w:tabs>
        <w:spacing w:line="240" w:lineRule="auto"/>
        <w:jc w:val="left"/>
        <w:rPr>
          <w:rtl/>
        </w:rPr>
      </w:pPr>
    </w:p>
    <w:p w:rsidR="00215A83" w:rsidRDefault="00215A83" w:rsidP="00A63DBA">
      <w:pPr>
        <w:tabs>
          <w:tab w:val="clear" w:pos="567"/>
          <w:tab w:val="clear" w:pos="1134"/>
          <w:tab w:val="clear" w:pos="1814"/>
          <w:tab w:val="clear" w:pos="2665"/>
        </w:tabs>
        <w:spacing w:line="240" w:lineRule="auto"/>
        <w:jc w:val="left"/>
        <w:rPr>
          <w:rtl/>
        </w:rPr>
      </w:pPr>
    </w:p>
    <w:p w:rsidR="00215A83" w:rsidRDefault="00215A83" w:rsidP="00A63DBA">
      <w:pPr>
        <w:tabs>
          <w:tab w:val="clear" w:pos="567"/>
          <w:tab w:val="clear" w:pos="1134"/>
          <w:tab w:val="clear" w:pos="1814"/>
          <w:tab w:val="clear" w:pos="2665"/>
        </w:tabs>
        <w:spacing w:line="240" w:lineRule="auto"/>
        <w:jc w:val="left"/>
        <w:rPr>
          <w:rtl/>
        </w:rPr>
      </w:pPr>
    </w:p>
    <w:p w:rsidR="00215A83" w:rsidRDefault="00215A83" w:rsidP="00A63DBA">
      <w:pPr>
        <w:tabs>
          <w:tab w:val="clear" w:pos="567"/>
          <w:tab w:val="clear" w:pos="1134"/>
          <w:tab w:val="clear" w:pos="1814"/>
          <w:tab w:val="clear" w:pos="2665"/>
        </w:tabs>
        <w:spacing w:line="240" w:lineRule="auto"/>
        <w:jc w:val="left"/>
        <w:rPr>
          <w:rtl/>
        </w:rPr>
      </w:pPr>
    </w:p>
    <w:p w:rsidR="00E9295C" w:rsidRDefault="00E9295C" w:rsidP="000A1518">
      <w:pPr>
        <w:pStyle w:val="1"/>
        <w:numPr>
          <w:ilvl w:val="0"/>
          <w:numId w:val="0"/>
        </w:numPr>
        <w:spacing w:before="360"/>
        <w:rPr>
          <w:b/>
          <w:bCs/>
          <w:sz w:val="24"/>
          <w:szCs w:val="26"/>
          <w:rtl/>
        </w:rPr>
      </w:pPr>
    </w:p>
    <w:p w:rsidR="00E9295C" w:rsidRDefault="00E9295C" w:rsidP="000A1518">
      <w:pPr>
        <w:pStyle w:val="1"/>
        <w:numPr>
          <w:ilvl w:val="0"/>
          <w:numId w:val="0"/>
        </w:numPr>
        <w:spacing w:before="360"/>
        <w:rPr>
          <w:b/>
          <w:bCs/>
          <w:sz w:val="24"/>
          <w:szCs w:val="26"/>
          <w:rtl/>
        </w:rPr>
      </w:pPr>
    </w:p>
    <w:p w:rsidR="002674D4" w:rsidRPr="00CD79DF" w:rsidRDefault="002674D4" w:rsidP="000A1518">
      <w:pPr>
        <w:pStyle w:val="1"/>
        <w:numPr>
          <w:ilvl w:val="0"/>
          <w:numId w:val="0"/>
        </w:numPr>
        <w:spacing w:before="360"/>
        <w:rPr>
          <w:b/>
          <w:bCs/>
          <w:sz w:val="24"/>
          <w:szCs w:val="26"/>
        </w:rPr>
      </w:pPr>
      <w:r w:rsidRPr="00CD79DF">
        <w:rPr>
          <w:rFonts w:hint="cs"/>
          <w:b/>
          <w:bCs/>
          <w:sz w:val="24"/>
          <w:szCs w:val="26"/>
          <w:rtl/>
        </w:rPr>
        <w:lastRenderedPageBreak/>
        <w:t xml:space="preserve">פרק א': כללי </w:t>
      </w:r>
    </w:p>
    <w:p w:rsidR="00D559A9" w:rsidRPr="00D559A9" w:rsidRDefault="00D559A9" w:rsidP="000A1518">
      <w:pPr>
        <w:pStyle w:val="1"/>
        <w:spacing w:before="240"/>
        <w:ind w:left="561" w:hanging="561"/>
        <w:rPr>
          <w:b/>
          <w:bCs/>
          <w:rtl/>
        </w:rPr>
      </w:pPr>
      <w:r w:rsidRPr="00D559A9">
        <w:rPr>
          <w:rFonts w:hint="cs"/>
          <w:b/>
          <w:bCs/>
          <w:rtl/>
        </w:rPr>
        <w:t>מבוא</w:t>
      </w:r>
    </w:p>
    <w:p w:rsidR="00D559A9" w:rsidRDefault="00AF1772" w:rsidP="00E85B56">
      <w:pPr>
        <w:pStyle w:val="afa"/>
        <w:numPr>
          <w:ilvl w:val="1"/>
          <w:numId w:val="5"/>
        </w:numPr>
        <w:tabs>
          <w:tab w:val="clear" w:pos="567"/>
          <w:tab w:val="clear" w:pos="1134"/>
          <w:tab w:val="clear" w:pos="1814"/>
          <w:tab w:val="clear" w:pos="2665"/>
        </w:tabs>
        <w:ind w:left="992" w:hanging="567"/>
      </w:pPr>
      <w:r>
        <w:rPr>
          <w:rFonts w:hint="cs"/>
          <w:rtl/>
        </w:rPr>
        <w:t>פעילות מיופה</w:t>
      </w:r>
      <w:r w:rsidR="00D559A9">
        <w:rPr>
          <w:rFonts w:hint="cs"/>
          <w:rtl/>
        </w:rPr>
        <w:t xml:space="preserve"> כוח בתמורה </w:t>
      </w:r>
      <w:r w:rsidR="00D559A9" w:rsidRPr="002503E8">
        <w:rPr>
          <w:rFonts w:hint="cs"/>
          <w:rtl/>
        </w:rPr>
        <w:t xml:space="preserve">מתבטאת </w:t>
      </w:r>
      <w:r w:rsidR="00D559A9" w:rsidRPr="002503E8">
        <w:rPr>
          <w:rFonts w:hint="eastAsia"/>
          <w:rtl/>
        </w:rPr>
        <w:t>לרוב</w:t>
      </w:r>
      <w:r w:rsidR="00D559A9">
        <w:rPr>
          <w:rFonts w:hint="cs"/>
          <w:rtl/>
        </w:rPr>
        <w:t xml:space="preserve"> בקבלה ושמירה של דוחות ריכוז נתונים של לקוחות לצורך מתן שירותים </w:t>
      </w:r>
      <w:r w:rsidR="00C461DA">
        <w:rPr>
          <w:rFonts w:hint="cs"/>
          <w:rtl/>
        </w:rPr>
        <w:t>עבורם</w:t>
      </w:r>
      <w:r w:rsidR="00D559A9">
        <w:rPr>
          <w:rFonts w:hint="cs"/>
          <w:rtl/>
        </w:rPr>
        <w:t xml:space="preserve">, בהתאם </w:t>
      </w:r>
      <w:r w:rsidR="00511EE0">
        <w:rPr>
          <w:rFonts w:hint="cs"/>
          <w:rtl/>
        </w:rPr>
        <w:t xml:space="preserve">לתקנה </w:t>
      </w:r>
      <w:r w:rsidR="006F7B7A">
        <w:rPr>
          <w:rFonts w:hint="cs"/>
          <w:rtl/>
        </w:rPr>
        <w:t>6 בתקנות נתוני אשראי, התשע"ח-2017, ו</w:t>
      </w:r>
      <w:r w:rsidR="00D559A9">
        <w:rPr>
          <w:rFonts w:hint="cs"/>
          <w:rtl/>
        </w:rPr>
        <w:t>סעיף 13 בכללי נתוני אשראי (הוראות שונות)</w:t>
      </w:r>
      <w:r w:rsidR="00806DD2">
        <w:rPr>
          <w:rFonts w:hint="cs"/>
          <w:rtl/>
        </w:rPr>
        <w:t xml:space="preserve">. שירותים אלו </w:t>
      </w:r>
      <w:r w:rsidR="00D559A9">
        <w:rPr>
          <w:rFonts w:hint="cs"/>
          <w:rtl/>
        </w:rPr>
        <w:t>עשויים לכלול ייעוץ בתחומי האשראי</w:t>
      </w:r>
      <w:r w:rsidR="00806DD2">
        <w:rPr>
          <w:rFonts w:hint="cs"/>
          <w:rtl/>
        </w:rPr>
        <w:t>,</w:t>
      </w:r>
      <w:r w:rsidR="00970E96">
        <w:rPr>
          <w:rFonts w:hint="cs"/>
          <w:rtl/>
        </w:rPr>
        <w:t xml:space="preserve"> לרבות</w:t>
      </w:r>
      <w:r w:rsidR="00806DD2">
        <w:rPr>
          <w:rFonts w:hint="cs"/>
          <w:rtl/>
        </w:rPr>
        <w:t xml:space="preserve"> משכנתאות, </w:t>
      </w:r>
      <w:r w:rsidR="00D559A9">
        <w:rPr>
          <w:rFonts w:hint="cs"/>
          <w:rtl/>
        </w:rPr>
        <w:t>וההתנהלות הפיננסית של לקוחות</w:t>
      </w:r>
      <w:r w:rsidR="00006548">
        <w:rPr>
          <w:rFonts w:hint="cs"/>
          <w:rtl/>
        </w:rPr>
        <w:t xml:space="preserve">. בשל המידע הרגיש אליו נחשף </w:t>
      </w:r>
      <w:r w:rsidR="00D559A9">
        <w:rPr>
          <w:rFonts w:hint="cs"/>
          <w:rtl/>
        </w:rPr>
        <w:t xml:space="preserve">מיופה כוח בתמורה </w:t>
      </w:r>
      <w:r w:rsidR="00006548">
        <w:rPr>
          <w:rFonts w:hint="cs"/>
          <w:rtl/>
        </w:rPr>
        <w:t xml:space="preserve">במסגרת </w:t>
      </w:r>
      <w:r w:rsidR="00C461DA">
        <w:rPr>
          <w:rFonts w:hint="cs"/>
          <w:rtl/>
        </w:rPr>
        <w:t>השירות ללקוחות</w:t>
      </w:r>
      <w:r w:rsidR="00006548">
        <w:rPr>
          <w:rFonts w:hint="cs"/>
          <w:rtl/>
        </w:rPr>
        <w:t xml:space="preserve">, </w:t>
      </w:r>
      <w:r w:rsidR="00BE3174">
        <w:rPr>
          <w:rFonts w:hint="cs"/>
          <w:rtl/>
        </w:rPr>
        <w:t xml:space="preserve">נדרשת אסדרת </w:t>
      </w:r>
      <w:r w:rsidR="00D559A9">
        <w:rPr>
          <w:rFonts w:hint="cs"/>
          <w:rtl/>
        </w:rPr>
        <w:t xml:space="preserve">עקרונות </w:t>
      </w:r>
      <w:r w:rsidR="00BE3174">
        <w:rPr>
          <w:rFonts w:hint="cs"/>
          <w:rtl/>
        </w:rPr>
        <w:t xml:space="preserve">בסיסיים </w:t>
      </w:r>
      <w:r w:rsidR="00D559A9">
        <w:rPr>
          <w:rFonts w:hint="cs"/>
          <w:rtl/>
        </w:rPr>
        <w:t xml:space="preserve">לניהול נכסי המידע וההגנה עליהם. </w:t>
      </w:r>
    </w:p>
    <w:p w:rsidR="00D559A9" w:rsidRDefault="00D559A9" w:rsidP="00AF1772">
      <w:pPr>
        <w:pStyle w:val="afa"/>
        <w:numPr>
          <w:ilvl w:val="1"/>
          <w:numId w:val="5"/>
        </w:numPr>
        <w:tabs>
          <w:tab w:val="clear" w:pos="567"/>
          <w:tab w:val="clear" w:pos="1134"/>
          <w:tab w:val="clear" w:pos="1814"/>
          <w:tab w:val="clear" w:pos="2665"/>
        </w:tabs>
        <w:ind w:left="992" w:hanging="567"/>
      </w:pPr>
      <w:r>
        <w:rPr>
          <w:rFonts w:hint="cs"/>
          <w:rtl/>
        </w:rPr>
        <w:t>מתוקף סמכותי לפי סעיף 68 לחוק</w:t>
      </w:r>
      <w:r w:rsidR="006A2B79">
        <w:rPr>
          <w:rFonts w:hint="cs"/>
          <w:rtl/>
        </w:rPr>
        <w:t xml:space="preserve"> נתוני אשראי, התשע"ו-2016 (להלן </w:t>
      </w:r>
      <w:r w:rsidR="006A2B79">
        <w:rPr>
          <w:rtl/>
        </w:rPr>
        <w:t>–</w:t>
      </w:r>
      <w:r w:rsidR="006A2B79">
        <w:rPr>
          <w:rFonts w:hint="cs"/>
          <w:rtl/>
        </w:rPr>
        <w:t xml:space="preserve"> </w:t>
      </w:r>
      <w:r w:rsidR="006A2B79" w:rsidRPr="002661FE">
        <w:rPr>
          <w:rFonts w:hint="eastAsia"/>
          <w:b/>
          <w:bCs/>
          <w:rtl/>
        </w:rPr>
        <w:t>החוק</w:t>
      </w:r>
      <w:r w:rsidR="006A2B79">
        <w:rPr>
          <w:rFonts w:hint="cs"/>
          <w:rtl/>
        </w:rPr>
        <w:t>)</w:t>
      </w:r>
      <w:r>
        <w:rPr>
          <w:rFonts w:hint="cs"/>
          <w:rtl/>
        </w:rPr>
        <w:t>, ולאחר התייעצות עם הוועדה המייעצת, הריני קובע הוראה זו</w:t>
      </w:r>
      <w:r w:rsidR="006A2B79">
        <w:rPr>
          <w:rFonts w:hint="cs"/>
          <w:rtl/>
        </w:rPr>
        <w:t xml:space="preserve">, אשר </w:t>
      </w:r>
      <w:r w:rsidR="00006548">
        <w:rPr>
          <w:rFonts w:hint="cs"/>
          <w:rtl/>
        </w:rPr>
        <w:t>מסדירה</w:t>
      </w:r>
      <w:r w:rsidR="006A2B79">
        <w:rPr>
          <w:rFonts w:hint="cs"/>
          <w:rtl/>
        </w:rPr>
        <w:t xml:space="preserve"> את ה</w:t>
      </w:r>
      <w:r>
        <w:rPr>
          <w:rFonts w:hint="cs"/>
          <w:rtl/>
        </w:rPr>
        <w:t>ניהול ו</w:t>
      </w:r>
      <w:r w:rsidR="006A2B79">
        <w:rPr>
          <w:rFonts w:hint="cs"/>
          <w:rtl/>
        </w:rPr>
        <w:t>ה</w:t>
      </w:r>
      <w:r>
        <w:rPr>
          <w:rFonts w:hint="cs"/>
          <w:rtl/>
        </w:rPr>
        <w:t>הגנה על נכסי המידע שבידי מיופ</w:t>
      </w:r>
      <w:r w:rsidR="00AF1772">
        <w:rPr>
          <w:rFonts w:hint="cs"/>
          <w:rtl/>
        </w:rPr>
        <w:t>ה</w:t>
      </w:r>
      <w:r>
        <w:rPr>
          <w:rFonts w:hint="cs"/>
          <w:rtl/>
        </w:rPr>
        <w:t xml:space="preserve"> כוח בתמורה, ו</w:t>
      </w:r>
      <w:r w:rsidR="00006548">
        <w:rPr>
          <w:rFonts w:hint="cs"/>
          <w:rtl/>
        </w:rPr>
        <w:t xml:space="preserve">קובעת </w:t>
      </w:r>
      <w:r>
        <w:rPr>
          <w:rFonts w:hint="cs"/>
          <w:rtl/>
        </w:rPr>
        <w:t>דרישות ליישום בהיבטי אבטחת מידע והגנת הסייבר</w:t>
      </w:r>
      <w:r w:rsidR="00806DD2">
        <w:rPr>
          <w:rFonts w:hint="cs"/>
          <w:rtl/>
        </w:rPr>
        <w:t xml:space="preserve"> לצורך מתן שירותים ללקוחות. </w:t>
      </w:r>
      <w:r w:rsidR="006A2B79">
        <w:rPr>
          <w:rFonts w:hint="cs"/>
          <w:rtl/>
        </w:rPr>
        <w:t>זאת</w:t>
      </w:r>
      <w:r>
        <w:rPr>
          <w:rFonts w:hint="cs"/>
          <w:rtl/>
        </w:rPr>
        <w:t xml:space="preserve">, </w:t>
      </w:r>
      <w:r w:rsidR="006A2B79">
        <w:rPr>
          <w:rFonts w:hint="cs"/>
          <w:rtl/>
        </w:rPr>
        <w:t xml:space="preserve">לשם השמירה על עניינם של הלקוחות, </w:t>
      </w:r>
      <w:r w:rsidR="00F36887">
        <w:rPr>
          <w:rFonts w:hint="cs"/>
          <w:rtl/>
        </w:rPr>
        <w:t xml:space="preserve">הגנה </w:t>
      </w:r>
      <w:r w:rsidR="006A2B79">
        <w:rPr>
          <w:rFonts w:hint="cs"/>
          <w:rtl/>
        </w:rPr>
        <w:t>על פרטיותם ו</w:t>
      </w:r>
      <w:r w:rsidR="00BE3174">
        <w:rPr>
          <w:rFonts w:hint="cs"/>
          <w:rtl/>
        </w:rPr>
        <w:t xml:space="preserve">בכדי </w:t>
      </w:r>
      <w:r w:rsidR="00AF1772">
        <w:rPr>
          <w:rFonts w:hint="cs"/>
          <w:rtl/>
        </w:rPr>
        <w:t>לוודא אבטחת המידע שבידי מיופה</w:t>
      </w:r>
      <w:r w:rsidR="006A2B79">
        <w:rPr>
          <w:rFonts w:hint="cs"/>
          <w:rtl/>
        </w:rPr>
        <w:t xml:space="preserve"> הכוח בתמורה באופן אשר י</w:t>
      </w:r>
      <w:r w:rsidR="00BE3174">
        <w:rPr>
          <w:rFonts w:hint="cs"/>
          <w:rtl/>
        </w:rPr>
        <w:t>מ</w:t>
      </w:r>
      <w:r>
        <w:rPr>
          <w:rFonts w:hint="cs"/>
          <w:rtl/>
        </w:rPr>
        <w:t xml:space="preserve">זער את הסיכון לחשיפה או להעברת המידע לגורמים שאינם מורשים. </w:t>
      </w:r>
    </w:p>
    <w:p w:rsidR="00D559A9" w:rsidRDefault="00D559A9" w:rsidP="007846B5">
      <w:pPr>
        <w:pStyle w:val="afa"/>
        <w:numPr>
          <w:ilvl w:val="1"/>
          <w:numId w:val="5"/>
        </w:numPr>
        <w:tabs>
          <w:tab w:val="clear" w:pos="567"/>
          <w:tab w:val="clear" w:pos="1134"/>
          <w:tab w:val="clear" w:pos="1814"/>
          <w:tab w:val="clear" w:pos="2665"/>
        </w:tabs>
        <w:ind w:left="992" w:hanging="567"/>
      </w:pPr>
      <w:r>
        <w:rPr>
          <w:rFonts w:hint="cs"/>
          <w:rtl/>
        </w:rPr>
        <w:t xml:space="preserve">מיופי כוח בתמורה נבדלים ביניהם באופן ההתאגדות (כיחיד או כחברה), בשירותים המוצעים על ידם, במורכבות המערכת הטכנולוגית המופעלת על ידם, במספר </w:t>
      </w:r>
      <w:r w:rsidRPr="00D559A9">
        <w:rPr>
          <w:rFonts w:hint="cs"/>
          <w:rtl/>
        </w:rPr>
        <w:t>בעלי ההרשאה</w:t>
      </w:r>
      <w:r>
        <w:rPr>
          <w:rFonts w:hint="cs"/>
          <w:rtl/>
        </w:rPr>
        <w:t xml:space="preserve">, במספר הלקוחות ועוד. נוכח השונות הקיימת בין מיופי הכוח בתמורה </w:t>
      </w:r>
      <w:r w:rsidRPr="00605D06">
        <w:rPr>
          <w:rFonts w:hint="cs"/>
          <w:rtl/>
        </w:rPr>
        <w:t xml:space="preserve">השונים, ועל מנת להבטיח את פעילותם התקינה, </w:t>
      </w:r>
      <w:r w:rsidR="00F36887" w:rsidRPr="00605D06">
        <w:rPr>
          <w:rFonts w:hint="cs"/>
          <w:rtl/>
        </w:rPr>
        <w:t>נקבעו</w:t>
      </w:r>
      <w:r w:rsidRPr="00605D06">
        <w:rPr>
          <w:rFonts w:hint="cs"/>
          <w:rtl/>
        </w:rPr>
        <w:t xml:space="preserve"> דרישות רגולטוריות </w:t>
      </w:r>
      <w:r w:rsidR="00846B4C" w:rsidRPr="00605D06">
        <w:rPr>
          <w:rFonts w:hint="cs"/>
          <w:rtl/>
        </w:rPr>
        <w:t xml:space="preserve">מדורגות </w:t>
      </w:r>
      <w:r w:rsidRPr="00605D06">
        <w:rPr>
          <w:rFonts w:hint="cs"/>
          <w:rtl/>
        </w:rPr>
        <w:t>בנושאי אבטחת מידע, הגנת הסייבר</w:t>
      </w:r>
      <w:r>
        <w:rPr>
          <w:rFonts w:hint="cs"/>
          <w:rtl/>
        </w:rPr>
        <w:t xml:space="preserve"> והגנת הפרטיות עבור מיופי כוח בתמורה</w:t>
      </w:r>
      <w:r w:rsidR="00846B4C" w:rsidRPr="00846B4C">
        <w:rPr>
          <w:rFonts w:hint="cs"/>
          <w:rtl/>
        </w:rPr>
        <w:t xml:space="preserve"> </w:t>
      </w:r>
      <w:r w:rsidR="00846B4C">
        <w:rPr>
          <w:rFonts w:hint="cs"/>
          <w:rtl/>
        </w:rPr>
        <w:t>השונים</w:t>
      </w:r>
      <w:r>
        <w:rPr>
          <w:rFonts w:hint="cs"/>
          <w:rtl/>
        </w:rPr>
        <w:t>, התואמות את אופי ואת היקף פעילותם ו</w:t>
      </w:r>
      <w:r w:rsidR="00846B4C">
        <w:rPr>
          <w:rFonts w:hint="cs"/>
          <w:rtl/>
        </w:rPr>
        <w:t xml:space="preserve">את </w:t>
      </w:r>
      <w:r>
        <w:rPr>
          <w:rFonts w:hint="cs"/>
          <w:rtl/>
        </w:rPr>
        <w:t xml:space="preserve">מורכבותה. הדרישות כאמור נקבעו בהתאם למדרג רגולטורי, </w:t>
      </w:r>
      <w:r w:rsidRPr="00385941">
        <w:rPr>
          <w:rFonts w:hint="cs"/>
          <w:rtl/>
        </w:rPr>
        <w:t xml:space="preserve">הכולל </w:t>
      </w:r>
      <w:r>
        <w:rPr>
          <w:rFonts w:hint="cs"/>
          <w:rtl/>
        </w:rPr>
        <w:t xml:space="preserve">שלוש </w:t>
      </w:r>
      <w:r w:rsidRPr="00385941">
        <w:rPr>
          <w:rFonts w:hint="cs"/>
          <w:rtl/>
        </w:rPr>
        <w:t>רמות יישום</w:t>
      </w:r>
      <w:r>
        <w:rPr>
          <w:rFonts w:hint="cs"/>
          <w:rtl/>
        </w:rPr>
        <w:t>,</w:t>
      </w:r>
      <w:r w:rsidRPr="00385941">
        <w:rPr>
          <w:rFonts w:hint="cs"/>
          <w:rtl/>
        </w:rPr>
        <w:t xml:space="preserve"> בהתאם</w:t>
      </w:r>
      <w:r>
        <w:rPr>
          <w:rFonts w:hint="cs"/>
          <w:rtl/>
        </w:rPr>
        <w:t xml:space="preserve"> להיקף פעילותם של מיופי הכוח בתמורה ומורכבותה</w:t>
      </w:r>
      <w:r w:rsidR="000B090F">
        <w:rPr>
          <w:rFonts w:hint="cs"/>
          <w:rtl/>
        </w:rPr>
        <w:t xml:space="preserve"> כאמור</w:t>
      </w:r>
      <w:r>
        <w:rPr>
          <w:rFonts w:hint="cs"/>
          <w:rtl/>
        </w:rPr>
        <w:t>.</w:t>
      </w:r>
      <w:r w:rsidRPr="00385941">
        <w:rPr>
          <w:rFonts w:hint="cs"/>
          <w:rtl/>
        </w:rPr>
        <w:t xml:space="preserve"> </w:t>
      </w:r>
    </w:p>
    <w:p w:rsidR="00D559A9" w:rsidRDefault="00D559A9" w:rsidP="00511EE0">
      <w:pPr>
        <w:pStyle w:val="afa"/>
        <w:numPr>
          <w:ilvl w:val="1"/>
          <w:numId w:val="5"/>
        </w:numPr>
        <w:tabs>
          <w:tab w:val="clear" w:pos="567"/>
          <w:tab w:val="clear" w:pos="1134"/>
          <w:tab w:val="clear" w:pos="1814"/>
          <w:tab w:val="clear" w:pos="2665"/>
        </w:tabs>
        <w:ind w:left="992" w:hanging="567"/>
      </w:pPr>
      <w:r>
        <w:rPr>
          <w:rFonts w:hint="cs"/>
          <w:rtl/>
        </w:rPr>
        <w:t xml:space="preserve">מובהר כי אין בהוראה זו בכדי לגרוע </w:t>
      </w:r>
      <w:r w:rsidRPr="00443BA6">
        <w:rPr>
          <w:rFonts w:hint="cs"/>
          <w:rtl/>
        </w:rPr>
        <w:t xml:space="preserve">מהוראות הדין, לרבות </w:t>
      </w:r>
      <w:bookmarkStart w:id="0" w:name="_Hlk76982428"/>
      <w:r w:rsidRPr="00443BA6">
        <w:rPr>
          <w:rFonts w:hint="cs"/>
          <w:rtl/>
        </w:rPr>
        <w:t>חוק הגנת הפרטיות</w:t>
      </w:r>
      <w:r w:rsidR="00511EE0">
        <w:rPr>
          <w:rFonts w:hint="cs"/>
          <w:rtl/>
        </w:rPr>
        <w:t>,</w:t>
      </w:r>
      <w:r w:rsidRPr="00443BA6">
        <w:rPr>
          <w:rFonts w:hint="cs"/>
          <w:rtl/>
        </w:rPr>
        <w:t xml:space="preserve"> תקנות הגנת הפרטיות </w:t>
      </w:r>
      <w:r w:rsidR="00511EE0">
        <w:rPr>
          <w:rFonts w:hint="cs"/>
          <w:rtl/>
        </w:rPr>
        <w:t>(אבטחת מידע) או כל דין רלוונטי אחר</w:t>
      </w:r>
      <w:r>
        <w:rPr>
          <w:rFonts w:hint="cs"/>
          <w:rtl/>
        </w:rPr>
        <w:t>.</w:t>
      </w:r>
      <w:bookmarkEnd w:id="0"/>
    </w:p>
    <w:p w:rsidR="00D559A9" w:rsidRPr="00D559A9" w:rsidRDefault="00D559A9" w:rsidP="00CC64FD">
      <w:pPr>
        <w:pStyle w:val="1"/>
        <w:spacing w:before="240"/>
        <w:ind w:left="561" w:hanging="561"/>
        <w:rPr>
          <w:b/>
          <w:bCs/>
          <w:rtl/>
        </w:rPr>
      </w:pPr>
      <w:r w:rsidRPr="00D559A9">
        <w:rPr>
          <w:rFonts w:hint="cs"/>
          <w:b/>
          <w:bCs/>
          <w:rtl/>
        </w:rPr>
        <w:t>תחולה</w:t>
      </w:r>
    </w:p>
    <w:p w:rsidR="00D559A9" w:rsidRDefault="00D559A9" w:rsidP="006802AC">
      <w:pPr>
        <w:pStyle w:val="2"/>
        <w:rPr>
          <w:rtl/>
        </w:rPr>
      </w:pPr>
      <w:r>
        <w:rPr>
          <w:rFonts w:hint="cs"/>
          <w:rtl/>
        </w:rPr>
        <w:t>הוראה זו חלה על מיופה כוח בתמורה במסגרת מתן שירות על יד</w:t>
      </w:r>
      <w:r w:rsidR="006802AC">
        <w:rPr>
          <w:rFonts w:hint="cs"/>
          <w:rtl/>
        </w:rPr>
        <w:t>ו</w:t>
      </w:r>
      <w:r>
        <w:rPr>
          <w:rFonts w:hint="cs"/>
          <w:rtl/>
        </w:rPr>
        <w:t xml:space="preserve"> </w:t>
      </w:r>
      <w:r w:rsidR="000B090F">
        <w:rPr>
          <w:rFonts w:hint="cs"/>
          <w:rtl/>
        </w:rPr>
        <w:t>לפי ה</w:t>
      </w:r>
      <w:r>
        <w:rPr>
          <w:rFonts w:hint="cs"/>
          <w:rtl/>
        </w:rPr>
        <w:t xml:space="preserve">חוק. </w:t>
      </w:r>
    </w:p>
    <w:p w:rsidR="00D559A9" w:rsidRPr="00982C9E" w:rsidRDefault="00D559A9" w:rsidP="009D542B">
      <w:pPr>
        <w:pStyle w:val="2"/>
      </w:pPr>
      <w:r w:rsidRPr="00E24B15">
        <w:rPr>
          <w:rFonts w:hint="cs"/>
          <w:rtl/>
        </w:rPr>
        <w:t xml:space="preserve">הממונה רשאי לפטור מיופה כוח בתמורה מסוים מקיום סעיפים מסוימים בהוראה </w:t>
      </w:r>
      <w:r w:rsidRPr="00982C9E">
        <w:rPr>
          <w:rFonts w:hint="cs"/>
          <w:rtl/>
        </w:rPr>
        <w:t>זו, או לקבוע הוראות מסוימות שונות מאלו המפורטות להלן אשר יחולו על מיופה כוח בתמורה מסוים. זאת, במקרים חריגים לאחר שבחן את בקשתו ונימוקיו אשר נמסרו לו בכתב, ורשאי הממונה לקבוע כי  הפטור או ההוראות השונות יחולו לתקופה קצובה, כפי שתיקבע על ידו.</w:t>
      </w:r>
    </w:p>
    <w:p w:rsidR="00D559A9" w:rsidRPr="00592B6B" w:rsidRDefault="00D559A9" w:rsidP="00D559A9">
      <w:pPr>
        <w:tabs>
          <w:tab w:val="clear" w:pos="567"/>
          <w:tab w:val="clear" w:pos="1134"/>
          <w:tab w:val="clear" w:pos="1814"/>
          <w:tab w:val="clear" w:pos="2665"/>
        </w:tabs>
        <w:bidi w:val="0"/>
        <w:spacing w:line="240" w:lineRule="auto"/>
        <w:jc w:val="left"/>
        <w:rPr>
          <w:b/>
          <w:bCs/>
          <w:kern w:val="28"/>
          <w:sz w:val="22"/>
        </w:rPr>
      </w:pPr>
      <w:r w:rsidRPr="00592B6B">
        <w:rPr>
          <w:b/>
          <w:bCs/>
          <w:rtl/>
        </w:rPr>
        <w:br w:type="page"/>
      </w:r>
    </w:p>
    <w:p w:rsidR="00D559A9" w:rsidRPr="00D559A9" w:rsidRDefault="00D559A9" w:rsidP="00D559A9">
      <w:pPr>
        <w:pStyle w:val="1"/>
        <w:rPr>
          <w:b/>
          <w:bCs/>
        </w:rPr>
      </w:pPr>
      <w:r w:rsidRPr="00D559A9">
        <w:rPr>
          <w:rFonts w:hint="cs"/>
          <w:b/>
          <w:bCs/>
          <w:rtl/>
        </w:rPr>
        <w:lastRenderedPageBreak/>
        <w:t xml:space="preserve">הגדרות </w:t>
      </w:r>
    </w:p>
    <w:p w:rsidR="00D559A9" w:rsidRDefault="00D559A9" w:rsidP="00D559A9">
      <w:pPr>
        <w:ind w:left="562"/>
        <w:rPr>
          <w:b/>
          <w:bCs/>
        </w:rPr>
      </w:pPr>
      <w:r w:rsidRPr="004A05EB">
        <w:rPr>
          <w:rFonts w:hint="cs"/>
          <w:rtl/>
        </w:rPr>
        <w:t>בהוראה זו</w:t>
      </w:r>
      <w:r w:rsidR="000B090F">
        <w:rPr>
          <w:rFonts w:hint="cs"/>
          <w:rtl/>
        </w:rPr>
        <w:t xml:space="preserve"> - </w:t>
      </w:r>
    </w:p>
    <w:tbl>
      <w:tblPr>
        <w:bidiVisual/>
        <w:tblW w:w="9308" w:type="dxa"/>
        <w:tblInd w:w="334" w:type="dxa"/>
        <w:tblLayout w:type="fixed"/>
        <w:tblLook w:val="04A0" w:firstRow="1" w:lastRow="0" w:firstColumn="1" w:lastColumn="0" w:noHBand="0" w:noVBand="1"/>
      </w:tblPr>
      <w:tblGrid>
        <w:gridCol w:w="2218"/>
        <w:gridCol w:w="307"/>
        <w:gridCol w:w="6783"/>
      </w:tblGrid>
      <w:tr w:rsidR="00DF550D" w:rsidRPr="007874F2" w:rsidTr="00031DAB">
        <w:trPr>
          <w:trHeight w:val="851"/>
        </w:trPr>
        <w:tc>
          <w:tcPr>
            <w:tcW w:w="2218" w:type="dxa"/>
            <w:shd w:val="clear" w:color="auto" w:fill="auto"/>
          </w:tcPr>
          <w:p w:rsidR="00DF550D" w:rsidRPr="002503E8" w:rsidRDefault="00DF550D" w:rsidP="00DF550D">
            <w:pPr>
              <w:spacing w:before="240" w:after="120"/>
              <w:ind w:right="102"/>
              <w:rPr>
                <w:b/>
                <w:bCs/>
                <w:rtl/>
              </w:rPr>
            </w:pPr>
            <w:r w:rsidRPr="002503E8">
              <w:rPr>
                <w:rFonts w:hint="cs"/>
                <w:b/>
                <w:bCs/>
                <w:rtl/>
              </w:rPr>
              <w:t>"</w:t>
            </w:r>
            <w:r w:rsidRPr="00CA22F5">
              <w:rPr>
                <w:rFonts w:hint="cs"/>
                <w:b/>
                <w:bCs/>
                <w:rtl/>
              </w:rPr>
              <w:t>אבטחת</w:t>
            </w:r>
            <w:r>
              <w:rPr>
                <w:rFonts w:hint="cs"/>
                <w:b/>
                <w:bCs/>
                <w:rtl/>
              </w:rPr>
              <w:t xml:space="preserve"> מידע</w:t>
            </w:r>
            <w:r w:rsidRPr="002503E8">
              <w:rPr>
                <w:rFonts w:hint="cs"/>
                <w:b/>
                <w:bCs/>
                <w:rtl/>
              </w:rPr>
              <w:t>"</w:t>
            </w:r>
          </w:p>
        </w:tc>
        <w:tc>
          <w:tcPr>
            <w:tcW w:w="307" w:type="dxa"/>
          </w:tcPr>
          <w:p w:rsidR="00DF550D" w:rsidRDefault="00DF550D" w:rsidP="00DF550D">
            <w:pPr>
              <w:spacing w:before="240" w:after="120"/>
              <w:ind w:right="176"/>
              <w:rPr>
                <w:rtl/>
              </w:rPr>
            </w:pPr>
            <w:r>
              <w:rPr>
                <w:rFonts w:hint="cs"/>
                <w:rtl/>
              </w:rPr>
              <w:t>-</w:t>
            </w:r>
          </w:p>
        </w:tc>
        <w:tc>
          <w:tcPr>
            <w:tcW w:w="6783" w:type="dxa"/>
            <w:shd w:val="clear" w:color="auto" w:fill="auto"/>
          </w:tcPr>
          <w:p w:rsidR="00DF550D" w:rsidRPr="0055471D" w:rsidRDefault="008B5313" w:rsidP="00C62831">
            <w:pPr>
              <w:spacing w:before="240" w:after="120"/>
              <w:ind w:right="176"/>
              <w:rPr>
                <w:rtl/>
              </w:rPr>
            </w:pPr>
            <w:r>
              <w:rPr>
                <w:rFonts w:ascii="David" w:eastAsiaTheme="minorHAnsi" w:hAnsi="David" w:hint="cs"/>
                <w:rtl/>
              </w:rPr>
              <w:t>אבטחה והגנה על</w:t>
            </w:r>
            <w:r w:rsidR="00C62831">
              <w:rPr>
                <w:rFonts w:ascii="David" w:eastAsiaTheme="minorHAnsi" w:hAnsi="David" w:hint="cs"/>
                <w:rtl/>
              </w:rPr>
              <w:t xml:space="preserve"> </w:t>
            </w:r>
            <w:r w:rsidR="00C62831" w:rsidRPr="009D07A5">
              <w:rPr>
                <w:rFonts w:ascii="David" w:eastAsiaTheme="minorHAnsi" w:hAnsi="David" w:hint="eastAsia"/>
                <w:rtl/>
              </w:rPr>
              <w:t>סודיות</w:t>
            </w:r>
            <w:r w:rsidR="00C62831" w:rsidRPr="009D07A5">
              <w:rPr>
                <w:rFonts w:ascii="David" w:eastAsiaTheme="minorHAnsi" w:hAnsi="David"/>
                <w:rtl/>
              </w:rPr>
              <w:t xml:space="preserve">, </w:t>
            </w:r>
            <w:r w:rsidR="00C62831" w:rsidRPr="009D07A5">
              <w:rPr>
                <w:rFonts w:ascii="David" w:eastAsiaTheme="minorHAnsi" w:hAnsi="David" w:hint="eastAsia"/>
                <w:rtl/>
              </w:rPr>
              <w:t>שלמות</w:t>
            </w:r>
            <w:r w:rsidR="00C62831" w:rsidRPr="009D07A5">
              <w:rPr>
                <w:rFonts w:ascii="David" w:eastAsiaTheme="minorHAnsi" w:hAnsi="David"/>
                <w:rtl/>
              </w:rPr>
              <w:t xml:space="preserve"> </w:t>
            </w:r>
            <w:r w:rsidR="00C62831" w:rsidRPr="009D07A5">
              <w:rPr>
                <w:rFonts w:ascii="David" w:eastAsiaTheme="minorHAnsi" w:hAnsi="David" w:hint="eastAsia"/>
                <w:rtl/>
              </w:rPr>
              <w:t>או</w:t>
            </w:r>
            <w:r w:rsidR="00C62831" w:rsidRPr="009D07A5">
              <w:rPr>
                <w:rFonts w:ascii="David" w:eastAsiaTheme="minorHAnsi" w:hAnsi="David"/>
                <w:rtl/>
              </w:rPr>
              <w:t xml:space="preserve"> </w:t>
            </w:r>
            <w:r w:rsidR="00C62831" w:rsidRPr="009D07A5">
              <w:rPr>
                <w:rFonts w:ascii="David" w:eastAsiaTheme="minorHAnsi" w:hAnsi="David" w:hint="eastAsia"/>
                <w:rtl/>
              </w:rPr>
              <w:t>זמינות</w:t>
            </w:r>
            <w:r w:rsidR="00C62831" w:rsidRPr="009D07A5">
              <w:rPr>
                <w:rFonts w:ascii="David" w:eastAsiaTheme="minorHAnsi" w:hAnsi="David"/>
                <w:rtl/>
              </w:rPr>
              <w:t xml:space="preserve"> </w:t>
            </w:r>
            <w:r w:rsidR="00C62831" w:rsidRPr="009D07A5">
              <w:rPr>
                <w:rFonts w:ascii="David" w:eastAsiaTheme="minorHAnsi" w:hAnsi="David" w:hint="eastAsia"/>
                <w:rtl/>
              </w:rPr>
              <w:t>של</w:t>
            </w:r>
            <w:r w:rsidR="00C62831" w:rsidRPr="009D07A5">
              <w:rPr>
                <w:rFonts w:ascii="David" w:eastAsiaTheme="minorHAnsi" w:hAnsi="David"/>
                <w:rtl/>
              </w:rPr>
              <w:t xml:space="preserve"> </w:t>
            </w:r>
            <w:r w:rsidR="00C62831" w:rsidRPr="009D07A5">
              <w:rPr>
                <w:rFonts w:ascii="David" w:eastAsiaTheme="minorHAnsi" w:hAnsi="David" w:hint="eastAsia"/>
                <w:rtl/>
              </w:rPr>
              <w:t>מידע</w:t>
            </w:r>
            <w:r w:rsidR="00C62831">
              <w:rPr>
                <w:rFonts w:hint="cs"/>
                <w:rtl/>
              </w:rPr>
              <w:t xml:space="preserve">, לרבות אבטחה </w:t>
            </w:r>
            <w:r>
              <w:rPr>
                <w:rFonts w:hint="cs"/>
                <w:rtl/>
              </w:rPr>
              <w:t xml:space="preserve">והגנה </w:t>
            </w:r>
            <w:r w:rsidR="00C62831">
              <w:rPr>
                <w:rFonts w:hint="cs"/>
                <w:rtl/>
              </w:rPr>
              <w:t>מפני תקיפת מערכות המידע</w:t>
            </w:r>
            <w:r w:rsidR="00DF550D">
              <w:rPr>
                <w:rFonts w:hint="cs"/>
                <w:rtl/>
              </w:rPr>
              <w:t>;</w:t>
            </w:r>
          </w:p>
        </w:tc>
      </w:tr>
      <w:tr w:rsidR="00DF550D" w:rsidRPr="007874F2" w:rsidTr="00031DAB">
        <w:trPr>
          <w:trHeight w:val="851"/>
        </w:trPr>
        <w:tc>
          <w:tcPr>
            <w:tcW w:w="2218" w:type="dxa"/>
            <w:shd w:val="clear" w:color="auto" w:fill="auto"/>
          </w:tcPr>
          <w:p w:rsidR="00DF550D" w:rsidRPr="001B1B1A" w:rsidRDefault="00DF550D" w:rsidP="00DF550D">
            <w:pPr>
              <w:spacing w:before="240" w:after="120"/>
              <w:ind w:right="102"/>
              <w:rPr>
                <w:b/>
                <w:bCs/>
                <w:rtl/>
              </w:rPr>
            </w:pPr>
            <w:r w:rsidRPr="001279DC">
              <w:rPr>
                <w:rFonts w:hint="cs"/>
                <w:b/>
                <w:bCs/>
                <w:rtl/>
              </w:rPr>
              <w:t>"בעל הרשאה"</w:t>
            </w:r>
            <w:r>
              <w:rPr>
                <w:rFonts w:hint="cs"/>
                <w:b/>
                <w:bCs/>
                <w:rtl/>
              </w:rPr>
              <w:t xml:space="preserve"> </w:t>
            </w:r>
          </w:p>
        </w:tc>
        <w:tc>
          <w:tcPr>
            <w:tcW w:w="307" w:type="dxa"/>
          </w:tcPr>
          <w:p w:rsidR="00DF550D" w:rsidRDefault="00DF550D" w:rsidP="00DF550D">
            <w:pPr>
              <w:spacing w:before="240" w:after="120"/>
              <w:ind w:right="176"/>
              <w:rPr>
                <w:rtl/>
              </w:rPr>
            </w:pPr>
            <w:r>
              <w:rPr>
                <w:rFonts w:hint="cs"/>
                <w:rtl/>
              </w:rPr>
              <w:t>-</w:t>
            </w:r>
          </w:p>
        </w:tc>
        <w:tc>
          <w:tcPr>
            <w:tcW w:w="6783" w:type="dxa"/>
            <w:shd w:val="clear" w:color="auto" w:fill="auto"/>
          </w:tcPr>
          <w:p w:rsidR="00DF550D" w:rsidRPr="006B35B0" w:rsidRDefault="00DF550D" w:rsidP="00DF550D">
            <w:pPr>
              <w:spacing w:before="240" w:after="120"/>
              <w:ind w:right="176"/>
              <w:rPr>
                <w:rtl/>
              </w:rPr>
            </w:pPr>
            <w:r w:rsidRPr="0055471D">
              <w:rPr>
                <w:rFonts w:hint="cs"/>
                <w:rtl/>
              </w:rPr>
              <w:t>כהגדרת</w:t>
            </w:r>
            <w:r>
              <w:rPr>
                <w:rFonts w:hint="cs"/>
                <w:rtl/>
              </w:rPr>
              <w:t>ו</w:t>
            </w:r>
            <w:r w:rsidRPr="0055471D">
              <w:rPr>
                <w:rFonts w:hint="cs"/>
                <w:rtl/>
              </w:rPr>
              <w:t xml:space="preserve"> בתקנות הגנת הפרטיות</w:t>
            </w:r>
            <w:r>
              <w:rPr>
                <w:rFonts w:hint="cs"/>
                <w:rtl/>
              </w:rPr>
              <w:t xml:space="preserve"> (אבטחת מידע);</w:t>
            </w:r>
          </w:p>
        </w:tc>
      </w:tr>
      <w:tr w:rsidR="00DF550D" w:rsidRPr="007874F2" w:rsidTr="00031DAB">
        <w:trPr>
          <w:trHeight w:val="851"/>
        </w:trPr>
        <w:tc>
          <w:tcPr>
            <w:tcW w:w="2218" w:type="dxa"/>
            <w:shd w:val="clear" w:color="auto" w:fill="auto"/>
          </w:tcPr>
          <w:p w:rsidR="00DF550D" w:rsidRPr="002503E8" w:rsidRDefault="00DF550D" w:rsidP="00DF550D">
            <w:pPr>
              <w:spacing w:before="240" w:after="120"/>
              <w:ind w:right="102"/>
              <w:rPr>
                <w:b/>
                <w:bCs/>
                <w:rtl/>
              </w:rPr>
            </w:pPr>
            <w:r w:rsidRPr="002503E8">
              <w:rPr>
                <w:rFonts w:hint="cs"/>
                <w:b/>
                <w:bCs/>
                <w:rtl/>
              </w:rPr>
              <w:t>"הנהלה"</w:t>
            </w:r>
          </w:p>
        </w:tc>
        <w:tc>
          <w:tcPr>
            <w:tcW w:w="307" w:type="dxa"/>
          </w:tcPr>
          <w:p w:rsidR="00DF550D" w:rsidRDefault="00DF550D" w:rsidP="00DF550D">
            <w:pPr>
              <w:spacing w:before="240" w:after="120"/>
              <w:ind w:right="176"/>
              <w:rPr>
                <w:rtl/>
              </w:rPr>
            </w:pPr>
            <w:r>
              <w:rPr>
                <w:rFonts w:hint="cs"/>
                <w:rtl/>
              </w:rPr>
              <w:t>-</w:t>
            </w:r>
          </w:p>
        </w:tc>
        <w:tc>
          <w:tcPr>
            <w:tcW w:w="6783" w:type="dxa"/>
            <w:shd w:val="clear" w:color="auto" w:fill="auto"/>
          </w:tcPr>
          <w:p w:rsidR="00DF550D" w:rsidRPr="0055471D" w:rsidRDefault="00DF550D" w:rsidP="00DF550D">
            <w:pPr>
              <w:spacing w:before="240" w:after="120"/>
              <w:ind w:right="176"/>
              <w:rPr>
                <w:rtl/>
              </w:rPr>
            </w:pPr>
            <w:r>
              <w:rPr>
                <w:rFonts w:hint="cs"/>
                <w:rtl/>
              </w:rPr>
              <w:t xml:space="preserve">הנהלת מיופה כוח בתמורה, ובמקרה שבו מדובר במיופה כוח בתמורה שהוא יחיד - </w:t>
            </w:r>
            <w:r w:rsidRPr="00E2791D">
              <w:rPr>
                <w:rtl/>
              </w:rPr>
              <w:t>היחיד עצמו</w:t>
            </w:r>
            <w:r>
              <w:rPr>
                <w:rFonts w:hint="cs"/>
                <w:rtl/>
              </w:rPr>
              <w:t>;</w:t>
            </w:r>
          </w:p>
        </w:tc>
      </w:tr>
      <w:tr w:rsidR="00DF550D" w:rsidRPr="007874F2" w:rsidTr="00031DAB">
        <w:trPr>
          <w:trHeight w:val="851"/>
        </w:trPr>
        <w:tc>
          <w:tcPr>
            <w:tcW w:w="2218" w:type="dxa"/>
            <w:shd w:val="clear" w:color="auto" w:fill="auto"/>
          </w:tcPr>
          <w:p w:rsidR="00DF550D" w:rsidRPr="001B1B1A" w:rsidRDefault="006F7B7A" w:rsidP="006F7B7A">
            <w:pPr>
              <w:spacing w:before="240" w:after="120"/>
              <w:ind w:right="102"/>
              <w:jc w:val="left"/>
              <w:rPr>
                <w:b/>
                <w:bCs/>
                <w:rtl/>
              </w:rPr>
            </w:pPr>
            <w:r>
              <w:rPr>
                <w:rFonts w:hint="cs"/>
                <w:b/>
                <w:bCs/>
                <w:rtl/>
              </w:rPr>
              <w:t xml:space="preserve">"חוק  </w:t>
            </w:r>
            <w:r w:rsidR="00DF550D" w:rsidRPr="001B1B1A">
              <w:rPr>
                <w:rFonts w:hint="cs"/>
                <w:b/>
                <w:bCs/>
                <w:rtl/>
              </w:rPr>
              <w:t>הגנת הפרטיות"</w:t>
            </w:r>
          </w:p>
        </w:tc>
        <w:tc>
          <w:tcPr>
            <w:tcW w:w="307" w:type="dxa"/>
          </w:tcPr>
          <w:p w:rsidR="00DF550D" w:rsidRDefault="00DF550D" w:rsidP="00DF550D">
            <w:pPr>
              <w:spacing w:before="240" w:after="120"/>
              <w:ind w:right="176"/>
              <w:rPr>
                <w:rtl/>
              </w:rPr>
            </w:pPr>
            <w:r>
              <w:rPr>
                <w:rFonts w:hint="cs"/>
                <w:rtl/>
              </w:rPr>
              <w:t>-</w:t>
            </w:r>
          </w:p>
        </w:tc>
        <w:tc>
          <w:tcPr>
            <w:tcW w:w="6783" w:type="dxa"/>
            <w:shd w:val="clear" w:color="auto" w:fill="auto"/>
          </w:tcPr>
          <w:p w:rsidR="00DF550D" w:rsidRPr="006B35B0" w:rsidRDefault="00DF550D" w:rsidP="00DF550D">
            <w:pPr>
              <w:spacing w:before="240" w:after="120"/>
              <w:ind w:right="176"/>
              <w:rPr>
                <w:rtl/>
              </w:rPr>
            </w:pPr>
            <w:r w:rsidRPr="006B35B0">
              <w:rPr>
                <w:rFonts w:hint="cs"/>
                <w:rtl/>
              </w:rPr>
              <w:t>חוק הגנת הפרטיות, תשמ"א-1981</w:t>
            </w:r>
            <w:r>
              <w:rPr>
                <w:rFonts w:hint="cs"/>
                <w:rtl/>
              </w:rPr>
              <w:t>,</w:t>
            </w:r>
            <w:r>
              <w:rPr>
                <w:rFonts w:hint="cs"/>
              </w:rPr>
              <w:t xml:space="preserve"> </w:t>
            </w:r>
            <w:r>
              <w:rPr>
                <w:rFonts w:hint="cs"/>
                <w:rtl/>
              </w:rPr>
              <w:t>כפי שיתעדכן מעת לעת;</w:t>
            </w:r>
          </w:p>
        </w:tc>
      </w:tr>
      <w:tr w:rsidR="00E85B56" w:rsidRPr="007874F2" w:rsidTr="00031DAB">
        <w:trPr>
          <w:trHeight w:val="851"/>
        </w:trPr>
        <w:tc>
          <w:tcPr>
            <w:tcW w:w="2218" w:type="dxa"/>
            <w:shd w:val="clear" w:color="auto" w:fill="auto"/>
          </w:tcPr>
          <w:p w:rsidR="00E85B56" w:rsidRDefault="00E85B56" w:rsidP="006F7B7A">
            <w:pPr>
              <w:spacing w:before="240" w:after="120"/>
              <w:ind w:right="102"/>
              <w:jc w:val="left"/>
              <w:rPr>
                <w:b/>
                <w:bCs/>
                <w:rtl/>
              </w:rPr>
            </w:pPr>
            <w:r>
              <w:rPr>
                <w:rFonts w:hint="cs"/>
                <w:b/>
                <w:bCs/>
                <w:rtl/>
              </w:rPr>
              <w:t>"כללי נתוני אשראי (הוראות שונות)</w:t>
            </w:r>
          </w:p>
        </w:tc>
        <w:tc>
          <w:tcPr>
            <w:tcW w:w="307" w:type="dxa"/>
          </w:tcPr>
          <w:p w:rsidR="00E85B56" w:rsidRDefault="00E85B56" w:rsidP="00DF550D">
            <w:pPr>
              <w:spacing w:before="240" w:after="120"/>
              <w:ind w:right="176"/>
              <w:rPr>
                <w:rtl/>
              </w:rPr>
            </w:pPr>
            <w:r>
              <w:rPr>
                <w:rFonts w:hint="cs"/>
                <w:rtl/>
              </w:rPr>
              <w:t>-</w:t>
            </w:r>
          </w:p>
        </w:tc>
        <w:tc>
          <w:tcPr>
            <w:tcW w:w="6783" w:type="dxa"/>
            <w:shd w:val="clear" w:color="auto" w:fill="auto"/>
          </w:tcPr>
          <w:p w:rsidR="00E85B56" w:rsidRPr="006B35B0" w:rsidRDefault="00E85B56" w:rsidP="00DF550D">
            <w:pPr>
              <w:spacing w:before="240" w:after="120"/>
              <w:ind w:right="176"/>
              <w:rPr>
                <w:rtl/>
              </w:rPr>
            </w:pPr>
            <w:r>
              <w:rPr>
                <w:rFonts w:hint="cs"/>
                <w:rtl/>
              </w:rPr>
              <w:t>כללי נתוני אשראי (הוראות שונות), התשע"ז-2017;</w:t>
            </w:r>
          </w:p>
        </w:tc>
      </w:tr>
      <w:tr w:rsidR="00DF550D" w:rsidRPr="007874F2" w:rsidTr="00031DAB">
        <w:trPr>
          <w:trHeight w:val="851"/>
        </w:trPr>
        <w:tc>
          <w:tcPr>
            <w:tcW w:w="2218" w:type="dxa"/>
            <w:shd w:val="clear" w:color="auto" w:fill="auto"/>
          </w:tcPr>
          <w:p w:rsidR="00DF550D" w:rsidRPr="00783928" w:rsidRDefault="00DF550D" w:rsidP="00DF550D">
            <w:pPr>
              <w:spacing w:before="240" w:after="120"/>
              <w:ind w:right="102"/>
              <w:rPr>
                <w:b/>
                <w:bCs/>
                <w:rtl/>
              </w:rPr>
            </w:pPr>
            <w:r>
              <w:rPr>
                <w:rFonts w:hint="cs"/>
                <w:b/>
                <w:bCs/>
                <w:rtl/>
              </w:rPr>
              <w:t>"</w:t>
            </w:r>
            <w:r w:rsidRPr="00474D22">
              <w:rPr>
                <w:rFonts w:hint="cs"/>
                <w:b/>
                <w:bCs/>
                <w:rtl/>
              </w:rPr>
              <w:t>יום עסקים</w:t>
            </w:r>
            <w:r>
              <w:rPr>
                <w:rFonts w:hint="cs"/>
                <w:b/>
                <w:bCs/>
                <w:rtl/>
              </w:rPr>
              <w:t>"</w:t>
            </w:r>
          </w:p>
        </w:tc>
        <w:tc>
          <w:tcPr>
            <w:tcW w:w="307" w:type="dxa"/>
          </w:tcPr>
          <w:p w:rsidR="00DF550D" w:rsidRPr="00783928" w:rsidRDefault="00DF550D" w:rsidP="00DF550D">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DF550D" w:rsidRPr="00707642" w:rsidRDefault="00DF550D" w:rsidP="00DF550D">
            <w:pPr>
              <w:spacing w:after="120"/>
              <w:outlineLvl w:val="0"/>
              <w:rPr>
                <w:rtl/>
              </w:rPr>
            </w:pPr>
            <w:r>
              <w:rPr>
                <w:rFonts w:hint="cs"/>
                <w:rtl/>
              </w:rPr>
              <w:t xml:space="preserve">ימים א'-ה', למעט: </w:t>
            </w:r>
            <w:r w:rsidRPr="00D07FC7">
              <w:rPr>
                <w:rtl/>
              </w:rPr>
              <w:t>ימי שבתון, שני ימי ראש השנה, ערב יום כיפור ויום כיפור, ראשון של סוכות ושמיני עצרת, פורים, ראשון ושביעי של פסח, יום העצמאות, חג השבועות ותשעה באב</w:t>
            </w:r>
            <w:r>
              <w:rPr>
                <w:rFonts w:hint="cs"/>
                <w:rtl/>
              </w:rPr>
              <w:t xml:space="preserve">; </w:t>
            </w:r>
          </w:p>
        </w:tc>
      </w:tr>
      <w:tr w:rsidR="00DF550D" w:rsidRPr="007874F2" w:rsidTr="001508A3">
        <w:trPr>
          <w:trHeight w:val="750"/>
        </w:trPr>
        <w:tc>
          <w:tcPr>
            <w:tcW w:w="2218" w:type="dxa"/>
            <w:shd w:val="clear" w:color="auto" w:fill="auto"/>
          </w:tcPr>
          <w:p w:rsidR="00DF550D" w:rsidRPr="00B57BF0" w:rsidRDefault="00DF550D" w:rsidP="00DF550D">
            <w:pPr>
              <w:spacing w:before="240" w:after="120"/>
              <w:ind w:right="102"/>
              <w:rPr>
                <w:b/>
                <w:bCs/>
                <w:rtl/>
              </w:rPr>
            </w:pPr>
            <w:r w:rsidRPr="00B57BF0">
              <w:rPr>
                <w:rFonts w:hint="cs"/>
                <w:b/>
                <w:bCs/>
                <w:rtl/>
              </w:rPr>
              <w:t>"מאגר מידע"</w:t>
            </w:r>
          </w:p>
        </w:tc>
        <w:tc>
          <w:tcPr>
            <w:tcW w:w="307" w:type="dxa"/>
          </w:tcPr>
          <w:p w:rsidR="00DF550D" w:rsidRPr="00B57BF0" w:rsidRDefault="00DF550D" w:rsidP="00DF550D">
            <w:pPr>
              <w:spacing w:before="240" w:after="120"/>
              <w:ind w:right="176"/>
              <w:rPr>
                <w:rtl/>
              </w:rPr>
            </w:pPr>
            <w:r w:rsidRPr="00B57BF0">
              <w:rPr>
                <w:rFonts w:hint="cs"/>
                <w:rtl/>
              </w:rPr>
              <w:t>-</w:t>
            </w:r>
          </w:p>
        </w:tc>
        <w:tc>
          <w:tcPr>
            <w:tcW w:w="6783" w:type="dxa"/>
            <w:shd w:val="clear" w:color="auto" w:fill="auto"/>
          </w:tcPr>
          <w:p w:rsidR="00DF550D" w:rsidRPr="00B57BF0" w:rsidRDefault="00DF550D" w:rsidP="00DF550D">
            <w:pPr>
              <w:tabs>
                <w:tab w:val="clear" w:pos="2665"/>
                <w:tab w:val="center" w:pos="3195"/>
              </w:tabs>
              <w:spacing w:before="240" w:after="120"/>
              <w:ind w:right="176"/>
              <w:rPr>
                <w:rtl/>
              </w:rPr>
            </w:pPr>
            <w:r w:rsidRPr="00B57BF0">
              <w:rPr>
                <w:rFonts w:hint="cs"/>
                <w:rtl/>
              </w:rPr>
              <w:t>כהגדרתו בחוק הגנת הפרטיות;</w:t>
            </w:r>
            <w:r w:rsidRPr="00B57BF0">
              <w:rPr>
                <w:rtl/>
              </w:rPr>
              <w:tab/>
            </w:r>
          </w:p>
        </w:tc>
      </w:tr>
      <w:tr w:rsidR="00DF550D" w:rsidRPr="007874F2" w:rsidTr="00031DAB">
        <w:trPr>
          <w:trHeight w:val="659"/>
        </w:trPr>
        <w:tc>
          <w:tcPr>
            <w:tcW w:w="2218" w:type="dxa"/>
            <w:shd w:val="clear" w:color="auto" w:fill="auto"/>
          </w:tcPr>
          <w:p w:rsidR="00DF550D" w:rsidRPr="00783928" w:rsidRDefault="006F7B7A" w:rsidP="00DF550D">
            <w:pPr>
              <w:spacing w:before="240" w:after="120"/>
              <w:ind w:right="102"/>
              <w:rPr>
                <w:b/>
                <w:bCs/>
                <w:rtl/>
              </w:rPr>
            </w:pPr>
            <w:r>
              <w:rPr>
                <w:rFonts w:hint="cs"/>
                <w:b/>
                <w:bCs/>
                <w:rtl/>
              </w:rPr>
              <w:t>"</w:t>
            </w:r>
            <w:r w:rsidR="00DF550D">
              <w:rPr>
                <w:rFonts w:hint="cs"/>
                <w:b/>
                <w:bCs/>
                <w:rtl/>
              </w:rPr>
              <w:t>לקוח</w:t>
            </w:r>
            <w:r>
              <w:rPr>
                <w:rFonts w:hint="cs"/>
                <w:b/>
                <w:bCs/>
                <w:rtl/>
              </w:rPr>
              <w:t>"</w:t>
            </w:r>
          </w:p>
        </w:tc>
        <w:tc>
          <w:tcPr>
            <w:tcW w:w="307" w:type="dxa"/>
          </w:tcPr>
          <w:p w:rsidR="00DF550D" w:rsidRDefault="00FC677E" w:rsidP="00DF550D">
            <w:pPr>
              <w:spacing w:before="240" w:after="120"/>
              <w:ind w:right="176"/>
              <w:rPr>
                <w:rtl/>
              </w:rPr>
            </w:pPr>
            <w:r>
              <w:rPr>
                <w:rFonts w:hint="cs"/>
                <w:rtl/>
              </w:rPr>
              <w:t>-</w:t>
            </w:r>
          </w:p>
        </w:tc>
        <w:tc>
          <w:tcPr>
            <w:tcW w:w="6783" w:type="dxa"/>
            <w:shd w:val="clear" w:color="auto" w:fill="auto"/>
          </w:tcPr>
          <w:p w:rsidR="00DF550D" w:rsidRPr="000B35D5" w:rsidRDefault="006F7B7A" w:rsidP="006802AC">
            <w:pPr>
              <w:rPr>
                <w:rtl/>
              </w:rPr>
            </w:pPr>
            <w:r>
              <w:rPr>
                <w:rFonts w:hint="cs"/>
                <w:rtl/>
              </w:rPr>
              <w:t>אדם</w:t>
            </w:r>
            <w:r w:rsidR="00DF550D" w:rsidRPr="000473D2">
              <w:rPr>
                <w:rFonts w:hint="cs"/>
                <w:rtl/>
              </w:rPr>
              <w:t xml:space="preserve"> שיש למיופה הכוח בתמורה מידע אודותיו, שמקורו ממאגר נתוני אשראי, אשר התקבל מלשכות האשראי</w:t>
            </w:r>
            <w:r w:rsidR="006802AC">
              <w:rPr>
                <w:rFonts w:hint="cs"/>
                <w:rtl/>
              </w:rPr>
              <w:t>,</w:t>
            </w:r>
            <w:r w:rsidR="00DF550D" w:rsidRPr="000473D2">
              <w:rPr>
                <w:rFonts w:hint="cs"/>
                <w:rtl/>
              </w:rPr>
              <w:t xml:space="preserve"> או </w:t>
            </w:r>
            <w:r w:rsidR="006802AC">
              <w:rPr>
                <w:rFonts w:hint="cs"/>
                <w:rtl/>
              </w:rPr>
              <w:t xml:space="preserve">מאותו אדם </w:t>
            </w:r>
            <w:r w:rsidR="00DF550D">
              <w:rPr>
                <w:rFonts w:hint="cs"/>
                <w:rtl/>
              </w:rPr>
              <w:t xml:space="preserve">ישירות. </w:t>
            </w:r>
          </w:p>
        </w:tc>
      </w:tr>
      <w:tr w:rsidR="00DF550D" w:rsidTr="00031DAB">
        <w:trPr>
          <w:trHeight w:val="729"/>
        </w:trPr>
        <w:tc>
          <w:tcPr>
            <w:tcW w:w="2218" w:type="dxa"/>
            <w:shd w:val="clear" w:color="auto" w:fill="auto"/>
          </w:tcPr>
          <w:p w:rsidR="00DF550D" w:rsidRPr="00783928" w:rsidRDefault="00DF550D" w:rsidP="00DF550D">
            <w:pPr>
              <w:spacing w:before="240" w:after="120"/>
              <w:ind w:right="102"/>
              <w:rPr>
                <w:rtl/>
              </w:rPr>
            </w:pPr>
            <w:r w:rsidRPr="00783928">
              <w:rPr>
                <w:rtl/>
              </w:rPr>
              <w:t>"</w:t>
            </w:r>
            <w:r>
              <w:rPr>
                <w:rFonts w:hint="cs"/>
                <w:b/>
                <w:bCs/>
                <w:rtl/>
              </w:rPr>
              <w:t>מידע רגיש</w:t>
            </w:r>
            <w:r w:rsidRPr="00783928">
              <w:rPr>
                <w:b/>
                <w:bCs/>
                <w:rtl/>
              </w:rPr>
              <w:t>"</w:t>
            </w:r>
          </w:p>
        </w:tc>
        <w:tc>
          <w:tcPr>
            <w:tcW w:w="307" w:type="dxa"/>
          </w:tcPr>
          <w:p w:rsidR="00DF550D" w:rsidRPr="00783928" w:rsidRDefault="00DF550D" w:rsidP="00DF550D">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DF550D" w:rsidRDefault="00DF550D" w:rsidP="00DF550D">
            <w:pPr>
              <w:spacing w:before="240" w:after="120"/>
              <w:ind w:right="176"/>
              <w:rPr>
                <w:rtl/>
              </w:rPr>
            </w:pPr>
            <w:r w:rsidRPr="001B1B1A">
              <w:rPr>
                <w:rtl/>
              </w:rPr>
              <w:t>כהגדרתו בחוק הגנת הפרטיות, וכל מידע אחר אשר סווג על ידי מיופה כוח בתמורה כמידע רגיש לעניין הוראה זו</w:t>
            </w:r>
            <w:r>
              <w:rPr>
                <w:rFonts w:hint="cs"/>
                <w:rtl/>
              </w:rPr>
              <w:t>;</w:t>
            </w:r>
          </w:p>
        </w:tc>
      </w:tr>
      <w:tr w:rsidR="00DF550D" w:rsidTr="00031DAB">
        <w:trPr>
          <w:trHeight w:val="729"/>
        </w:trPr>
        <w:tc>
          <w:tcPr>
            <w:tcW w:w="2218" w:type="dxa"/>
            <w:shd w:val="clear" w:color="auto" w:fill="auto"/>
          </w:tcPr>
          <w:p w:rsidR="00DF550D" w:rsidRPr="00EB76DC" w:rsidRDefault="00DF550D" w:rsidP="00DF550D">
            <w:pPr>
              <w:spacing w:before="240" w:after="120"/>
              <w:ind w:right="102"/>
              <w:rPr>
                <w:b/>
                <w:bCs/>
                <w:rtl/>
              </w:rPr>
            </w:pPr>
            <w:r w:rsidRPr="00EB76DC">
              <w:rPr>
                <w:rFonts w:hint="cs"/>
                <w:b/>
                <w:bCs/>
                <w:rtl/>
              </w:rPr>
              <w:t>"מערכות מידע"</w:t>
            </w:r>
          </w:p>
        </w:tc>
        <w:tc>
          <w:tcPr>
            <w:tcW w:w="307" w:type="dxa"/>
          </w:tcPr>
          <w:p w:rsidR="00DF550D" w:rsidRPr="00783928" w:rsidRDefault="00DF550D" w:rsidP="00DF550D">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DF550D" w:rsidRPr="00467553" w:rsidRDefault="00DF550D" w:rsidP="00DF550D">
            <w:pPr>
              <w:spacing w:before="240" w:after="120"/>
              <w:ind w:right="176"/>
              <w:rPr>
                <w:rtl/>
              </w:rPr>
            </w:pPr>
            <w:r w:rsidRPr="00E77E20">
              <w:rPr>
                <w:rFonts w:hint="eastAsia"/>
                <w:rtl/>
              </w:rPr>
              <w:t>המערכות</w:t>
            </w:r>
            <w:r w:rsidRPr="00E77E20">
              <w:rPr>
                <w:rtl/>
              </w:rPr>
              <w:t xml:space="preserve"> </w:t>
            </w:r>
            <w:r>
              <w:rPr>
                <w:rFonts w:hint="cs"/>
                <w:rtl/>
              </w:rPr>
              <w:t xml:space="preserve">הטכנולוגיות </w:t>
            </w:r>
            <w:r w:rsidRPr="00E77E20">
              <w:rPr>
                <w:rtl/>
              </w:rPr>
              <w:t xml:space="preserve">התומכות בפעילות </w:t>
            </w:r>
            <w:r w:rsidRPr="00E77E20">
              <w:rPr>
                <w:rFonts w:hint="eastAsia"/>
                <w:rtl/>
              </w:rPr>
              <w:t>העסקית</w:t>
            </w:r>
            <w:r>
              <w:rPr>
                <w:rFonts w:hint="cs"/>
                <w:rtl/>
              </w:rPr>
              <w:t xml:space="preserve"> ואשר יש להן חשיבות בהיבטי </w:t>
            </w:r>
            <w:r w:rsidRPr="00CA22F5">
              <w:rPr>
                <w:rFonts w:hint="cs"/>
                <w:rtl/>
              </w:rPr>
              <w:t>אבטחת מידע</w:t>
            </w:r>
            <w:r w:rsidRPr="00E77E20">
              <w:rPr>
                <w:rtl/>
              </w:rPr>
              <w:t xml:space="preserve">, </w:t>
            </w:r>
            <w:r w:rsidRPr="00E77E20">
              <w:rPr>
                <w:rFonts w:hint="eastAsia"/>
                <w:rtl/>
              </w:rPr>
              <w:t>לרבות</w:t>
            </w:r>
            <w:r w:rsidRPr="00E77E20">
              <w:rPr>
                <w:rtl/>
              </w:rPr>
              <w:t xml:space="preserve"> </w:t>
            </w:r>
            <w:r w:rsidRPr="00E77E20">
              <w:rPr>
                <w:rFonts w:hint="eastAsia"/>
                <w:rtl/>
              </w:rPr>
              <w:t>ציוד</w:t>
            </w:r>
            <w:r w:rsidRPr="00E77E20">
              <w:rPr>
                <w:rtl/>
              </w:rPr>
              <w:t xml:space="preserve"> </w:t>
            </w:r>
            <w:r w:rsidRPr="00E77E20">
              <w:rPr>
                <w:rFonts w:hint="eastAsia"/>
                <w:rtl/>
              </w:rPr>
              <w:t>ממוכן</w:t>
            </w:r>
            <w:r w:rsidRPr="00E77E20">
              <w:rPr>
                <w:rtl/>
              </w:rPr>
              <w:t xml:space="preserve">, </w:t>
            </w:r>
            <w:r w:rsidRPr="00E77E20">
              <w:rPr>
                <w:rFonts w:hint="eastAsia"/>
                <w:rtl/>
              </w:rPr>
              <w:t>תשתיות</w:t>
            </w:r>
            <w:r w:rsidRPr="00E77E20">
              <w:rPr>
                <w:rtl/>
              </w:rPr>
              <w:t xml:space="preserve"> </w:t>
            </w:r>
            <w:r w:rsidRPr="00E77E20">
              <w:rPr>
                <w:rFonts w:hint="eastAsia"/>
                <w:rtl/>
              </w:rPr>
              <w:t>וטכנולוגיות</w:t>
            </w:r>
            <w:r w:rsidRPr="00E77E20">
              <w:rPr>
                <w:rtl/>
              </w:rPr>
              <w:t xml:space="preserve"> </w:t>
            </w:r>
            <w:r w:rsidRPr="00E77E20">
              <w:rPr>
                <w:rFonts w:hint="eastAsia"/>
                <w:rtl/>
              </w:rPr>
              <w:t>התומכות</w:t>
            </w:r>
            <w:r w:rsidRPr="00E77E20">
              <w:rPr>
                <w:rtl/>
              </w:rPr>
              <w:t xml:space="preserve"> </w:t>
            </w:r>
            <w:r w:rsidRPr="00E77E20">
              <w:rPr>
                <w:rFonts w:hint="eastAsia"/>
                <w:rtl/>
              </w:rPr>
              <w:t>בתפעולן</w:t>
            </w:r>
            <w:r w:rsidRPr="00E77E20">
              <w:rPr>
                <w:rtl/>
              </w:rPr>
              <w:t xml:space="preserve">, </w:t>
            </w:r>
            <w:r w:rsidRPr="00E77E20">
              <w:rPr>
                <w:rFonts w:hint="eastAsia"/>
                <w:rtl/>
              </w:rPr>
              <w:t>בין</w:t>
            </w:r>
            <w:r w:rsidRPr="00E77E20">
              <w:rPr>
                <w:rtl/>
              </w:rPr>
              <w:t xml:space="preserve"> </w:t>
            </w:r>
            <w:r w:rsidRPr="00E77E20">
              <w:rPr>
                <w:rFonts w:hint="eastAsia"/>
                <w:rtl/>
              </w:rPr>
              <w:t>השאר</w:t>
            </w:r>
            <w:r w:rsidRPr="00E77E20">
              <w:rPr>
                <w:rtl/>
              </w:rPr>
              <w:t xml:space="preserve">: </w:t>
            </w:r>
            <w:r w:rsidRPr="00E77E20">
              <w:rPr>
                <w:rFonts w:hint="eastAsia"/>
                <w:rtl/>
              </w:rPr>
              <w:t>שרתים</w:t>
            </w:r>
            <w:r w:rsidRPr="00E77E20">
              <w:rPr>
                <w:rtl/>
              </w:rPr>
              <w:t xml:space="preserve">, </w:t>
            </w:r>
            <w:r w:rsidRPr="00E77E20">
              <w:rPr>
                <w:rFonts w:hint="eastAsia"/>
                <w:rtl/>
              </w:rPr>
              <w:t>ציוד</w:t>
            </w:r>
            <w:r w:rsidRPr="00E77E20">
              <w:rPr>
                <w:rtl/>
              </w:rPr>
              <w:t xml:space="preserve"> </w:t>
            </w:r>
            <w:r w:rsidRPr="00E77E20">
              <w:rPr>
                <w:rFonts w:hint="eastAsia"/>
                <w:rtl/>
              </w:rPr>
              <w:t>תקשורת</w:t>
            </w:r>
            <w:r w:rsidRPr="00E77E20">
              <w:rPr>
                <w:rtl/>
              </w:rPr>
              <w:t xml:space="preserve">, </w:t>
            </w:r>
            <w:r w:rsidRPr="00E77E20">
              <w:rPr>
                <w:rFonts w:hint="eastAsia"/>
                <w:rtl/>
              </w:rPr>
              <w:t>ציוד</w:t>
            </w:r>
            <w:r w:rsidRPr="00E77E20">
              <w:rPr>
                <w:rtl/>
              </w:rPr>
              <w:t xml:space="preserve"> </w:t>
            </w:r>
            <w:r w:rsidRPr="00E77E20">
              <w:rPr>
                <w:rFonts w:hint="cs"/>
                <w:rtl/>
              </w:rPr>
              <w:t xml:space="preserve">הגנת </w:t>
            </w:r>
            <w:r>
              <w:rPr>
                <w:rFonts w:hint="cs"/>
                <w:rtl/>
              </w:rPr>
              <w:t>מידע, כלי פיתוח ואמצעי אבטחה;</w:t>
            </w:r>
          </w:p>
        </w:tc>
      </w:tr>
      <w:tr w:rsidR="00DF550D" w:rsidTr="00031DAB">
        <w:trPr>
          <w:trHeight w:val="729"/>
        </w:trPr>
        <w:tc>
          <w:tcPr>
            <w:tcW w:w="2218" w:type="dxa"/>
            <w:shd w:val="clear" w:color="auto" w:fill="auto"/>
          </w:tcPr>
          <w:p w:rsidR="00DF550D" w:rsidRPr="00EB76DC" w:rsidRDefault="00DF550D" w:rsidP="00DF550D">
            <w:pPr>
              <w:spacing w:before="240" w:after="120"/>
              <w:ind w:right="102"/>
              <w:rPr>
                <w:b/>
                <w:bCs/>
                <w:rtl/>
              </w:rPr>
            </w:pPr>
            <w:r>
              <w:rPr>
                <w:rFonts w:hint="cs"/>
                <w:b/>
                <w:bCs/>
                <w:rtl/>
              </w:rPr>
              <w:t>"נכסי מידע"</w:t>
            </w:r>
          </w:p>
        </w:tc>
        <w:tc>
          <w:tcPr>
            <w:tcW w:w="307" w:type="dxa"/>
          </w:tcPr>
          <w:p w:rsidR="00DF550D" w:rsidRPr="00783928" w:rsidRDefault="00DF550D" w:rsidP="00DF550D">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DF550D" w:rsidRPr="00467553" w:rsidRDefault="00DF550D" w:rsidP="007214CB">
            <w:pPr>
              <w:spacing w:before="240" w:after="120"/>
              <w:ind w:right="176"/>
              <w:rPr>
                <w:rtl/>
              </w:rPr>
            </w:pPr>
            <w:r w:rsidRPr="00E77E20">
              <w:rPr>
                <w:rFonts w:hint="eastAsia"/>
                <w:rtl/>
              </w:rPr>
              <w:t>מאגר</w:t>
            </w:r>
            <w:r w:rsidRPr="00E77E20">
              <w:rPr>
                <w:rtl/>
              </w:rPr>
              <w:t xml:space="preserve"> </w:t>
            </w:r>
            <w:r w:rsidRPr="00E77E20">
              <w:rPr>
                <w:rFonts w:hint="eastAsia"/>
                <w:rtl/>
              </w:rPr>
              <w:t>נתונים</w:t>
            </w:r>
            <w:r w:rsidRPr="00E007CA">
              <w:rPr>
                <w:rtl/>
              </w:rPr>
              <w:t xml:space="preserve">, </w:t>
            </w:r>
            <w:r w:rsidRPr="00E007CA">
              <w:rPr>
                <w:rFonts w:hint="eastAsia"/>
                <w:rtl/>
              </w:rPr>
              <w:t>התקן</w:t>
            </w:r>
            <w:r w:rsidRPr="00E77E20">
              <w:rPr>
                <w:rtl/>
              </w:rPr>
              <w:t xml:space="preserve">, </w:t>
            </w:r>
            <w:r w:rsidRPr="00E77E20">
              <w:rPr>
                <w:rFonts w:hint="eastAsia"/>
                <w:rtl/>
              </w:rPr>
              <w:t>או</w:t>
            </w:r>
            <w:r w:rsidRPr="00E77E20">
              <w:rPr>
                <w:rtl/>
              </w:rPr>
              <w:t xml:space="preserve"> </w:t>
            </w:r>
            <w:r w:rsidRPr="00E77E20">
              <w:rPr>
                <w:rFonts w:hint="eastAsia"/>
                <w:rtl/>
              </w:rPr>
              <w:t>רכיב</w:t>
            </w:r>
            <w:r w:rsidRPr="00E77E20">
              <w:rPr>
                <w:rtl/>
              </w:rPr>
              <w:t xml:space="preserve"> </w:t>
            </w:r>
            <w:r w:rsidRPr="00E77E20">
              <w:rPr>
                <w:rFonts w:hint="eastAsia"/>
                <w:rtl/>
              </w:rPr>
              <w:t>של</w:t>
            </w:r>
            <w:r w:rsidRPr="00E77E20">
              <w:rPr>
                <w:rtl/>
              </w:rPr>
              <w:t xml:space="preserve"> </w:t>
            </w:r>
            <w:r w:rsidRPr="00E77E20">
              <w:rPr>
                <w:rFonts w:hint="eastAsia"/>
                <w:rtl/>
              </w:rPr>
              <w:t>סביבה</w:t>
            </w:r>
            <w:r w:rsidRPr="00E77E20">
              <w:rPr>
                <w:rtl/>
              </w:rPr>
              <w:t xml:space="preserve"> </w:t>
            </w:r>
            <w:r w:rsidRPr="00E77E20">
              <w:rPr>
                <w:rFonts w:hint="eastAsia"/>
                <w:rtl/>
              </w:rPr>
              <w:t>התומך</w:t>
            </w:r>
            <w:r w:rsidRPr="00E77E20">
              <w:rPr>
                <w:rtl/>
              </w:rPr>
              <w:t xml:space="preserve"> </w:t>
            </w:r>
            <w:r w:rsidRPr="00E77E20">
              <w:rPr>
                <w:rFonts w:hint="eastAsia"/>
                <w:rtl/>
              </w:rPr>
              <w:t>בפעילויות</w:t>
            </w:r>
            <w:r w:rsidRPr="00E77E20">
              <w:rPr>
                <w:rtl/>
              </w:rPr>
              <w:t xml:space="preserve"> </w:t>
            </w:r>
            <w:r w:rsidRPr="00E77E20">
              <w:rPr>
                <w:rFonts w:hint="eastAsia"/>
                <w:rtl/>
              </w:rPr>
              <w:t>הקשורות</w:t>
            </w:r>
            <w:r w:rsidRPr="00E77E20">
              <w:rPr>
                <w:rtl/>
              </w:rPr>
              <w:t xml:space="preserve"> </w:t>
            </w:r>
            <w:r w:rsidRPr="00E77E20">
              <w:rPr>
                <w:rFonts w:hint="eastAsia"/>
                <w:rtl/>
              </w:rPr>
              <w:t>במידע</w:t>
            </w:r>
            <w:r w:rsidR="007214CB">
              <w:rPr>
                <w:rFonts w:hint="cs"/>
                <w:rtl/>
              </w:rPr>
              <w:t xml:space="preserve"> </w:t>
            </w:r>
            <w:r w:rsidR="007214CB" w:rsidRPr="004548A4">
              <w:rPr>
                <w:rFonts w:hint="cs"/>
                <w:rtl/>
              </w:rPr>
              <w:t>(</w:t>
            </w:r>
            <w:r w:rsidRPr="004548A4">
              <w:rPr>
                <w:rtl/>
              </w:rPr>
              <w:t>לרבות תשתיות</w:t>
            </w:r>
            <w:r w:rsidR="007214CB" w:rsidRPr="004548A4">
              <w:rPr>
                <w:rFonts w:hint="cs"/>
                <w:rtl/>
              </w:rPr>
              <w:t>),</w:t>
            </w:r>
            <w:r w:rsidRPr="00E77E20">
              <w:rPr>
                <w:rtl/>
              </w:rPr>
              <w:t xml:space="preserve"> </w:t>
            </w:r>
            <w:r w:rsidRPr="00E77E20">
              <w:rPr>
                <w:rFonts w:hint="eastAsia"/>
                <w:rtl/>
              </w:rPr>
              <w:t>חומרה</w:t>
            </w:r>
            <w:r w:rsidRPr="00E77E20">
              <w:rPr>
                <w:rtl/>
              </w:rPr>
              <w:t xml:space="preserve">, </w:t>
            </w:r>
            <w:r w:rsidRPr="00E77E20">
              <w:rPr>
                <w:rFonts w:hint="eastAsia"/>
                <w:rtl/>
              </w:rPr>
              <w:t>תוכנה</w:t>
            </w:r>
            <w:r w:rsidRPr="00E77E20">
              <w:rPr>
                <w:rtl/>
              </w:rPr>
              <w:t xml:space="preserve"> </w:t>
            </w:r>
            <w:r w:rsidRPr="00E77E20">
              <w:rPr>
                <w:rFonts w:hint="eastAsia"/>
                <w:rtl/>
              </w:rPr>
              <w:t>ומידע</w:t>
            </w:r>
            <w:r>
              <w:rPr>
                <w:rFonts w:hint="cs"/>
                <w:rtl/>
              </w:rPr>
              <w:t>;</w:t>
            </w:r>
          </w:p>
        </w:tc>
      </w:tr>
      <w:tr w:rsidR="00DF550D" w:rsidTr="00031DAB">
        <w:trPr>
          <w:trHeight w:val="729"/>
        </w:trPr>
        <w:tc>
          <w:tcPr>
            <w:tcW w:w="2218" w:type="dxa"/>
            <w:shd w:val="clear" w:color="auto" w:fill="auto"/>
          </w:tcPr>
          <w:p w:rsidR="00DF550D" w:rsidRPr="00F540FE" w:rsidRDefault="00DF550D" w:rsidP="00DF550D">
            <w:pPr>
              <w:spacing w:before="240" w:after="120"/>
              <w:ind w:right="102"/>
              <w:rPr>
                <w:b/>
                <w:bCs/>
                <w:rtl/>
              </w:rPr>
            </w:pPr>
            <w:r w:rsidRPr="00F540FE">
              <w:rPr>
                <w:rFonts w:hint="cs"/>
                <w:b/>
                <w:bCs/>
                <w:rtl/>
              </w:rPr>
              <w:lastRenderedPageBreak/>
              <w:t>"נתיב בקרה"</w:t>
            </w:r>
          </w:p>
        </w:tc>
        <w:tc>
          <w:tcPr>
            <w:tcW w:w="307" w:type="dxa"/>
          </w:tcPr>
          <w:p w:rsidR="00DF550D" w:rsidRPr="00783928" w:rsidRDefault="00DF550D" w:rsidP="00DF550D">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DF550D" w:rsidRPr="00467553" w:rsidRDefault="00DF550D" w:rsidP="00DF550D">
            <w:pPr>
              <w:spacing w:before="240" w:after="120"/>
              <w:ind w:right="176"/>
              <w:rPr>
                <w:rtl/>
              </w:rPr>
            </w:pPr>
            <w:r w:rsidRPr="00E77E20">
              <w:rPr>
                <w:rtl/>
              </w:rPr>
              <w:t xml:space="preserve">תיעוד </w:t>
            </w:r>
            <w:r w:rsidRPr="00E77E20">
              <w:rPr>
                <w:rFonts w:hint="eastAsia"/>
                <w:rtl/>
              </w:rPr>
              <w:t>פעולות</w:t>
            </w:r>
            <w:r w:rsidRPr="00E77E20">
              <w:rPr>
                <w:rtl/>
              </w:rPr>
              <w:t xml:space="preserve"> </w:t>
            </w:r>
            <w:r w:rsidRPr="00E77E20">
              <w:rPr>
                <w:rFonts w:hint="eastAsia"/>
                <w:rtl/>
              </w:rPr>
              <w:t>המתבצעות</w:t>
            </w:r>
            <w:r w:rsidRPr="00E77E20">
              <w:rPr>
                <w:rtl/>
              </w:rPr>
              <w:t xml:space="preserve"> </w:t>
            </w:r>
            <w:r w:rsidRPr="00E77E20">
              <w:rPr>
                <w:rFonts w:hint="eastAsia"/>
                <w:rtl/>
              </w:rPr>
              <w:t>במערכות</w:t>
            </w:r>
            <w:r w:rsidRPr="00E77E20">
              <w:rPr>
                <w:rtl/>
              </w:rPr>
              <w:t xml:space="preserve"> </w:t>
            </w:r>
            <w:r w:rsidRPr="00E77E20">
              <w:rPr>
                <w:rFonts w:hint="eastAsia"/>
                <w:rtl/>
              </w:rPr>
              <w:t>מידע</w:t>
            </w:r>
            <w:r>
              <w:rPr>
                <w:rFonts w:hint="cs"/>
                <w:rtl/>
              </w:rPr>
              <w:t xml:space="preserve">, אשר </w:t>
            </w:r>
            <w:r w:rsidRPr="00E77E20">
              <w:rPr>
                <w:rFonts w:hint="eastAsia"/>
                <w:rtl/>
              </w:rPr>
              <w:t>מקשר</w:t>
            </w:r>
            <w:r w:rsidRPr="00E77E20">
              <w:rPr>
                <w:rtl/>
              </w:rPr>
              <w:t xml:space="preserve"> </w:t>
            </w:r>
            <w:r w:rsidRPr="00E77E20">
              <w:rPr>
                <w:rFonts w:hint="eastAsia"/>
                <w:rtl/>
              </w:rPr>
              <w:t>את</w:t>
            </w:r>
            <w:r w:rsidRPr="00E77E20">
              <w:rPr>
                <w:rtl/>
              </w:rPr>
              <w:t xml:space="preserve"> </w:t>
            </w:r>
            <w:r w:rsidRPr="00E77E20">
              <w:rPr>
                <w:rFonts w:hint="eastAsia"/>
                <w:rtl/>
              </w:rPr>
              <w:t>הפעולה</w:t>
            </w:r>
            <w:r w:rsidRPr="00E77E20">
              <w:rPr>
                <w:rtl/>
              </w:rPr>
              <w:t xml:space="preserve"> </w:t>
            </w:r>
            <w:r w:rsidRPr="00E77E20">
              <w:rPr>
                <w:rFonts w:hint="eastAsia"/>
                <w:rtl/>
              </w:rPr>
              <w:t>לנתונים</w:t>
            </w:r>
            <w:r>
              <w:rPr>
                <w:rFonts w:hint="cs"/>
                <w:rtl/>
              </w:rPr>
              <w:t>,</w:t>
            </w:r>
            <w:r w:rsidRPr="00E77E20">
              <w:rPr>
                <w:rtl/>
              </w:rPr>
              <w:t xml:space="preserve"> </w:t>
            </w:r>
            <w:r w:rsidRPr="00E77E20">
              <w:rPr>
                <w:rFonts w:hint="eastAsia"/>
                <w:rtl/>
              </w:rPr>
              <w:t>כגון</w:t>
            </w:r>
            <w:r w:rsidRPr="00E77E20">
              <w:rPr>
                <w:rtl/>
              </w:rPr>
              <w:t xml:space="preserve">: </w:t>
            </w:r>
            <w:r w:rsidRPr="00E77E20">
              <w:rPr>
                <w:rFonts w:hint="eastAsia"/>
                <w:rtl/>
              </w:rPr>
              <w:t>שם</w:t>
            </w:r>
            <w:r w:rsidRPr="00E77E20">
              <w:rPr>
                <w:rtl/>
              </w:rPr>
              <w:t xml:space="preserve"> </w:t>
            </w:r>
            <w:r w:rsidRPr="00E77E20">
              <w:rPr>
                <w:rFonts w:hint="eastAsia"/>
                <w:rtl/>
              </w:rPr>
              <w:t>מבצע</w:t>
            </w:r>
            <w:r w:rsidRPr="00E77E20">
              <w:rPr>
                <w:rtl/>
              </w:rPr>
              <w:t xml:space="preserve"> </w:t>
            </w:r>
            <w:r w:rsidRPr="00E77E20">
              <w:rPr>
                <w:rFonts w:hint="eastAsia"/>
                <w:rtl/>
              </w:rPr>
              <w:t>הפעולה</w:t>
            </w:r>
            <w:r w:rsidRPr="00E77E20">
              <w:rPr>
                <w:rtl/>
              </w:rPr>
              <w:t xml:space="preserve">, </w:t>
            </w:r>
            <w:r w:rsidRPr="00E77E20">
              <w:rPr>
                <w:rFonts w:hint="eastAsia"/>
                <w:rtl/>
              </w:rPr>
              <w:t>המועד</w:t>
            </w:r>
            <w:r w:rsidRPr="00E77E20">
              <w:rPr>
                <w:rtl/>
              </w:rPr>
              <w:t xml:space="preserve">, </w:t>
            </w:r>
            <w:r w:rsidRPr="00E77E20">
              <w:rPr>
                <w:rFonts w:hint="eastAsia"/>
                <w:rtl/>
              </w:rPr>
              <w:t>הפעולה</w:t>
            </w:r>
            <w:r w:rsidRPr="00E77E20">
              <w:rPr>
                <w:rtl/>
              </w:rPr>
              <w:t xml:space="preserve"> </w:t>
            </w:r>
            <w:r w:rsidRPr="00E77E20">
              <w:rPr>
                <w:rFonts w:hint="eastAsia"/>
                <w:rtl/>
              </w:rPr>
              <w:t>עצמה</w:t>
            </w:r>
            <w:r w:rsidRPr="00E77E20">
              <w:rPr>
                <w:rtl/>
              </w:rPr>
              <w:t xml:space="preserve"> </w:t>
            </w:r>
            <w:r w:rsidRPr="00E77E20">
              <w:rPr>
                <w:rFonts w:hint="eastAsia"/>
                <w:rtl/>
              </w:rPr>
              <w:t>ועוד</w:t>
            </w:r>
            <w:r w:rsidRPr="00E77E20">
              <w:rPr>
                <w:rtl/>
              </w:rPr>
              <w:t xml:space="preserve"> </w:t>
            </w:r>
            <w:r w:rsidRPr="00E77E20">
              <w:rPr>
                <w:rFonts w:hint="eastAsia"/>
                <w:rtl/>
              </w:rPr>
              <w:t>לצורך</w:t>
            </w:r>
            <w:r w:rsidRPr="00E77E20">
              <w:rPr>
                <w:rtl/>
              </w:rPr>
              <w:t xml:space="preserve"> זיהוי </w:t>
            </w:r>
            <w:r w:rsidRPr="00E77E20">
              <w:rPr>
                <w:rFonts w:hint="eastAsia"/>
                <w:rtl/>
              </w:rPr>
              <w:t>האלמנטים</w:t>
            </w:r>
            <w:r w:rsidRPr="00E77E20">
              <w:rPr>
                <w:rtl/>
              </w:rPr>
              <w:t xml:space="preserve"> </w:t>
            </w:r>
            <w:r w:rsidRPr="00E77E20">
              <w:rPr>
                <w:rFonts w:hint="eastAsia"/>
                <w:rtl/>
              </w:rPr>
              <w:t>שהשתנו</w:t>
            </w:r>
            <w:r>
              <w:rPr>
                <w:rFonts w:hint="cs"/>
                <w:rtl/>
              </w:rPr>
              <w:t>;</w:t>
            </w:r>
          </w:p>
        </w:tc>
      </w:tr>
      <w:tr w:rsidR="00DF550D" w:rsidRPr="00467553" w:rsidTr="00031DAB">
        <w:trPr>
          <w:trHeight w:val="954"/>
        </w:trPr>
        <w:tc>
          <w:tcPr>
            <w:tcW w:w="2218" w:type="dxa"/>
            <w:shd w:val="clear" w:color="auto" w:fill="auto"/>
          </w:tcPr>
          <w:p w:rsidR="00DF550D" w:rsidRPr="00F540FE" w:rsidRDefault="00DF550D" w:rsidP="00DF550D">
            <w:pPr>
              <w:spacing w:before="240" w:after="120"/>
              <w:ind w:right="102"/>
              <w:rPr>
                <w:b/>
                <w:bCs/>
                <w:rtl/>
              </w:rPr>
            </w:pPr>
            <w:r w:rsidRPr="00F540FE">
              <w:rPr>
                <w:b/>
                <w:bCs/>
                <w:rtl/>
              </w:rPr>
              <w:t>"</w:t>
            </w:r>
            <w:r w:rsidRPr="00F540FE">
              <w:rPr>
                <w:rFonts w:hint="cs"/>
                <w:b/>
                <w:bCs/>
                <w:rtl/>
              </w:rPr>
              <w:t>ספק מהותי</w:t>
            </w:r>
            <w:r w:rsidRPr="00F540FE">
              <w:rPr>
                <w:b/>
                <w:bCs/>
                <w:rtl/>
              </w:rPr>
              <w:t>"</w:t>
            </w:r>
          </w:p>
        </w:tc>
        <w:tc>
          <w:tcPr>
            <w:tcW w:w="307" w:type="dxa"/>
          </w:tcPr>
          <w:p w:rsidR="00DF550D" w:rsidRPr="00783928" w:rsidRDefault="00DF550D" w:rsidP="00DF550D">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DF550D" w:rsidRPr="00467553" w:rsidRDefault="00DF550D" w:rsidP="00DF550D">
            <w:pPr>
              <w:spacing w:before="240" w:after="120"/>
              <w:ind w:right="176"/>
              <w:rPr>
                <w:rtl/>
              </w:rPr>
            </w:pPr>
            <w:r w:rsidRPr="00EB76DC">
              <w:rPr>
                <w:rtl/>
              </w:rPr>
              <w:t xml:space="preserve">גורם חיצוני הנכלל בשרשרת האספקה של מיופה הכוח בתמורה המספק שירותים מהותיים לפעילותו בתחומים הקשורים לטכנולוגיית המידע או החושפים אותו </w:t>
            </w:r>
            <w:r w:rsidRPr="00CA22F5">
              <w:rPr>
                <w:rtl/>
              </w:rPr>
              <w:t>לסיכוני אבטחת מידע</w:t>
            </w:r>
            <w:r w:rsidRPr="00EB76DC">
              <w:rPr>
                <w:rtl/>
              </w:rPr>
              <w:t xml:space="preserve"> פוטנציאליים בהיבטי סודיות המידע, שלמות המידע או זמינותו</w:t>
            </w:r>
            <w:r>
              <w:rPr>
                <w:rFonts w:hint="cs"/>
                <w:rtl/>
              </w:rPr>
              <w:t>;</w:t>
            </w:r>
          </w:p>
        </w:tc>
      </w:tr>
      <w:tr w:rsidR="00DF550D" w:rsidRPr="00467553" w:rsidTr="00031DAB">
        <w:trPr>
          <w:trHeight w:val="954"/>
        </w:trPr>
        <w:tc>
          <w:tcPr>
            <w:tcW w:w="2218" w:type="dxa"/>
            <w:shd w:val="clear" w:color="auto" w:fill="auto"/>
          </w:tcPr>
          <w:p w:rsidR="00DF550D" w:rsidRPr="00783928" w:rsidRDefault="00DF550D" w:rsidP="00DF550D">
            <w:pPr>
              <w:spacing w:before="240" w:after="120"/>
              <w:ind w:right="102"/>
              <w:rPr>
                <w:b/>
                <w:bCs/>
                <w:rtl/>
              </w:rPr>
            </w:pPr>
            <w:r>
              <w:rPr>
                <w:rFonts w:hint="cs"/>
                <w:b/>
                <w:bCs/>
                <w:rtl/>
              </w:rPr>
              <w:t>"פלטפורמה דיגיטלית"</w:t>
            </w:r>
          </w:p>
        </w:tc>
        <w:tc>
          <w:tcPr>
            <w:tcW w:w="307" w:type="dxa"/>
          </w:tcPr>
          <w:p w:rsidR="00DF550D" w:rsidRPr="00783928" w:rsidRDefault="00DF550D" w:rsidP="00DF550D">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DF550D" w:rsidRPr="00631697" w:rsidRDefault="00DF550D" w:rsidP="00AA4AE9">
            <w:pPr>
              <w:spacing w:before="240" w:after="120"/>
              <w:ind w:right="176"/>
              <w:rPr>
                <w:rtl/>
              </w:rPr>
            </w:pPr>
            <w:r w:rsidRPr="00F77BD2">
              <w:rPr>
                <w:rFonts w:hint="cs"/>
                <w:rtl/>
              </w:rPr>
              <w:t>פלטפורמה</w:t>
            </w:r>
            <w:r>
              <w:rPr>
                <w:rFonts w:hint="cs"/>
                <w:rtl/>
              </w:rPr>
              <w:t xml:space="preserve"> </w:t>
            </w:r>
            <w:r w:rsidRPr="00806DD2">
              <w:rPr>
                <w:rFonts w:hint="cs"/>
                <w:rtl/>
              </w:rPr>
              <w:t>למתן שירותים</w:t>
            </w:r>
            <w:r>
              <w:rPr>
                <w:rFonts w:hint="cs"/>
                <w:rtl/>
              </w:rPr>
              <w:t xml:space="preserve"> ללקוחות </w:t>
            </w:r>
            <w:r w:rsidRPr="00806DD2">
              <w:rPr>
                <w:rFonts w:hint="cs"/>
                <w:rtl/>
              </w:rPr>
              <w:t>באמצעות אינטרנט או רשת סלולרית (לדוגמה, אפליקציה), לרבות תוך שימוש בכלים טכנולוגיים לצורך עיבוד הנתונים והצגתם;</w:t>
            </w:r>
          </w:p>
        </w:tc>
      </w:tr>
      <w:tr w:rsidR="00DF550D" w:rsidRPr="00467553" w:rsidTr="00031DAB">
        <w:trPr>
          <w:trHeight w:val="954"/>
        </w:trPr>
        <w:tc>
          <w:tcPr>
            <w:tcW w:w="2218" w:type="dxa"/>
            <w:shd w:val="clear" w:color="auto" w:fill="auto"/>
          </w:tcPr>
          <w:p w:rsidR="00DF550D" w:rsidRPr="00F540FE" w:rsidRDefault="00DF550D" w:rsidP="00DF550D">
            <w:pPr>
              <w:spacing w:before="240" w:after="120"/>
              <w:ind w:right="102"/>
              <w:rPr>
                <w:b/>
                <w:bCs/>
                <w:rtl/>
              </w:rPr>
            </w:pPr>
            <w:r w:rsidRPr="00F540FE">
              <w:rPr>
                <w:rFonts w:hint="cs"/>
                <w:b/>
                <w:bCs/>
                <w:rtl/>
              </w:rPr>
              <w:t>"קוד עוין"</w:t>
            </w:r>
          </w:p>
        </w:tc>
        <w:tc>
          <w:tcPr>
            <w:tcW w:w="307" w:type="dxa"/>
          </w:tcPr>
          <w:p w:rsidR="00DF550D" w:rsidRPr="00F540FE" w:rsidRDefault="00DF550D" w:rsidP="00DF550D">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DF550D" w:rsidRPr="00EB76DC" w:rsidRDefault="00DF550D" w:rsidP="00DF550D">
            <w:pPr>
              <w:spacing w:before="240" w:after="120"/>
              <w:ind w:right="176"/>
              <w:rPr>
                <w:rtl/>
              </w:rPr>
            </w:pPr>
            <w:r w:rsidRPr="00E77E20">
              <w:rPr>
                <w:rtl/>
              </w:rPr>
              <w:t xml:space="preserve">קוד המושתל על ידי משתמש זדוני ועשוי לגרום לביצוע פעולות לא רצויות, פגיעה </w:t>
            </w:r>
            <w:r w:rsidRPr="0012538E">
              <w:rPr>
                <w:rtl/>
              </w:rPr>
              <w:t>במערכות</w:t>
            </w:r>
            <w:r>
              <w:rPr>
                <w:rFonts w:hint="cs"/>
                <w:rtl/>
              </w:rPr>
              <w:t>,</w:t>
            </w:r>
            <w:r w:rsidRPr="0012538E">
              <w:rPr>
                <w:rtl/>
              </w:rPr>
              <w:t xml:space="preserve"> </w:t>
            </w:r>
            <w:r w:rsidRPr="00A83DF6">
              <w:rPr>
                <w:rtl/>
              </w:rPr>
              <w:t>ו</w:t>
            </w:r>
            <w:r w:rsidRPr="00A83DF6">
              <w:rPr>
                <w:rFonts w:hint="cs"/>
                <w:rtl/>
              </w:rPr>
              <w:t xml:space="preserve">דלף </w:t>
            </w:r>
            <w:r w:rsidRPr="00A83DF6">
              <w:rPr>
                <w:rtl/>
              </w:rPr>
              <w:t>מידע</w:t>
            </w:r>
            <w:r w:rsidRPr="00E77E20">
              <w:rPr>
                <w:rtl/>
              </w:rPr>
              <w:t xml:space="preserve"> רגיש לגורמים לא מורשים</w:t>
            </w:r>
            <w:r>
              <w:rPr>
                <w:rFonts w:hint="cs"/>
                <w:rtl/>
              </w:rPr>
              <w:t>;</w:t>
            </w:r>
          </w:p>
        </w:tc>
      </w:tr>
      <w:tr w:rsidR="00DF550D" w:rsidTr="00031DAB">
        <w:trPr>
          <w:trHeight w:val="646"/>
        </w:trPr>
        <w:tc>
          <w:tcPr>
            <w:tcW w:w="2218" w:type="dxa"/>
            <w:shd w:val="clear" w:color="auto" w:fill="auto"/>
            <w:vAlign w:val="center"/>
          </w:tcPr>
          <w:p w:rsidR="00DF550D" w:rsidRPr="00F540FE" w:rsidRDefault="00DF550D" w:rsidP="00DF550D">
            <w:pPr>
              <w:spacing w:before="240" w:after="120"/>
              <w:ind w:right="102"/>
              <w:rPr>
                <w:b/>
                <w:bCs/>
                <w:rtl/>
              </w:rPr>
            </w:pPr>
            <w:r w:rsidRPr="00F540FE">
              <w:rPr>
                <w:rFonts w:hint="cs"/>
                <w:b/>
                <w:bCs/>
                <w:rtl/>
              </w:rPr>
              <w:t xml:space="preserve">תהליך </w:t>
            </w:r>
            <w:r w:rsidRPr="00F540FE">
              <w:rPr>
                <w:b/>
                <w:bCs/>
                <w:rtl/>
              </w:rPr>
              <w:t>"</w:t>
            </w:r>
            <w:r w:rsidRPr="00F540FE">
              <w:rPr>
                <w:rFonts w:asciiTheme="majorBidi" w:hAnsiTheme="majorBidi" w:cstheme="majorBidi"/>
                <w:b/>
                <w:bCs/>
              </w:rPr>
              <w:t xml:space="preserve"> Multi-Factor Authentication (MFA)</w:t>
            </w:r>
            <w:r w:rsidRPr="00F540FE">
              <w:rPr>
                <w:b/>
                <w:bCs/>
                <w:rtl/>
              </w:rPr>
              <w:t>"</w:t>
            </w:r>
          </w:p>
        </w:tc>
        <w:tc>
          <w:tcPr>
            <w:tcW w:w="307" w:type="dxa"/>
          </w:tcPr>
          <w:p w:rsidR="00DF550D" w:rsidRPr="00F540FE" w:rsidRDefault="00DF550D" w:rsidP="00DF550D">
            <w:pPr>
              <w:spacing w:before="240" w:after="120"/>
              <w:ind w:right="176"/>
              <w:rPr>
                <w:rtl/>
              </w:rPr>
            </w:pPr>
            <w:r w:rsidRPr="00F540FE">
              <w:rPr>
                <w:rFonts w:hint="cs"/>
                <w:rtl/>
              </w:rPr>
              <w:t>-</w:t>
            </w:r>
          </w:p>
        </w:tc>
        <w:tc>
          <w:tcPr>
            <w:tcW w:w="6783" w:type="dxa"/>
            <w:shd w:val="clear" w:color="auto" w:fill="auto"/>
            <w:vAlign w:val="center"/>
          </w:tcPr>
          <w:p w:rsidR="00DF550D" w:rsidRPr="004A7190" w:rsidRDefault="00DF550D" w:rsidP="00DF550D">
            <w:pPr>
              <w:pStyle w:val="afa"/>
              <w:spacing w:before="120"/>
              <w:ind w:left="0" w:right="176"/>
              <w:rPr>
                <w:rFonts w:asciiTheme="minorBidi" w:hAnsiTheme="minorBidi"/>
                <w:rtl/>
              </w:rPr>
            </w:pPr>
            <w:r w:rsidRPr="004A7190">
              <w:rPr>
                <w:rFonts w:asciiTheme="minorBidi" w:hAnsiTheme="minorBidi"/>
                <w:rtl/>
              </w:rPr>
              <w:t>תהליך אימות המורכב מ</w:t>
            </w:r>
            <w:r>
              <w:rPr>
                <w:rFonts w:asciiTheme="minorBidi" w:hAnsiTheme="minorBidi" w:hint="cs"/>
                <w:rtl/>
              </w:rPr>
              <w:t xml:space="preserve">שני </w:t>
            </w:r>
            <w:r w:rsidRPr="004A7190">
              <w:rPr>
                <w:rFonts w:asciiTheme="minorBidi" w:hAnsiTheme="minorBidi"/>
                <w:rtl/>
              </w:rPr>
              <w:t>גורמי אימות</w:t>
            </w:r>
            <w:r>
              <w:rPr>
                <w:rFonts w:asciiTheme="minorBidi" w:hAnsiTheme="minorBidi" w:hint="cs"/>
                <w:rtl/>
              </w:rPr>
              <w:t xml:space="preserve"> לפחות מ-2 קטגוריות שונות</w:t>
            </w:r>
            <w:r w:rsidRPr="004A7190">
              <w:rPr>
                <w:rFonts w:asciiTheme="minorBidi" w:hAnsiTheme="minorBidi"/>
                <w:rtl/>
              </w:rPr>
              <w:t>. לעניין זה, גורם אימות הנו אחד מאלה:</w:t>
            </w:r>
          </w:p>
          <w:p w:rsidR="00DF550D" w:rsidRPr="004A7190" w:rsidRDefault="00DF550D" w:rsidP="00DF550D">
            <w:pPr>
              <w:pStyle w:val="afa"/>
              <w:numPr>
                <w:ilvl w:val="0"/>
                <w:numId w:val="8"/>
              </w:numPr>
              <w:tabs>
                <w:tab w:val="clear" w:pos="567"/>
                <w:tab w:val="clear" w:pos="1134"/>
                <w:tab w:val="clear" w:pos="1814"/>
                <w:tab w:val="clear" w:pos="2665"/>
              </w:tabs>
              <w:ind w:right="176"/>
              <w:rPr>
                <w:rFonts w:asciiTheme="minorBidi" w:hAnsiTheme="minorBidi"/>
                <w:rtl/>
              </w:rPr>
            </w:pPr>
            <w:r w:rsidRPr="004A7190">
              <w:rPr>
                <w:rFonts w:asciiTheme="minorBidi" w:hAnsiTheme="minorBidi"/>
                <w:rtl/>
              </w:rPr>
              <w:t>פריט הנמצא ברשות המשתמש (לדוגמה: סיסמה חד-פעמית זמנית (</w:t>
            </w:r>
            <w:r w:rsidRPr="000A7BE6">
              <w:rPr>
                <w:rFonts w:ascii="David" w:hAnsi="David"/>
              </w:rPr>
              <w:t>OTP-One Time Password</w:t>
            </w:r>
            <w:r w:rsidRPr="004A7190">
              <w:rPr>
                <w:rFonts w:asciiTheme="minorBidi" w:hAnsiTheme="minorBidi"/>
                <w:rtl/>
              </w:rPr>
              <w:t>) הנוצרת על ידי רכיב חומרה הנמצא בידי המשתמש ומקושר לחשבון שלו, סיסמה חד פעמית זמנית הנוצרת על ידי נותן השירות ומועברת ללקוח על ידי מסרון</w:t>
            </w:r>
            <w:r w:rsidRPr="005E48C7">
              <w:rPr>
                <w:rFonts w:asciiTheme="minorBidi" w:hAnsiTheme="minorBidi"/>
                <w:rtl/>
              </w:rPr>
              <w:t xml:space="preserve"> ולע</w:t>
            </w:r>
            <w:r w:rsidRPr="005E48C7">
              <w:rPr>
                <w:rFonts w:asciiTheme="minorBidi" w:hAnsiTheme="minorBidi" w:hint="eastAsia"/>
                <w:rtl/>
              </w:rPr>
              <w:t>נ</w:t>
            </w:r>
            <w:r w:rsidRPr="005E48C7">
              <w:rPr>
                <w:rFonts w:asciiTheme="minorBidi" w:hAnsiTheme="minorBidi"/>
                <w:rtl/>
              </w:rPr>
              <w:t>יין זה לרבות מסרון קולי, או תעודה דיגיטלית ה</w:t>
            </w:r>
            <w:r w:rsidRPr="005E48C7">
              <w:rPr>
                <w:rFonts w:asciiTheme="minorBidi" w:hAnsiTheme="minorBidi" w:hint="eastAsia"/>
                <w:rtl/>
              </w:rPr>
              <w:t>נ</w:t>
            </w:r>
            <w:r w:rsidRPr="005E48C7">
              <w:rPr>
                <w:rFonts w:asciiTheme="minorBidi" w:hAnsiTheme="minorBidi"/>
                <w:rtl/>
              </w:rPr>
              <w:t>שמרת בכרטיס חכם או רכיב אחר אשר ברשות המשתמש</w:t>
            </w:r>
            <w:r w:rsidRPr="004A7190">
              <w:rPr>
                <w:rFonts w:asciiTheme="minorBidi" w:hAnsiTheme="minorBidi"/>
                <w:rtl/>
              </w:rPr>
              <w:t>)</w:t>
            </w:r>
            <w:r>
              <w:rPr>
                <w:rFonts w:asciiTheme="minorBidi" w:hAnsiTheme="minorBidi" w:hint="cs"/>
                <w:rtl/>
              </w:rPr>
              <w:t>;</w:t>
            </w:r>
          </w:p>
          <w:p w:rsidR="00DF550D" w:rsidRPr="004A7190" w:rsidRDefault="00DF550D" w:rsidP="00DF550D">
            <w:pPr>
              <w:pStyle w:val="afa"/>
              <w:numPr>
                <w:ilvl w:val="0"/>
                <w:numId w:val="8"/>
              </w:numPr>
              <w:tabs>
                <w:tab w:val="clear" w:pos="567"/>
                <w:tab w:val="clear" w:pos="1134"/>
                <w:tab w:val="clear" w:pos="1814"/>
                <w:tab w:val="clear" w:pos="2665"/>
              </w:tabs>
              <w:ind w:right="176"/>
              <w:rPr>
                <w:rFonts w:asciiTheme="minorBidi" w:hAnsiTheme="minorBidi"/>
                <w:rtl/>
              </w:rPr>
            </w:pPr>
            <w:r w:rsidRPr="004A7190">
              <w:rPr>
                <w:rFonts w:asciiTheme="minorBidi" w:hAnsiTheme="minorBidi"/>
                <w:rtl/>
              </w:rPr>
              <w:t xml:space="preserve">פריט הידוע רק למשתמש </w:t>
            </w:r>
            <w:r>
              <w:rPr>
                <w:rFonts w:asciiTheme="minorBidi" w:hAnsiTheme="minorBidi" w:hint="cs"/>
                <w:rtl/>
              </w:rPr>
              <w:t>(</w:t>
            </w:r>
            <w:r w:rsidRPr="004A7190">
              <w:rPr>
                <w:rFonts w:asciiTheme="minorBidi" w:hAnsiTheme="minorBidi"/>
                <w:rtl/>
              </w:rPr>
              <w:t>לדוגמה: סיסמה קבועה</w:t>
            </w:r>
            <w:r>
              <w:rPr>
                <w:rFonts w:asciiTheme="minorBidi" w:hAnsiTheme="minorBidi" w:hint="cs"/>
                <w:rtl/>
              </w:rPr>
              <w:t>);</w:t>
            </w:r>
          </w:p>
          <w:p w:rsidR="00DF550D" w:rsidRDefault="00DF550D" w:rsidP="00DF550D">
            <w:pPr>
              <w:pStyle w:val="afa"/>
              <w:numPr>
                <w:ilvl w:val="0"/>
                <w:numId w:val="8"/>
              </w:numPr>
              <w:tabs>
                <w:tab w:val="clear" w:pos="567"/>
                <w:tab w:val="clear" w:pos="1134"/>
                <w:tab w:val="clear" w:pos="1814"/>
                <w:tab w:val="clear" w:pos="2665"/>
              </w:tabs>
              <w:spacing w:before="240" w:after="120" w:line="276" w:lineRule="auto"/>
              <w:ind w:right="176"/>
              <w:rPr>
                <w:rtl/>
              </w:rPr>
            </w:pPr>
            <w:r w:rsidRPr="00FE550E">
              <w:rPr>
                <w:rFonts w:asciiTheme="minorBidi" w:hAnsiTheme="minorBidi"/>
                <w:rtl/>
              </w:rPr>
              <w:t>פריט שהוא המשתמש</w:t>
            </w:r>
            <w:r>
              <w:rPr>
                <w:rFonts w:asciiTheme="minorBidi" w:hAnsiTheme="minorBidi" w:hint="cs"/>
                <w:rtl/>
              </w:rPr>
              <w:t>,</w:t>
            </w:r>
            <w:r w:rsidRPr="00FE550E">
              <w:rPr>
                <w:rFonts w:asciiTheme="minorBidi" w:hAnsiTheme="minorBidi"/>
                <w:rtl/>
              </w:rPr>
              <w:t xml:space="preserve"> לרבות מאפיין ביומטרי, כגון: זיהוי קולי, טביעת אצבע וזיהוי פנים.</w:t>
            </w:r>
          </w:p>
        </w:tc>
      </w:tr>
      <w:tr w:rsidR="001D3296" w:rsidTr="00031DAB">
        <w:trPr>
          <w:trHeight w:val="646"/>
        </w:trPr>
        <w:tc>
          <w:tcPr>
            <w:tcW w:w="2218" w:type="dxa"/>
            <w:shd w:val="clear" w:color="auto" w:fill="auto"/>
            <w:vAlign w:val="center"/>
          </w:tcPr>
          <w:p w:rsidR="001D3296" w:rsidRDefault="001D3296" w:rsidP="00DF550D">
            <w:pPr>
              <w:spacing w:before="240" w:after="120"/>
              <w:ind w:right="102"/>
              <w:rPr>
                <w:b/>
                <w:bCs/>
                <w:rtl/>
              </w:rPr>
            </w:pPr>
            <w:r>
              <w:rPr>
                <w:rFonts w:hint="cs"/>
                <w:b/>
                <w:bCs/>
                <w:rtl/>
              </w:rPr>
              <w:t>"תעודה דיגיטלית"</w:t>
            </w:r>
          </w:p>
        </w:tc>
        <w:tc>
          <w:tcPr>
            <w:tcW w:w="307" w:type="dxa"/>
          </w:tcPr>
          <w:p w:rsidR="00F27970" w:rsidRDefault="00F27970" w:rsidP="00DF550D">
            <w:pPr>
              <w:spacing w:before="240" w:after="120"/>
              <w:ind w:right="176"/>
              <w:rPr>
                <w:rtl/>
              </w:rPr>
            </w:pPr>
          </w:p>
          <w:p w:rsidR="001D3296" w:rsidRDefault="001D3296" w:rsidP="00DF550D">
            <w:pPr>
              <w:spacing w:before="240" w:after="120"/>
              <w:ind w:right="176"/>
              <w:rPr>
                <w:rtl/>
              </w:rPr>
            </w:pPr>
            <w:r>
              <w:rPr>
                <w:rFonts w:hint="cs"/>
                <w:rtl/>
              </w:rPr>
              <w:t>-</w:t>
            </w:r>
          </w:p>
        </w:tc>
        <w:tc>
          <w:tcPr>
            <w:tcW w:w="6783" w:type="dxa"/>
            <w:shd w:val="clear" w:color="auto" w:fill="auto"/>
            <w:vAlign w:val="center"/>
          </w:tcPr>
          <w:p w:rsidR="00F27970" w:rsidRDefault="00F27970" w:rsidP="00DF550D">
            <w:pPr>
              <w:pStyle w:val="afa"/>
              <w:spacing w:before="120"/>
              <w:ind w:left="0" w:right="176"/>
              <w:rPr>
                <w:rtl/>
              </w:rPr>
            </w:pPr>
          </w:p>
          <w:p w:rsidR="001D3296" w:rsidRPr="0055471D" w:rsidRDefault="001D3296" w:rsidP="00DF550D">
            <w:pPr>
              <w:pStyle w:val="afa"/>
              <w:spacing w:before="120"/>
              <w:ind w:left="0" w:right="176"/>
              <w:rPr>
                <w:rtl/>
              </w:rPr>
            </w:pPr>
            <w:r>
              <w:rPr>
                <w:rFonts w:hint="cs"/>
                <w:rtl/>
              </w:rPr>
              <w:t>אישור אלקטרוני שמקשר את הזהות של בעל התעודה לצמד מפתחות הצפנה (אחד פרטי ואחד ציבורי) שבאמצעותם ניתן להצפין ולחתום דיגיטלית מידע;</w:t>
            </w:r>
          </w:p>
        </w:tc>
      </w:tr>
      <w:tr w:rsidR="00DF550D" w:rsidTr="00031DAB">
        <w:trPr>
          <w:trHeight w:val="646"/>
        </w:trPr>
        <w:tc>
          <w:tcPr>
            <w:tcW w:w="2218" w:type="dxa"/>
            <w:shd w:val="clear" w:color="auto" w:fill="auto"/>
            <w:vAlign w:val="center"/>
          </w:tcPr>
          <w:p w:rsidR="00DF550D" w:rsidRDefault="00DF550D" w:rsidP="00DF550D">
            <w:pPr>
              <w:spacing w:before="240" w:after="120"/>
              <w:ind w:right="102"/>
              <w:rPr>
                <w:b/>
                <w:bCs/>
                <w:rtl/>
              </w:rPr>
            </w:pPr>
            <w:r>
              <w:rPr>
                <w:rFonts w:hint="cs"/>
                <w:b/>
                <w:bCs/>
                <w:rtl/>
              </w:rPr>
              <w:t>תקנות הגנת הפרטיות (אבטחת מידע)</w:t>
            </w:r>
          </w:p>
        </w:tc>
        <w:tc>
          <w:tcPr>
            <w:tcW w:w="307" w:type="dxa"/>
          </w:tcPr>
          <w:p w:rsidR="00DF550D" w:rsidRDefault="00DF550D" w:rsidP="00DF550D">
            <w:pPr>
              <w:spacing w:before="240" w:after="120"/>
              <w:ind w:right="176"/>
              <w:rPr>
                <w:rtl/>
              </w:rPr>
            </w:pPr>
            <w:r>
              <w:rPr>
                <w:rFonts w:hint="cs"/>
                <w:rtl/>
              </w:rPr>
              <w:t>-</w:t>
            </w:r>
          </w:p>
        </w:tc>
        <w:tc>
          <w:tcPr>
            <w:tcW w:w="6783" w:type="dxa"/>
            <w:shd w:val="clear" w:color="auto" w:fill="auto"/>
            <w:vAlign w:val="center"/>
          </w:tcPr>
          <w:p w:rsidR="00DF550D" w:rsidRPr="004A7190" w:rsidRDefault="00DF550D" w:rsidP="00DF550D">
            <w:pPr>
              <w:pStyle w:val="afa"/>
              <w:spacing w:before="120"/>
              <w:ind w:left="0" w:right="176"/>
              <w:rPr>
                <w:rFonts w:asciiTheme="minorBidi" w:hAnsiTheme="minorBidi"/>
                <w:rtl/>
              </w:rPr>
            </w:pPr>
            <w:r w:rsidRPr="0055471D">
              <w:rPr>
                <w:rFonts w:hint="cs"/>
                <w:rtl/>
              </w:rPr>
              <w:t>תקנות הגנת הפרטיות</w:t>
            </w:r>
            <w:r>
              <w:rPr>
                <w:rFonts w:hint="cs"/>
                <w:rtl/>
              </w:rPr>
              <w:t xml:space="preserve"> (אבטחת מידע), התשע"ז </w:t>
            </w:r>
            <w:r>
              <w:rPr>
                <w:rtl/>
              </w:rPr>
              <w:t>–</w:t>
            </w:r>
            <w:r>
              <w:rPr>
                <w:rFonts w:hint="cs"/>
                <w:rtl/>
              </w:rPr>
              <w:t xml:space="preserve"> 2017</w:t>
            </w:r>
            <w:r>
              <w:rPr>
                <w:rFonts w:asciiTheme="minorBidi" w:hAnsiTheme="minorBidi" w:hint="cs"/>
                <w:rtl/>
              </w:rPr>
              <w:t>.</w:t>
            </w:r>
          </w:p>
        </w:tc>
      </w:tr>
    </w:tbl>
    <w:p w:rsidR="00D559A9" w:rsidRPr="001B1B1A" w:rsidRDefault="00D559A9" w:rsidP="00D559A9">
      <w:pPr>
        <w:rPr>
          <w:rtl/>
        </w:rPr>
      </w:pPr>
    </w:p>
    <w:p w:rsidR="005F586E" w:rsidRDefault="005F586E">
      <w:pPr>
        <w:tabs>
          <w:tab w:val="clear" w:pos="567"/>
          <w:tab w:val="clear" w:pos="1134"/>
          <w:tab w:val="clear" w:pos="1814"/>
          <w:tab w:val="clear" w:pos="2665"/>
        </w:tabs>
        <w:bidi w:val="0"/>
        <w:spacing w:line="240" w:lineRule="auto"/>
        <w:jc w:val="left"/>
        <w:rPr>
          <w:b/>
          <w:bCs/>
          <w:sz w:val="28"/>
          <w:szCs w:val="28"/>
        </w:rPr>
      </w:pPr>
      <w:r>
        <w:rPr>
          <w:b/>
          <w:bCs/>
          <w:sz w:val="28"/>
          <w:szCs w:val="28"/>
          <w:rtl/>
        </w:rPr>
        <w:br w:type="page"/>
      </w:r>
    </w:p>
    <w:p w:rsidR="00D559A9" w:rsidRPr="00325176" w:rsidRDefault="00D559A9" w:rsidP="00D559A9">
      <w:pPr>
        <w:spacing w:after="120"/>
        <w:ind w:left="62" w:hanging="62"/>
        <w:rPr>
          <w:b/>
          <w:bCs/>
          <w:sz w:val="28"/>
          <w:szCs w:val="28"/>
          <w:rtl/>
        </w:rPr>
      </w:pPr>
      <w:r w:rsidRPr="00325176">
        <w:rPr>
          <w:rFonts w:hint="cs"/>
          <w:b/>
          <w:bCs/>
          <w:sz w:val="28"/>
          <w:szCs w:val="28"/>
          <w:rtl/>
        </w:rPr>
        <w:lastRenderedPageBreak/>
        <w:t xml:space="preserve">פרק </w:t>
      </w:r>
      <w:r>
        <w:rPr>
          <w:rFonts w:hint="cs"/>
          <w:b/>
          <w:bCs/>
          <w:sz w:val="28"/>
          <w:szCs w:val="28"/>
          <w:rtl/>
        </w:rPr>
        <w:t>ב</w:t>
      </w:r>
      <w:r w:rsidRPr="00325176">
        <w:rPr>
          <w:rFonts w:hint="cs"/>
          <w:b/>
          <w:bCs/>
          <w:sz w:val="28"/>
          <w:szCs w:val="28"/>
          <w:rtl/>
        </w:rPr>
        <w:t>'</w:t>
      </w:r>
      <w:r w:rsidR="004442B1">
        <w:rPr>
          <w:rFonts w:hint="cs"/>
          <w:b/>
          <w:bCs/>
          <w:sz w:val="28"/>
          <w:szCs w:val="28"/>
          <w:rtl/>
        </w:rPr>
        <w:t xml:space="preserve"> </w:t>
      </w:r>
      <w:r w:rsidR="004442B1">
        <w:rPr>
          <w:b/>
          <w:bCs/>
          <w:sz w:val="28"/>
          <w:szCs w:val="28"/>
          <w:rtl/>
        </w:rPr>
        <w:t>–</w:t>
      </w:r>
      <w:r w:rsidR="004442B1">
        <w:rPr>
          <w:rFonts w:hint="cs"/>
          <w:b/>
          <w:bCs/>
          <w:sz w:val="28"/>
          <w:szCs w:val="28"/>
          <w:rtl/>
        </w:rPr>
        <w:t xml:space="preserve"> סיווג לקבוצות, שירות חדש, עריכת ביקורות</w:t>
      </w:r>
    </w:p>
    <w:p w:rsidR="00D559A9" w:rsidRPr="00D559A9" w:rsidRDefault="00D559A9" w:rsidP="00811102">
      <w:pPr>
        <w:pStyle w:val="1"/>
        <w:rPr>
          <w:b/>
          <w:bCs/>
          <w:rtl/>
        </w:rPr>
      </w:pPr>
      <w:r w:rsidRPr="00D559A9">
        <w:rPr>
          <w:rFonts w:hint="cs"/>
          <w:b/>
          <w:bCs/>
          <w:rtl/>
        </w:rPr>
        <w:t xml:space="preserve">סיווג לקבוצות ורמות יישום, ושינוי סיווג </w:t>
      </w:r>
    </w:p>
    <w:p w:rsidR="00D559A9" w:rsidRPr="000473D2" w:rsidRDefault="00D559A9" w:rsidP="006802AC">
      <w:pPr>
        <w:pStyle w:val="2"/>
      </w:pPr>
      <w:r>
        <w:rPr>
          <w:rFonts w:hint="cs"/>
          <w:rtl/>
        </w:rPr>
        <w:t xml:space="preserve">מיופה כוח בתמורה </w:t>
      </w:r>
      <w:r w:rsidRPr="00F540FE">
        <w:rPr>
          <w:rFonts w:hint="cs"/>
          <w:rtl/>
        </w:rPr>
        <w:t xml:space="preserve">יישם הוראה זו, בהתאם לקבוצה אליה הוא </w:t>
      </w:r>
      <w:r w:rsidR="00BE7145" w:rsidRPr="00F540FE">
        <w:rPr>
          <w:rFonts w:hint="cs"/>
          <w:rtl/>
        </w:rPr>
        <w:t xml:space="preserve">מסווג </w:t>
      </w:r>
      <w:r w:rsidRPr="00F540FE">
        <w:rPr>
          <w:rFonts w:hint="cs"/>
          <w:rtl/>
        </w:rPr>
        <w:t>על פי הכללים שלהלן. בעבור כל אחת מהקבוצות הוגדרה</w:t>
      </w:r>
      <w:r w:rsidR="006802AC">
        <w:rPr>
          <w:rFonts w:hint="cs"/>
          <w:rtl/>
        </w:rPr>
        <w:t xml:space="preserve"> בהוראה</w:t>
      </w:r>
      <w:r w:rsidRPr="00F540FE">
        <w:rPr>
          <w:rFonts w:hint="cs"/>
          <w:rtl/>
        </w:rPr>
        <w:t xml:space="preserve"> רמת יישום שונה של דרישות </w:t>
      </w:r>
      <w:r w:rsidRPr="00F540FE">
        <w:rPr>
          <w:rtl/>
        </w:rPr>
        <w:t>בתחום ניהול המידע, אבטחת המידע והגנת הסייבר</w:t>
      </w:r>
      <w:r w:rsidRPr="00F540FE">
        <w:rPr>
          <w:rFonts w:hint="cs"/>
          <w:rtl/>
        </w:rPr>
        <w:t>, בהתאם למספר בעלי ההרשאה, מספר</w:t>
      </w:r>
      <w:r w:rsidRPr="00441869">
        <w:rPr>
          <w:rFonts w:hint="cs"/>
          <w:rtl/>
        </w:rPr>
        <w:t xml:space="preserve"> </w:t>
      </w:r>
      <w:r w:rsidR="000B35D5" w:rsidRPr="00441869">
        <w:rPr>
          <w:rFonts w:hint="cs"/>
          <w:rtl/>
        </w:rPr>
        <w:t>הלקוחות</w:t>
      </w:r>
      <w:r w:rsidRPr="00441869">
        <w:rPr>
          <w:rFonts w:hint="cs"/>
          <w:rtl/>
        </w:rPr>
        <w:t xml:space="preserve"> ומהות </w:t>
      </w:r>
      <w:r w:rsidRPr="000473D2">
        <w:rPr>
          <w:rFonts w:hint="cs"/>
          <w:rtl/>
        </w:rPr>
        <w:t>השירותים המסופקים על ידי מיופה הכוח בתמורה</w:t>
      </w:r>
      <w:r w:rsidR="00F32C0B" w:rsidRPr="000473D2">
        <w:rPr>
          <w:rFonts w:hint="cs"/>
          <w:rtl/>
        </w:rPr>
        <w:t>,</w:t>
      </w:r>
      <w:r w:rsidR="00BE7145" w:rsidRPr="000473D2">
        <w:rPr>
          <w:rFonts w:hint="cs"/>
          <w:rtl/>
        </w:rPr>
        <w:t xml:space="preserve"> וכן בהתאם למספר דוחות ריכוז נתונים </w:t>
      </w:r>
      <w:r w:rsidR="00F32C0B" w:rsidRPr="000473D2">
        <w:rPr>
          <w:rFonts w:hint="cs"/>
          <w:rtl/>
        </w:rPr>
        <w:t xml:space="preserve">שנמשכו על ידו </w:t>
      </w:r>
      <w:r w:rsidR="006802AC">
        <w:rPr>
          <w:rFonts w:hint="cs"/>
          <w:rtl/>
        </w:rPr>
        <w:t>במהלך כל אחד</w:t>
      </w:r>
      <w:r w:rsidR="006802AC" w:rsidRPr="00672C39">
        <w:rPr>
          <w:rFonts w:hint="cs"/>
          <w:rtl/>
        </w:rPr>
        <w:t xml:space="preserve"> מתוך </w:t>
      </w:r>
      <w:r w:rsidR="006802AC">
        <w:rPr>
          <w:rFonts w:hint="cs"/>
          <w:rtl/>
        </w:rPr>
        <w:t>ארבעת</w:t>
      </w:r>
      <w:r w:rsidR="006802AC" w:rsidRPr="00672C39">
        <w:rPr>
          <w:rFonts w:hint="cs"/>
          <w:rtl/>
        </w:rPr>
        <w:t xml:space="preserve"> </w:t>
      </w:r>
      <w:r w:rsidR="006802AC">
        <w:rPr>
          <w:rFonts w:hint="cs"/>
          <w:rtl/>
        </w:rPr>
        <w:t>ה</w:t>
      </w:r>
      <w:r w:rsidR="006802AC" w:rsidRPr="00672C39">
        <w:rPr>
          <w:rFonts w:hint="cs"/>
          <w:rtl/>
        </w:rPr>
        <w:t xml:space="preserve">רבעונים </w:t>
      </w:r>
      <w:r w:rsidR="006802AC" w:rsidRPr="00D20ED3">
        <w:rPr>
          <w:rFonts w:hint="eastAsia"/>
          <w:rtl/>
        </w:rPr>
        <w:t>הקלנדריים</w:t>
      </w:r>
      <w:r w:rsidR="006802AC">
        <w:rPr>
          <w:rFonts w:hint="cs"/>
          <w:rtl/>
        </w:rPr>
        <w:t xml:space="preserve"> ה</w:t>
      </w:r>
      <w:r w:rsidR="006802AC" w:rsidRPr="00672C39">
        <w:rPr>
          <w:rFonts w:hint="cs"/>
          <w:rtl/>
        </w:rPr>
        <w:t>אחרונים</w:t>
      </w:r>
      <w:r w:rsidRPr="000473D2">
        <w:rPr>
          <w:rFonts w:hint="cs"/>
          <w:rtl/>
        </w:rPr>
        <w:t xml:space="preserve">, והכל כמפורט להלן: </w:t>
      </w:r>
    </w:p>
    <w:p w:rsidR="00771ECD" w:rsidRDefault="00D559A9" w:rsidP="00BE7145">
      <w:pPr>
        <w:pStyle w:val="3"/>
      </w:pPr>
      <w:r w:rsidRPr="00E93987">
        <w:rPr>
          <w:rFonts w:hint="cs"/>
          <w:rtl/>
        </w:rPr>
        <w:t>קבוצה</w:t>
      </w:r>
      <w:r w:rsidRPr="00B00AD3">
        <w:rPr>
          <w:rFonts w:hint="cs"/>
          <w:b/>
          <w:bCs/>
          <w:rtl/>
        </w:rPr>
        <w:t xml:space="preserve"> 1 </w:t>
      </w:r>
      <w:r>
        <w:rPr>
          <w:rFonts w:hint="cs"/>
          <w:b/>
          <w:bCs/>
          <w:rtl/>
        </w:rPr>
        <w:t>(</w:t>
      </w:r>
      <w:r w:rsidRPr="00B00AD3">
        <w:rPr>
          <w:rFonts w:hint="cs"/>
          <w:b/>
          <w:bCs/>
          <w:rtl/>
        </w:rPr>
        <w:t xml:space="preserve">רמת יישום </w:t>
      </w:r>
      <w:r>
        <w:rPr>
          <w:rFonts w:hint="cs"/>
          <w:b/>
          <w:bCs/>
          <w:rtl/>
        </w:rPr>
        <w:t>בסיסית)</w:t>
      </w:r>
      <w:r w:rsidRPr="00B00AD3">
        <w:rPr>
          <w:rFonts w:hint="cs"/>
          <w:b/>
          <w:bCs/>
          <w:rtl/>
        </w:rPr>
        <w:t>:</w:t>
      </w:r>
      <w:r>
        <w:rPr>
          <w:rFonts w:hint="cs"/>
          <w:rtl/>
        </w:rPr>
        <w:t xml:space="preserve"> בקבוצה זה </w:t>
      </w:r>
      <w:r w:rsidR="00512808">
        <w:rPr>
          <w:rFonts w:hint="cs"/>
          <w:rtl/>
        </w:rPr>
        <w:t>י</w:t>
      </w:r>
      <w:r w:rsidR="00F27970">
        <w:rPr>
          <w:rFonts w:hint="cs"/>
          <w:rtl/>
        </w:rPr>
        <w:t>י</w:t>
      </w:r>
      <w:r>
        <w:rPr>
          <w:rFonts w:hint="cs"/>
          <w:rtl/>
        </w:rPr>
        <w:t>כלל</w:t>
      </w:r>
      <w:r w:rsidR="00512808">
        <w:rPr>
          <w:rFonts w:hint="cs"/>
          <w:rtl/>
        </w:rPr>
        <w:t xml:space="preserve"> מי</w:t>
      </w:r>
      <w:r w:rsidR="00A8742C">
        <w:rPr>
          <w:rFonts w:hint="cs"/>
          <w:rtl/>
        </w:rPr>
        <w:t>ופה כוח בתמורה</w:t>
      </w:r>
      <w:r w:rsidR="00512808">
        <w:rPr>
          <w:rFonts w:hint="cs"/>
          <w:rtl/>
        </w:rPr>
        <w:t xml:space="preserve"> שמתקיימים לגביו </w:t>
      </w:r>
      <w:r w:rsidR="00BE7145">
        <w:rPr>
          <w:rFonts w:hint="cs"/>
          <w:rtl/>
        </w:rPr>
        <w:t xml:space="preserve">כל </w:t>
      </w:r>
      <w:r w:rsidR="00512808">
        <w:rPr>
          <w:rFonts w:hint="cs"/>
          <w:rtl/>
        </w:rPr>
        <w:t xml:space="preserve">התנאים </w:t>
      </w:r>
      <w:r w:rsidR="00BE7145">
        <w:rPr>
          <w:rFonts w:hint="cs"/>
          <w:rtl/>
        </w:rPr>
        <w:t>המפורטים להלן</w:t>
      </w:r>
      <w:r w:rsidR="00590D03">
        <w:rPr>
          <w:rFonts w:hint="cs"/>
          <w:b/>
          <w:bCs/>
          <w:rtl/>
        </w:rPr>
        <w:t xml:space="preserve"> </w:t>
      </w:r>
      <w:r w:rsidR="00590D03">
        <w:rPr>
          <w:rFonts w:hint="cs"/>
          <w:rtl/>
        </w:rPr>
        <w:t>(ככל שאחד התנאים לא מתקיים נדרש לבחון שיוך לקבוצה הבאה)</w:t>
      </w:r>
      <w:r w:rsidR="00771ECD">
        <w:rPr>
          <w:rFonts w:hint="cs"/>
          <w:rtl/>
        </w:rPr>
        <w:t>:</w:t>
      </w:r>
    </w:p>
    <w:p w:rsidR="007801E4" w:rsidRDefault="007801E4" w:rsidP="007846B5">
      <w:pPr>
        <w:pStyle w:val="afa"/>
        <w:numPr>
          <w:ilvl w:val="0"/>
          <w:numId w:val="11"/>
        </w:numPr>
      </w:pPr>
      <w:r>
        <w:rPr>
          <w:rFonts w:hint="cs"/>
          <w:rtl/>
        </w:rPr>
        <w:t xml:space="preserve">מספר בעלי ההרשאה בו אינו עולה על 10. </w:t>
      </w:r>
    </w:p>
    <w:p w:rsidR="007801E4" w:rsidRDefault="007801E4" w:rsidP="007846B5">
      <w:pPr>
        <w:pStyle w:val="afa"/>
        <w:numPr>
          <w:ilvl w:val="0"/>
          <w:numId w:val="11"/>
        </w:numPr>
      </w:pPr>
      <w:r>
        <w:rPr>
          <w:rFonts w:hint="cs"/>
          <w:rtl/>
        </w:rPr>
        <w:t>מספר לקוחותיו אינו עולה על 300.</w:t>
      </w:r>
    </w:p>
    <w:p w:rsidR="00A8742C" w:rsidRDefault="00E5185E" w:rsidP="00D20ED3">
      <w:pPr>
        <w:pStyle w:val="afa"/>
        <w:numPr>
          <w:ilvl w:val="0"/>
          <w:numId w:val="11"/>
        </w:numPr>
      </w:pPr>
      <w:r>
        <w:rPr>
          <w:rFonts w:hint="cs"/>
          <w:rtl/>
        </w:rPr>
        <w:t>מספר דוחות ריכוז הנתונים ש</w:t>
      </w:r>
      <w:r w:rsidR="00A8742C">
        <w:rPr>
          <w:rFonts w:hint="cs"/>
          <w:rtl/>
        </w:rPr>
        <w:t xml:space="preserve">משך </w:t>
      </w:r>
      <w:r>
        <w:rPr>
          <w:rFonts w:hint="cs"/>
          <w:rtl/>
        </w:rPr>
        <w:t xml:space="preserve">מיופה הכוח בתמורה </w:t>
      </w:r>
      <w:r w:rsidR="00A8742C">
        <w:rPr>
          <w:rFonts w:hint="cs"/>
          <w:rtl/>
        </w:rPr>
        <w:t xml:space="preserve">במהלך </w:t>
      </w:r>
      <w:r w:rsidR="00D20ED3">
        <w:rPr>
          <w:rFonts w:hint="cs"/>
          <w:rtl/>
        </w:rPr>
        <w:t>כל אחד</w:t>
      </w:r>
      <w:r w:rsidR="00D20ED3" w:rsidRPr="00672C39">
        <w:rPr>
          <w:rFonts w:hint="cs"/>
          <w:rtl/>
        </w:rPr>
        <w:t xml:space="preserve"> מתוך </w:t>
      </w:r>
      <w:r w:rsidR="00D20ED3">
        <w:rPr>
          <w:rFonts w:hint="cs"/>
          <w:rtl/>
        </w:rPr>
        <w:t>ארבעת</w:t>
      </w:r>
      <w:r w:rsidR="00D20ED3" w:rsidRPr="00672C39">
        <w:rPr>
          <w:rFonts w:hint="cs"/>
          <w:rtl/>
        </w:rPr>
        <w:t xml:space="preserve"> </w:t>
      </w:r>
      <w:r w:rsidR="00D20ED3">
        <w:rPr>
          <w:rFonts w:hint="cs"/>
          <w:rtl/>
        </w:rPr>
        <w:t>ה</w:t>
      </w:r>
      <w:r w:rsidR="00D20ED3" w:rsidRPr="00672C39">
        <w:rPr>
          <w:rFonts w:hint="cs"/>
          <w:rtl/>
        </w:rPr>
        <w:t xml:space="preserve">רבעונים </w:t>
      </w:r>
      <w:r w:rsidR="00D20ED3" w:rsidRPr="00D20ED3">
        <w:rPr>
          <w:rFonts w:hint="eastAsia"/>
          <w:rtl/>
        </w:rPr>
        <w:t>הקלנדריים</w:t>
      </w:r>
      <w:r w:rsidR="00D20ED3">
        <w:rPr>
          <w:rFonts w:hint="cs"/>
          <w:rtl/>
        </w:rPr>
        <w:t xml:space="preserve"> ה</w:t>
      </w:r>
      <w:r w:rsidR="00D20ED3" w:rsidRPr="00672C39">
        <w:rPr>
          <w:rFonts w:hint="cs"/>
          <w:rtl/>
        </w:rPr>
        <w:t>אחרונים</w:t>
      </w:r>
      <w:r w:rsidR="0038506F" w:rsidRPr="00672C39">
        <w:rPr>
          <w:rFonts w:hint="cs"/>
          <w:rtl/>
        </w:rPr>
        <w:t xml:space="preserve">, </w:t>
      </w:r>
      <w:r w:rsidRPr="00672C39">
        <w:rPr>
          <w:rFonts w:hint="cs"/>
          <w:rtl/>
        </w:rPr>
        <w:t xml:space="preserve">אינו עולה על </w:t>
      </w:r>
      <w:r w:rsidR="00A8742C" w:rsidRPr="00672C39">
        <w:rPr>
          <w:rFonts w:hint="cs"/>
          <w:rtl/>
        </w:rPr>
        <w:t>1,000.</w:t>
      </w:r>
    </w:p>
    <w:p w:rsidR="00B47204" w:rsidRPr="00D20ED3" w:rsidRDefault="00B47204" w:rsidP="007846B5">
      <w:pPr>
        <w:pStyle w:val="afa"/>
        <w:numPr>
          <w:ilvl w:val="0"/>
          <w:numId w:val="11"/>
        </w:numPr>
      </w:pPr>
      <w:r w:rsidRPr="00D20ED3">
        <w:rPr>
          <w:rtl/>
        </w:rPr>
        <w:t xml:space="preserve">מיופה </w:t>
      </w:r>
      <w:r w:rsidR="00D20ED3">
        <w:rPr>
          <w:rFonts w:hint="cs"/>
          <w:rtl/>
        </w:rPr>
        <w:t>ה</w:t>
      </w:r>
      <w:r w:rsidRPr="00D20ED3">
        <w:rPr>
          <w:rtl/>
        </w:rPr>
        <w:t xml:space="preserve">כוח בתמורה </w:t>
      </w:r>
      <w:r w:rsidRPr="006802AC">
        <w:rPr>
          <w:rFonts w:hint="eastAsia"/>
          <w:b/>
          <w:bCs/>
          <w:rtl/>
        </w:rPr>
        <w:t>אינו</w:t>
      </w:r>
      <w:r w:rsidRPr="00D20ED3">
        <w:rPr>
          <w:rtl/>
        </w:rPr>
        <w:t xml:space="preserve"> מספק שירות </w:t>
      </w:r>
      <w:r w:rsidRPr="00D20ED3">
        <w:rPr>
          <w:rFonts w:hint="eastAsia"/>
          <w:rtl/>
        </w:rPr>
        <w:t>ללקוחותיו</w:t>
      </w:r>
      <w:r w:rsidRPr="00D20ED3">
        <w:rPr>
          <w:rtl/>
        </w:rPr>
        <w:t xml:space="preserve"> באמצעות פלטפורמה </w:t>
      </w:r>
      <w:r w:rsidRPr="00D20ED3">
        <w:rPr>
          <w:rFonts w:hint="eastAsia"/>
          <w:rtl/>
        </w:rPr>
        <w:t>דיגיטלית</w:t>
      </w:r>
      <w:r w:rsidRPr="00D20ED3">
        <w:rPr>
          <w:rtl/>
        </w:rPr>
        <w:t>.</w:t>
      </w:r>
    </w:p>
    <w:p w:rsidR="00D559A9" w:rsidRDefault="00C30462" w:rsidP="00BE3174">
      <w:pPr>
        <w:ind w:left="1872"/>
      </w:pPr>
      <w:r>
        <w:rPr>
          <w:rFonts w:hint="cs"/>
          <w:rtl/>
        </w:rPr>
        <w:t xml:space="preserve">על </w:t>
      </w:r>
      <w:r w:rsidR="00D559A9" w:rsidRPr="00B00AD3">
        <w:rPr>
          <w:rFonts w:hint="cs"/>
          <w:rtl/>
        </w:rPr>
        <w:t>מיופ</w:t>
      </w:r>
      <w:r w:rsidR="00D559A9">
        <w:rPr>
          <w:rFonts w:hint="cs"/>
          <w:rtl/>
        </w:rPr>
        <w:t>ה</w:t>
      </w:r>
      <w:r w:rsidR="00D559A9" w:rsidRPr="00B00AD3">
        <w:rPr>
          <w:rFonts w:hint="cs"/>
          <w:rtl/>
        </w:rPr>
        <w:t xml:space="preserve"> כוח בתמורה </w:t>
      </w:r>
      <w:r w:rsidR="00D559A9">
        <w:rPr>
          <w:rFonts w:hint="cs"/>
          <w:rtl/>
        </w:rPr>
        <w:t xml:space="preserve">שנכלל </w:t>
      </w:r>
      <w:r w:rsidR="00D559A9" w:rsidRPr="00525706">
        <w:rPr>
          <w:rFonts w:hint="cs"/>
          <w:rtl/>
        </w:rPr>
        <w:t xml:space="preserve">בקבוצה </w:t>
      </w:r>
      <w:r w:rsidR="006A04FE">
        <w:rPr>
          <w:rFonts w:hint="cs"/>
          <w:rtl/>
        </w:rPr>
        <w:t>זו</w:t>
      </w:r>
      <w:r w:rsidR="00D559A9" w:rsidRPr="00525706">
        <w:rPr>
          <w:rFonts w:hint="cs"/>
          <w:rtl/>
        </w:rPr>
        <w:t xml:space="preserve">, </w:t>
      </w:r>
      <w:r>
        <w:rPr>
          <w:rFonts w:hint="cs"/>
          <w:rtl/>
        </w:rPr>
        <w:t>יחולו</w:t>
      </w:r>
      <w:r w:rsidR="00E5185E">
        <w:rPr>
          <w:rFonts w:hint="cs"/>
          <w:rtl/>
        </w:rPr>
        <w:t xml:space="preserve"> </w:t>
      </w:r>
      <w:r>
        <w:rPr>
          <w:rFonts w:hint="cs"/>
          <w:rtl/>
        </w:rPr>
        <w:t xml:space="preserve">הוראות </w:t>
      </w:r>
      <w:r w:rsidR="00D559A9">
        <w:rPr>
          <w:rFonts w:hint="cs"/>
          <w:rtl/>
        </w:rPr>
        <w:t>פרקים</w:t>
      </w:r>
      <w:r w:rsidR="00E96DAA">
        <w:rPr>
          <w:rFonts w:hint="cs"/>
          <w:rtl/>
        </w:rPr>
        <w:t xml:space="preserve"> </w:t>
      </w:r>
      <w:r w:rsidR="00233A25">
        <w:rPr>
          <w:rFonts w:hint="cs"/>
          <w:rtl/>
        </w:rPr>
        <w:t xml:space="preserve">א, </w:t>
      </w:r>
      <w:r w:rsidR="00D559A9">
        <w:rPr>
          <w:rFonts w:hint="cs"/>
          <w:rtl/>
        </w:rPr>
        <w:t>ב'</w:t>
      </w:r>
      <w:r w:rsidR="00E96DAA">
        <w:rPr>
          <w:rFonts w:hint="cs"/>
          <w:rtl/>
        </w:rPr>
        <w:t xml:space="preserve"> </w:t>
      </w:r>
      <w:r w:rsidR="006A04FE">
        <w:rPr>
          <w:rFonts w:hint="cs"/>
          <w:rtl/>
        </w:rPr>
        <w:t>,</w:t>
      </w:r>
      <w:r w:rsidR="00D559A9">
        <w:rPr>
          <w:rFonts w:hint="cs"/>
          <w:rtl/>
        </w:rPr>
        <w:t>ג'</w:t>
      </w:r>
      <w:r w:rsidR="00BE7145">
        <w:rPr>
          <w:rFonts w:hint="cs"/>
          <w:rtl/>
        </w:rPr>
        <w:t>,</w:t>
      </w:r>
      <w:r w:rsidR="00D559A9">
        <w:rPr>
          <w:rFonts w:hint="cs"/>
          <w:rtl/>
        </w:rPr>
        <w:t xml:space="preserve"> </w:t>
      </w:r>
      <w:r w:rsidR="00D559A9" w:rsidRPr="00C36C54">
        <w:rPr>
          <w:rFonts w:hint="cs"/>
          <w:rtl/>
        </w:rPr>
        <w:t>ד'</w:t>
      </w:r>
      <w:r w:rsidR="005F1E86">
        <w:rPr>
          <w:rFonts w:hint="cs"/>
          <w:rtl/>
        </w:rPr>
        <w:t>, ז'</w:t>
      </w:r>
      <w:r w:rsidR="00A6011D">
        <w:rPr>
          <w:rFonts w:hint="cs"/>
          <w:rtl/>
        </w:rPr>
        <w:t>, ח'</w:t>
      </w:r>
      <w:r w:rsidR="00D559A9" w:rsidRPr="00525706">
        <w:rPr>
          <w:rFonts w:hint="cs"/>
          <w:rtl/>
        </w:rPr>
        <w:t>.</w:t>
      </w:r>
      <w:r w:rsidR="00D559A9">
        <w:rPr>
          <w:rFonts w:hint="cs"/>
          <w:rtl/>
        </w:rPr>
        <w:t xml:space="preserve"> </w:t>
      </w:r>
    </w:p>
    <w:p w:rsidR="004816F8" w:rsidRDefault="00D559A9" w:rsidP="00B47204">
      <w:pPr>
        <w:pStyle w:val="3"/>
      </w:pPr>
      <w:r w:rsidRPr="00CC6E18">
        <w:rPr>
          <w:rFonts w:hint="cs"/>
          <w:b/>
          <w:bCs/>
          <w:rtl/>
        </w:rPr>
        <w:t>קבוצה 2</w:t>
      </w:r>
      <w:r w:rsidRPr="00CC6E18" w:rsidDel="00BA0EDD">
        <w:rPr>
          <w:rFonts w:hint="cs"/>
          <w:b/>
          <w:bCs/>
          <w:rtl/>
        </w:rPr>
        <w:t xml:space="preserve"> </w:t>
      </w:r>
      <w:r w:rsidRPr="00CC6E18">
        <w:rPr>
          <w:rFonts w:hint="cs"/>
          <w:b/>
          <w:bCs/>
          <w:rtl/>
        </w:rPr>
        <w:t xml:space="preserve">(רמת יישום </w:t>
      </w:r>
      <w:r>
        <w:rPr>
          <w:rFonts w:hint="cs"/>
          <w:b/>
          <w:bCs/>
          <w:rtl/>
        </w:rPr>
        <w:t>בינונית</w:t>
      </w:r>
      <w:r w:rsidRPr="00CC6E18">
        <w:rPr>
          <w:rFonts w:hint="cs"/>
          <w:b/>
          <w:bCs/>
          <w:rtl/>
        </w:rPr>
        <w:t>)</w:t>
      </w:r>
      <w:r w:rsidRPr="00E93987">
        <w:rPr>
          <w:rFonts w:hint="cs"/>
          <w:b/>
          <w:bCs/>
          <w:rtl/>
        </w:rPr>
        <w:t>:</w:t>
      </w:r>
      <w:r w:rsidRPr="00CC6E18">
        <w:rPr>
          <w:rFonts w:hint="cs"/>
          <w:rtl/>
        </w:rPr>
        <w:t xml:space="preserve"> </w:t>
      </w:r>
      <w:r>
        <w:rPr>
          <w:rFonts w:hint="cs"/>
          <w:rtl/>
        </w:rPr>
        <w:t>בקבוצה זה י</w:t>
      </w:r>
      <w:r w:rsidR="00631697">
        <w:rPr>
          <w:rFonts w:hint="cs"/>
          <w:rtl/>
        </w:rPr>
        <w:t>י</w:t>
      </w:r>
      <w:r>
        <w:rPr>
          <w:rFonts w:hint="cs"/>
          <w:rtl/>
        </w:rPr>
        <w:t>כלל</w:t>
      </w:r>
      <w:r w:rsidR="00512808">
        <w:rPr>
          <w:rFonts w:hint="cs"/>
          <w:rtl/>
        </w:rPr>
        <w:t xml:space="preserve"> מי</w:t>
      </w:r>
      <w:r w:rsidR="007801E4">
        <w:rPr>
          <w:rFonts w:hint="cs"/>
          <w:rtl/>
        </w:rPr>
        <w:t>ופה כוח בתמורה</w:t>
      </w:r>
      <w:r w:rsidR="00512808">
        <w:rPr>
          <w:rFonts w:hint="cs"/>
          <w:rtl/>
        </w:rPr>
        <w:t xml:space="preserve"> ש</w:t>
      </w:r>
      <w:r w:rsidR="00631697">
        <w:rPr>
          <w:rFonts w:hint="cs"/>
          <w:rtl/>
        </w:rPr>
        <w:t>אינו נכלל בקבוצה 1 ו</w:t>
      </w:r>
      <w:r w:rsidR="00512808">
        <w:rPr>
          <w:rFonts w:hint="cs"/>
          <w:rtl/>
        </w:rPr>
        <w:t xml:space="preserve">מתקיימים לגביו </w:t>
      </w:r>
      <w:r w:rsidR="00E96DAA">
        <w:rPr>
          <w:rFonts w:hint="cs"/>
          <w:rtl/>
        </w:rPr>
        <w:t xml:space="preserve">כל </w:t>
      </w:r>
      <w:r w:rsidR="00512808">
        <w:rPr>
          <w:rFonts w:hint="cs"/>
          <w:rtl/>
        </w:rPr>
        <w:t xml:space="preserve">התנאים </w:t>
      </w:r>
      <w:r w:rsidR="00E96DAA">
        <w:rPr>
          <w:rFonts w:hint="cs"/>
          <w:rtl/>
        </w:rPr>
        <w:t>המפורטים להלן</w:t>
      </w:r>
      <w:r w:rsidR="00631697">
        <w:rPr>
          <w:rFonts w:hint="cs"/>
          <w:rtl/>
        </w:rPr>
        <w:t xml:space="preserve"> </w:t>
      </w:r>
      <w:r w:rsidR="00811102">
        <w:rPr>
          <w:rFonts w:hint="cs"/>
          <w:b/>
          <w:bCs/>
          <w:rtl/>
        </w:rPr>
        <w:t xml:space="preserve"> </w:t>
      </w:r>
      <w:r w:rsidR="00590D03">
        <w:rPr>
          <w:rFonts w:hint="cs"/>
          <w:rtl/>
        </w:rPr>
        <w:t xml:space="preserve">(ככל </w:t>
      </w:r>
      <w:r w:rsidR="00590D03" w:rsidRPr="00D20ED3">
        <w:rPr>
          <w:rFonts w:hint="cs"/>
          <w:rtl/>
        </w:rPr>
        <w:t>שאחד התנאים לא מתקיים</w:t>
      </w:r>
      <w:r w:rsidR="00B47204" w:rsidRPr="00D20ED3">
        <w:rPr>
          <w:rFonts w:hint="cs"/>
          <w:rtl/>
        </w:rPr>
        <w:t>,</w:t>
      </w:r>
      <w:r w:rsidR="00590D03" w:rsidRPr="00D20ED3">
        <w:rPr>
          <w:rFonts w:hint="cs"/>
          <w:rtl/>
        </w:rPr>
        <w:t xml:space="preserve"> </w:t>
      </w:r>
      <w:r w:rsidR="00B47204" w:rsidRPr="00D20ED3">
        <w:rPr>
          <w:rFonts w:hint="eastAsia"/>
          <w:rtl/>
        </w:rPr>
        <w:t>מיופה</w:t>
      </w:r>
      <w:r w:rsidR="00B47204" w:rsidRPr="00D20ED3">
        <w:rPr>
          <w:rtl/>
        </w:rPr>
        <w:t xml:space="preserve"> </w:t>
      </w:r>
      <w:r w:rsidR="00B47204" w:rsidRPr="00D20ED3">
        <w:rPr>
          <w:rFonts w:hint="eastAsia"/>
          <w:rtl/>
        </w:rPr>
        <w:t>הכוח</w:t>
      </w:r>
      <w:r w:rsidR="00B47204" w:rsidRPr="00D20ED3">
        <w:rPr>
          <w:rFonts w:hint="cs"/>
          <w:rtl/>
        </w:rPr>
        <w:t xml:space="preserve"> בתמורה</w:t>
      </w:r>
      <w:r w:rsidR="00B47204" w:rsidRPr="00D20ED3">
        <w:rPr>
          <w:rtl/>
        </w:rPr>
        <w:t xml:space="preserve"> ייכלל בקבוצה 3</w:t>
      </w:r>
      <w:r w:rsidR="00590D03" w:rsidRPr="00D20ED3">
        <w:rPr>
          <w:rFonts w:hint="cs"/>
          <w:rtl/>
        </w:rPr>
        <w:t>)</w:t>
      </w:r>
      <w:r w:rsidR="004816F8" w:rsidRPr="00D20ED3">
        <w:rPr>
          <w:rFonts w:hint="cs"/>
          <w:rtl/>
        </w:rPr>
        <w:t>:</w:t>
      </w:r>
    </w:p>
    <w:p w:rsidR="007801E4" w:rsidRDefault="007801E4" w:rsidP="007846B5">
      <w:pPr>
        <w:pStyle w:val="afa"/>
        <w:numPr>
          <w:ilvl w:val="0"/>
          <w:numId w:val="14"/>
        </w:numPr>
      </w:pPr>
      <w:r>
        <w:rPr>
          <w:rFonts w:hint="cs"/>
          <w:rtl/>
        </w:rPr>
        <w:t>מספר בעלי ההרשאה בו אינו עולה על</w:t>
      </w:r>
      <w:r w:rsidR="00067A20">
        <w:rPr>
          <w:rFonts w:hint="cs"/>
          <w:rtl/>
        </w:rPr>
        <w:t xml:space="preserve"> </w:t>
      </w:r>
      <w:r w:rsidR="00D559A9">
        <w:rPr>
          <w:rFonts w:hint="cs"/>
          <w:rtl/>
        </w:rPr>
        <w:t>100</w:t>
      </w:r>
      <w:r w:rsidR="00C274A3">
        <w:rPr>
          <w:rFonts w:hint="cs"/>
          <w:rtl/>
        </w:rPr>
        <w:t>.</w:t>
      </w:r>
      <w:r w:rsidR="00067A20">
        <w:rPr>
          <w:rFonts w:hint="cs"/>
          <w:rtl/>
        </w:rPr>
        <w:t xml:space="preserve"> </w:t>
      </w:r>
    </w:p>
    <w:p w:rsidR="00771ECD" w:rsidRDefault="007801E4" w:rsidP="00D20ED3">
      <w:pPr>
        <w:pStyle w:val="afa"/>
        <w:numPr>
          <w:ilvl w:val="0"/>
          <w:numId w:val="14"/>
        </w:numPr>
      </w:pPr>
      <w:r>
        <w:rPr>
          <w:rFonts w:hint="cs"/>
          <w:rtl/>
        </w:rPr>
        <w:t>מספר לקוחותיו אינו עולה על</w:t>
      </w:r>
      <w:r w:rsidR="00D559A9">
        <w:rPr>
          <w:rFonts w:hint="cs"/>
          <w:rtl/>
        </w:rPr>
        <w:t xml:space="preserve"> </w:t>
      </w:r>
      <w:r w:rsidR="00D20ED3">
        <w:rPr>
          <w:rFonts w:hint="cs"/>
          <w:rtl/>
        </w:rPr>
        <w:t>10</w:t>
      </w:r>
      <w:r w:rsidR="00D559A9">
        <w:rPr>
          <w:rFonts w:hint="cs"/>
          <w:rtl/>
        </w:rPr>
        <w:t>,000</w:t>
      </w:r>
      <w:r w:rsidR="00771ECD">
        <w:rPr>
          <w:rFonts w:hint="cs"/>
          <w:rtl/>
        </w:rPr>
        <w:t>.</w:t>
      </w:r>
    </w:p>
    <w:p w:rsidR="00771ECD" w:rsidRDefault="00E5185E" w:rsidP="00B47204">
      <w:pPr>
        <w:pStyle w:val="afa"/>
        <w:numPr>
          <w:ilvl w:val="0"/>
          <w:numId w:val="14"/>
        </w:numPr>
      </w:pPr>
      <w:r>
        <w:rPr>
          <w:rFonts w:hint="cs"/>
          <w:rtl/>
        </w:rPr>
        <w:t xml:space="preserve">מספר דוחות ריכוז הנתונים שמשך </w:t>
      </w:r>
      <w:r w:rsidR="00771ECD">
        <w:rPr>
          <w:rFonts w:hint="cs"/>
          <w:rtl/>
        </w:rPr>
        <w:t xml:space="preserve">מיופה </w:t>
      </w:r>
      <w:r w:rsidR="007801E4">
        <w:rPr>
          <w:rFonts w:hint="cs"/>
          <w:rtl/>
        </w:rPr>
        <w:t>ה</w:t>
      </w:r>
      <w:r w:rsidR="00771ECD">
        <w:rPr>
          <w:rFonts w:hint="cs"/>
          <w:rtl/>
        </w:rPr>
        <w:t xml:space="preserve">כוח </w:t>
      </w:r>
      <w:r w:rsidR="00B47204">
        <w:rPr>
          <w:rFonts w:hint="cs"/>
          <w:rtl/>
        </w:rPr>
        <w:t xml:space="preserve">בתמורה </w:t>
      </w:r>
      <w:r w:rsidR="00E3504F">
        <w:rPr>
          <w:rFonts w:hint="cs"/>
          <w:rtl/>
        </w:rPr>
        <w:t xml:space="preserve">במהלך </w:t>
      </w:r>
      <w:r w:rsidR="00B47204">
        <w:rPr>
          <w:rFonts w:hint="cs"/>
          <w:rtl/>
        </w:rPr>
        <w:t xml:space="preserve">כל </w:t>
      </w:r>
      <w:r w:rsidR="00E3504F">
        <w:rPr>
          <w:rFonts w:hint="cs"/>
          <w:rtl/>
        </w:rPr>
        <w:t>אחד</w:t>
      </w:r>
      <w:r w:rsidR="00E3504F" w:rsidRPr="00672C39">
        <w:rPr>
          <w:rFonts w:hint="cs"/>
          <w:rtl/>
        </w:rPr>
        <w:t xml:space="preserve"> מתוך </w:t>
      </w:r>
      <w:r w:rsidR="00E3504F">
        <w:rPr>
          <w:rFonts w:hint="cs"/>
          <w:rtl/>
        </w:rPr>
        <w:t>ארבעת</w:t>
      </w:r>
      <w:r w:rsidR="00E3504F" w:rsidRPr="00672C39">
        <w:rPr>
          <w:rFonts w:hint="cs"/>
          <w:rtl/>
        </w:rPr>
        <w:t xml:space="preserve"> </w:t>
      </w:r>
      <w:r w:rsidR="00E3504F">
        <w:rPr>
          <w:rFonts w:hint="cs"/>
          <w:rtl/>
        </w:rPr>
        <w:t>ה</w:t>
      </w:r>
      <w:r w:rsidR="00E3504F" w:rsidRPr="00672C39">
        <w:rPr>
          <w:rFonts w:hint="cs"/>
          <w:rtl/>
        </w:rPr>
        <w:t xml:space="preserve">רבעונים </w:t>
      </w:r>
      <w:r w:rsidR="00B47204" w:rsidRPr="00D20ED3">
        <w:rPr>
          <w:rFonts w:hint="eastAsia"/>
          <w:rtl/>
        </w:rPr>
        <w:t>הקלנדריים</w:t>
      </w:r>
      <w:r w:rsidR="00B47204">
        <w:rPr>
          <w:rFonts w:hint="cs"/>
          <w:rtl/>
        </w:rPr>
        <w:t xml:space="preserve"> </w:t>
      </w:r>
      <w:r w:rsidR="00E3504F">
        <w:rPr>
          <w:rFonts w:hint="cs"/>
          <w:rtl/>
        </w:rPr>
        <w:t>ה</w:t>
      </w:r>
      <w:r w:rsidR="00E3504F" w:rsidRPr="00672C39">
        <w:rPr>
          <w:rFonts w:hint="cs"/>
          <w:rtl/>
        </w:rPr>
        <w:t>אחרונים</w:t>
      </w:r>
      <w:r w:rsidR="00E3504F">
        <w:rPr>
          <w:rFonts w:hint="cs"/>
          <w:rtl/>
        </w:rPr>
        <w:t>,</w:t>
      </w:r>
      <w:r w:rsidR="0038506F">
        <w:rPr>
          <w:rFonts w:hint="cs"/>
          <w:rtl/>
        </w:rPr>
        <w:t xml:space="preserve"> </w:t>
      </w:r>
      <w:r>
        <w:rPr>
          <w:rFonts w:hint="cs"/>
          <w:rtl/>
        </w:rPr>
        <w:t>אינו עולה על</w:t>
      </w:r>
      <w:r w:rsidR="00F3256A">
        <w:rPr>
          <w:rFonts w:hint="cs"/>
          <w:rtl/>
        </w:rPr>
        <w:t xml:space="preserve"> 10,000</w:t>
      </w:r>
      <w:r w:rsidR="00771ECD">
        <w:rPr>
          <w:rFonts w:hint="cs"/>
          <w:rtl/>
        </w:rPr>
        <w:t>.</w:t>
      </w:r>
    </w:p>
    <w:p w:rsidR="00B47204" w:rsidRDefault="00B47204" w:rsidP="00F3256A">
      <w:pPr>
        <w:pStyle w:val="afa"/>
        <w:numPr>
          <w:ilvl w:val="0"/>
          <w:numId w:val="14"/>
        </w:numPr>
      </w:pPr>
      <w:r w:rsidRPr="00D20ED3">
        <w:rPr>
          <w:rtl/>
        </w:rPr>
        <w:t xml:space="preserve">מיופה </w:t>
      </w:r>
      <w:r w:rsidR="00D20ED3">
        <w:rPr>
          <w:rFonts w:hint="cs"/>
          <w:rtl/>
        </w:rPr>
        <w:t>ה</w:t>
      </w:r>
      <w:r w:rsidRPr="00D20ED3">
        <w:rPr>
          <w:rtl/>
        </w:rPr>
        <w:t xml:space="preserve">כוח בתמורה </w:t>
      </w:r>
      <w:r w:rsidRPr="006802AC">
        <w:rPr>
          <w:rFonts w:hint="eastAsia"/>
          <w:b/>
          <w:bCs/>
          <w:rtl/>
        </w:rPr>
        <w:t>אינו</w:t>
      </w:r>
      <w:r w:rsidRPr="00D20ED3">
        <w:rPr>
          <w:rtl/>
        </w:rPr>
        <w:t xml:space="preserve"> מספק שירות </w:t>
      </w:r>
      <w:r w:rsidRPr="00D20ED3">
        <w:rPr>
          <w:rFonts w:hint="eastAsia"/>
          <w:rtl/>
        </w:rPr>
        <w:t>ללקוחותיו</w:t>
      </w:r>
      <w:r w:rsidRPr="00D20ED3">
        <w:rPr>
          <w:rtl/>
        </w:rPr>
        <w:t xml:space="preserve"> באמצעות פלטפורמה </w:t>
      </w:r>
      <w:r w:rsidRPr="00D20ED3">
        <w:rPr>
          <w:rFonts w:hint="eastAsia"/>
          <w:rtl/>
        </w:rPr>
        <w:t>דיגיטלית</w:t>
      </w:r>
      <w:r w:rsidRPr="00D20ED3">
        <w:rPr>
          <w:rFonts w:hint="cs"/>
          <w:rtl/>
        </w:rPr>
        <w:t>.</w:t>
      </w:r>
    </w:p>
    <w:p w:rsidR="00D559A9" w:rsidRPr="00CC6E18" w:rsidRDefault="00C30462" w:rsidP="00BE3174">
      <w:pPr>
        <w:ind w:left="1872"/>
      </w:pPr>
      <w:r>
        <w:rPr>
          <w:rFonts w:hint="cs"/>
          <w:rtl/>
        </w:rPr>
        <w:t xml:space="preserve">על </w:t>
      </w:r>
      <w:r w:rsidR="00D559A9" w:rsidRPr="00CC6E18">
        <w:rPr>
          <w:rFonts w:hint="cs"/>
          <w:rtl/>
        </w:rPr>
        <w:t xml:space="preserve">מיופה כוח בתמורה שנכלל בקבוצה </w:t>
      </w:r>
      <w:r w:rsidR="006A04FE">
        <w:rPr>
          <w:rFonts w:hint="cs"/>
          <w:rtl/>
        </w:rPr>
        <w:t>זו</w:t>
      </w:r>
      <w:r w:rsidR="00D559A9" w:rsidRPr="00CC6E18">
        <w:rPr>
          <w:rFonts w:hint="cs"/>
          <w:rtl/>
        </w:rPr>
        <w:t xml:space="preserve">, </w:t>
      </w:r>
      <w:r>
        <w:rPr>
          <w:rFonts w:hint="cs"/>
          <w:rtl/>
        </w:rPr>
        <w:t>יח</w:t>
      </w:r>
      <w:r w:rsidR="002661FE">
        <w:rPr>
          <w:rFonts w:hint="cs"/>
          <w:rtl/>
        </w:rPr>
        <w:t>ו</w:t>
      </w:r>
      <w:r>
        <w:rPr>
          <w:rFonts w:hint="cs"/>
          <w:rtl/>
        </w:rPr>
        <w:t xml:space="preserve">לו הוראות </w:t>
      </w:r>
      <w:r w:rsidR="00D559A9">
        <w:rPr>
          <w:rFonts w:hint="cs"/>
          <w:rtl/>
        </w:rPr>
        <w:t xml:space="preserve">פרקים </w:t>
      </w:r>
      <w:r w:rsidR="00233A25">
        <w:rPr>
          <w:rFonts w:hint="cs"/>
          <w:rtl/>
        </w:rPr>
        <w:t xml:space="preserve">א, </w:t>
      </w:r>
      <w:r w:rsidR="00D559A9">
        <w:rPr>
          <w:rFonts w:hint="cs"/>
          <w:rtl/>
        </w:rPr>
        <w:t>ב'</w:t>
      </w:r>
      <w:r w:rsidR="006A04FE">
        <w:rPr>
          <w:rFonts w:hint="cs"/>
          <w:rtl/>
        </w:rPr>
        <w:t>,</w:t>
      </w:r>
      <w:r w:rsidR="00D559A9">
        <w:rPr>
          <w:rFonts w:hint="cs"/>
          <w:rtl/>
        </w:rPr>
        <w:t xml:space="preserve"> ג'</w:t>
      </w:r>
      <w:r w:rsidR="008F6897">
        <w:rPr>
          <w:rFonts w:hint="cs"/>
          <w:rtl/>
        </w:rPr>
        <w:t>,</w:t>
      </w:r>
      <w:r w:rsidR="00D559A9">
        <w:rPr>
          <w:rFonts w:hint="cs"/>
          <w:rtl/>
        </w:rPr>
        <w:t xml:space="preserve"> </w:t>
      </w:r>
      <w:r w:rsidR="00D559A9" w:rsidRPr="00C36C54">
        <w:rPr>
          <w:rFonts w:hint="cs"/>
          <w:rtl/>
        </w:rPr>
        <w:t>ה'</w:t>
      </w:r>
      <w:r w:rsidR="005F1E86">
        <w:rPr>
          <w:rFonts w:hint="cs"/>
          <w:rtl/>
        </w:rPr>
        <w:t>, ז'</w:t>
      </w:r>
      <w:r w:rsidR="00A6011D">
        <w:rPr>
          <w:rFonts w:hint="cs"/>
          <w:rtl/>
        </w:rPr>
        <w:t>, ח'</w:t>
      </w:r>
      <w:r w:rsidR="00D559A9" w:rsidRPr="00C36C54">
        <w:rPr>
          <w:rFonts w:hint="cs"/>
          <w:rtl/>
        </w:rPr>
        <w:t>.</w:t>
      </w:r>
      <w:r w:rsidR="00D559A9" w:rsidRPr="00CC6E18">
        <w:rPr>
          <w:rFonts w:hint="cs"/>
          <w:rtl/>
        </w:rPr>
        <w:t xml:space="preserve"> </w:t>
      </w:r>
    </w:p>
    <w:p w:rsidR="004816F8" w:rsidRPr="004816F8" w:rsidRDefault="00D559A9" w:rsidP="00A93419">
      <w:pPr>
        <w:pStyle w:val="3"/>
        <w:rPr>
          <w:rFonts w:asciiTheme="minorHAnsi" w:eastAsiaTheme="minorHAnsi" w:hAnsiTheme="minorHAnsi"/>
        </w:rPr>
      </w:pPr>
      <w:r w:rsidRPr="00C64B03">
        <w:rPr>
          <w:rFonts w:hint="cs"/>
          <w:b/>
          <w:bCs/>
          <w:rtl/>
        </w:rPr>
        <w:t xml:space="preserve">קבוצה </w:t>
      </w:r>
      <w:r>
        <w:rPr>
          <w:rFonts w:hint="cs"/>
          <w:b/>
          <w:bCs/>
          <w:rtl/>
        </w:rPr>
        <w:t>3</w:t>
      </w:r>
      <w:r w:rsidRPr="00C64B03">
        <w:rPr>
          <w:rFonts w:hint="cs"/>
          <w:b/>
          <w:bCs/>
          <w:rtl/>
        </w:rPr>
        <w:t xml:space="preserve"> (רמת יישום גבוהה</w:t>
      </w:r>
      <w:r w:rsidRPr="002A26A7">
        <w:rPr>
          <w:rFonts w:hint="cs"/>
          <w:b/>
          <w:bCs/>
          <w:rtl/>
        </w:rPr>
        <w:t>):</w:t>
      </w:r>
      <w:r>
        <w:rPr>
          <w:rFonts w:hint="cs"/>
          <w:rtl/>
        </w:rPr>
        <w:t xml:space="preserve"> בקבוצה זה יכלל</w:t>
      </w:r>
      <w:r w:rsidR="00512808">
        <w:rPr>
          <w:rFonts w:hint="cs"/>
          <w:rtl/>
        </w:rPr>
        <w:t xml:space="preserve"> </w:t>
      </w:r>
      <w:r w:rsidR="00590D03">
        <w:rPr>
          <w:rFonts w:hint="cs"/>
          <w:rtl/>
        </w:rPr>
        <w:t xml:space="preserve">מיופה כוח בתמורה </w:t>
      </w:r>
      <w:r w:rsidR="00A93419">
        <w:rPr>
          <w:rFonts w:hint="cs"/>
          <w:rtl/>
        </w:rPr>
        <w:t>ש</w:t>
      </w:r>
      <w:r w:rsidR="00512808">
        <w:rPr>
          <w:rFonts w:hint="cs"/>
          <w:rtl/>
        </w:rPr>
        <w:t xml:space="preserve">מתקיימים לגביו </w:t>
      </w:r>
      <w:r w:rsidR="002661FE" w:rsidRPr="006802AC">
        <w:rPr>
          <w:rFonts w:hint="cs"/>
          <w:rtl/>
        </w:rPr>
        <w:t xml:space="preserve">אחד </w:t>
      </w:r>
      <w:r w:rsidR="00E5185E" w:rsidRPr="006802AC">
        <w:rPr>
          <w:rFonts w:hint="cs"/>
          <w:rtl/>
        </w:rPr>
        <w:t xml:space="preserve">או יותר </w:t>
      </w:r>
      <w:r w:rsidR="002661FE" w:rsidRPr="006802AC">
        <w:rPr>
          <w:rFonts w:hint="cs"/>
          <w:rtl/>
        </w:rPr>
        <w:t>מ</w:t>
      </w:r>
      <w:r w:rsidR="00512808" w:rsidRPr="006802AC">
        <w:rPr>
          <w:rFonts w:hint="cs"/>
          <w:rtl/>
        </w:rPr>
        <w:t>ה</w:t>
      </w:r>
      <w:r w:rsidR="00512808">
        <w:rPr>
          <w:rFonts w:hint="cs"/>
          <w:rtl/>
        </w:rPr>
        <w:t>תנאים הבאים</w:t>
      </w:r>
      <w:r w:rsidR="004816F8">
        <w:rPr>
          <w:rFonts w:hint="cs"/>
          <w:rtl/>
        </w:rPr>
        <w:t>:</w:t>
      </w:r>
    </w:p>
    <w:p w:rsidR="00A93419" w:rsidRPr="00A93419" w:rsidRDefault="00A93419" w:rsidP="007846B5">
      <w:pPr>
        <w:pStyle w:val="afa"/>
        <w:numPr>
          <w:ilvl w:val="0"/>
          <w:numId w:val="12"/>
        </w:numPr>
        <w:rPr>
          <w:rFonts w:asciiTheme="minorHAnsi" w:eastAsiaTheme="minorHAnsi" w:hAnsiTheme="minorHAnsi"/>
        </w:rPr>
      </w:pPr>
      <w:r w:rsidRPr="00A93419">
        <w:rPr>
          <w:rFonts w:asciiTheme="minorHAnsi" w:eastAsiaTheme="minorHAnsi" w:hAnsiTheme="minorHAnsi" w:hint="cs"/>
          <w:rtl/>
        </w:rPr>
        <w:t>מספר בעלי ההרשאה בו עולה על 100</w:t>
      </w:r>
      <w:r w:rsidR="00326FD7">
        <w:rPr>
          <w:rFonts w:asciiTheme="minorHAnsi" w:eastAsiaTheme="minorHAnsi" w:hAnsiTheme="minorHAnsi" w:hint="cs"/>
          <w:rtl/>
        </w:rPr>
        <w:t>.</w:t>
      </w:r>
    </w:p>
    <w:p w:rsidR="00A93419" w:rsidRPr="00A93419" w:rsidRDefault="00A93419" w:rsidP="00D20ED3">
      <w:pPr>
        <w:pStyle w:val="afa"/>
        <w:numPr>
          <w:ilvl w:val="0"/>
          <w:numId w:val="12"/>
        </w:numPr>
        <w:rPr>
          <w:rFonts w:asciiTheme="minorHAnsi" w:eastAsiaTheme="minorHAnsi" w:hAnsiTheme="minorHAnsi"/>
        </w:rPr>
      </w:pPr>
      <w:r w:rsidRPr="00A93419">
        <w:rPr>
          <w:rFonts w:asciiTheme="minorHAnsi" w:eastAsiaTheme="minorHAnsi" w:hAnsiTheme="minorHAnsi" w:hint="cs"/>
          <w:rtl/>
        </w:rPr>
        <w:t xml:space="preserve">מספר לקוחותיו עולה על </w:t>
      </w:r>
      <w:r w:rsidR="00D20ED3">
        <w:rPr>
          <w:rFonts w:asciiTheme="minorHAnsi" w:eastAsiaTheme="minorHAnsi" w:hAnsiTheme="minorHAnsi" w:hint="cs"/>
          <w:rtl/>
        </w:rPr>
        <w:t>10</w:t>
      </w:r>
      <w:r w:rsidRPr="00A93419">
        <w:rPr>
          <w:rFonts w:asciiTheme="minorHAnsi" w:eastAsiaTheme="minorHAnsi" w:hAnsiTheme="minorHAnsi" w:hint="cs"/>
          <w:rtl/>
        </w:rPr>
        <w:t>,000</w:t>
      </w:r>
      <w:r w:rsidR="00326FD7">
        <w:rPr>
          <w:rFonts w:asciiTheme="minorHAnsi" w:eastAsiaTheme="minorHAnsi" w:hAnsiTheme="minorHAnsi" w:hint="cs"/>
          <w:rtl/>
        </w:rPr>
        <w:t>.</w:t>
      </w:r>
    </w:p>
    <w:p w:rsidR="00D561DB" w:rsidRPr="004816F8" w:rsidRDefault="00D561DB" w:rsidP="00D3165B">
      <w:pPr>
        <w:pStyle w:val="afa"/>
        <w:numPr>
          <w:ilvl w:val="0"/>
          <w:numId w:val="12"/>
        </w:numPr>
        <w:rPr>
          <w:rFonts w:asciiTheme="minorHAnsi" w:eastAsiaTheme="minorHAnsi" w:hAnsiTheme="minorHAnsi"/>
        </w:rPr>
      </w:pPr>
      <w:r>
        <w:rPr>
          <w:rFonts w:hint="cs"/>
          <w:rtl/>
        </w:rPr>
        <w:t xml:space="preserve">מספר דוחות ריכוז נתונים שמשך מיופה הכוח בתמורה במהלך </w:t>
      </w:r>
      <w:r w:rsidR="00D20ED3">
        <w:rPr>
          <w:rFonts w:hint="cs"/>
          <w:rtl/>
        </w:rPr>
        <w:t>אחד</w:t>
      </w:r>
      <w:r w:rsidR="00D20ED3" w:rsidRPr="00672C39">
        <w:rPr>
          <w:rFonts w:hint="cs"/>
          <w:rtl/>
        </w:rPr>
        <w:t xml:space="preserve"> מתוך </w:t>
      </w:r>
      <w:r w:rsidR="00D20ED3">
        <w:rPr>
          <w:rFonts w:hint="cs"/>
          <w:rtl/>
        </w:rPr>
        <w:t>ארבעת</w:t>
      </w:r>
      <w:r w:rsidR="00D20ED3" w:rsidRPr="00672C39">
        <w:rPr>
          <w:rFonts w:hint="cs"/>
          <w:rtl/>
        </w:rPr>
        <w:t xml:space="preserve"> </w:t>
      </w:r>
      <w:r w:rsidR="00D20ED3">
        <w:rPr>
          <w:rFonts w:hint="cs"/>
          <w:rtl/>
        </w:rPr>
        <w:t>ה</w:t>
      </w:r>
      <w:r w:rsidR="00D20ED3" w:rsidRPr="00672C39">
        <w:rPr>
          <w:rFonts w:hint="cs"/>
          <w:rtl/>
        </w:rPr>
        <w:t xml:space="preserve">רבעונים </w:t>
      </w:r>
      <w:r w:rsidR="00D20ED3" w:rsidRPr="00D20ED3">
        <w:rPr>
          <w:rFonts w:hint="eastAsia"/>
          <w:rtl/>
        </w:rPr>
        <w:t>הקלנדריים</w:t>
      </w:r>
      <w:r w:rsidR="00D20ED3">
        <w:rPr>
          <w:rFonts w:hint="cs"/>
          <w:rtl/>
        </w:rPr>
        <w:t xml:space="preserve"> ה</w:t>
      </w:r>
      <w:r w:rsidR="00D20ED3" w:rsidRPr="00672C39">
        <w:rPr>
          <w:rFonts w:hint="cs"/>
          <w:rtl/>
        </w:rPr>
        <w:t>אחרונים</w:t>
      </w:r>
      <w:r>
        <w:rPr>
          <w:rFonts w:hint="cs"/>
          <w:rtl/>
        </w:rPr>
        <w:t xml:space="preserve">, </w:t>
      </w:r>
      <w:r w:rsidR="00D20ED3">
        <w:rPr>
          <w:rFonts w:hint="cs"/>
          <w:rtl/>
        </w:rPr>
        <w:t xml:space="preserve">עולה </w:t>
      </w:r>
      <w:r>
        <w:rPr>
          <w:rFonts w:hint="cs"/>
          <w:rtl/>
        </w:rPr>
        <w:t xml:space="preserve">על </w:t>
      </w:r>
      <w:r w:rsidR="00D20ED3" w:rsidRPr="007D76B0">
        <w:rPr>
          <w:rFonts w:hint="cs"/>
          <w:rtl/>
        </w:rPr>
        <w:t>10</w:t>
      </w:r>
      <w:r>
        <w:rPr>
          <w:rFonts w:hint="cs"/>
          <w:rtl/>
        </w:rPr>
        <w:t>,000.</w:t>
      </w:r>
      <w:r w:rsidRPr="004816F8">
        <w:rPr>
          <w:rFonts w:hint="cs"/>
          <w:highlight w:val="yellow"/>
          <w:rtl/>
        </w:rPr>
        <w:t xml:space="preserve"> </w:t>
      </w:r>
    </w:p>
    <w:p w:rsidR="00A93419" w:rsidRPr="00A93419" w:rsidRDefault="00A93419" w:rsidP="007846B5">
      <w:pPr>
        <w:pStyle w:val="afa"/>
        <w:numPr>
          <w:ilvl w:val="0"/>
          <w:numId w:val="12"/>
        </w:numPr>
        <w:rPr>
          <w:rFonts w:asciiTheme="minorHAnsi" w:eastAsiaTheme="minorHAnsi" w:hAnsiTheme="minorHAnsi"/>
        </w:rPr>
      </w:pPr>
      <w:r w:rsidRPr="00A93419">
        <w:rPr>
          <w:rtl/>
        </w:rPr>
        <w:t xml:space="preserve">מיופה כוח בתמורה </w:t>
      </w:r>
      <w:r w:rsidRPr="00477196">
        <w:rPr>
          <w:rFonts w:hint="eastAsia"/>
          <w:b/>
          <w:bCs/>
          <w:rtl/>
        </w:rPr>
        <w:t>מספק</w:t>
      </w:r>
      <w:r w:rsidRPr="00A93419">
        <w:rPr>
          <w:rFonts w:hint="cs"/>
          <w:rtl/>
        </w:rPr>
        <w:t xml:space="preserve"> שירות</w:t>
      </w:r>
      <w:r w:rsidRPr="00A93419">
        <w:rPr>
          <w:rtl/>
        </w:rPr>
        <w:t xml:space="preserve"> </w:t>
      </w:r>
      <w:r w:rsidRPr="00A93419">
        <w:rPr>
          <w:rFonts w:hint="cs"/>
          <w:rtl/>
        </w:rPr>
        <w:t xml:space="preserve">ללקוחותיו </w:t>
      </w:r>
      <w:r w:rsidRPr="00A93419">
        <w:rPr>
          <w:rtl/>
        </w:rPr>
        <w:t xml:space="preserve">באמצעות פלטפורמה </w:t>
      </w:r>
      <w:r w:rsidRPr="00A93419">
        <w:rPr>
          <w:rFonts w:hint="cs"/>
          <w:rtl/>
        </w:rPr>
        <w:t>דיגיטלית.</w:t>
      </w:r>
    </w:p>
    <w:p w:rsidR="00D559A9" w:rsidRPr="002503E8" w:rsidRDefault="00C30462" w:rsidP="00BE3174">
      <w:pPr>
        <w:ind w:left="1872"/>
        <w:rPr>
          <w:rFonts w:asciiTheme="minorHAnsi" w:eastAsiaTheme="minorHAnsi" w:hAnsiTheme="minorHAnsi"/>
        </w:rPr>
      </w:pPr>
      <w:r>
        <w:rPr>
          <w:rFonts w:hint="cs"/>
          <w:rtl/>
        </w:rPr>
        <w:t xml:space="preserve">על </w:t>
      </w:r>
      <w:r w:rsidR="00D559A9" w:rsidRPr="00B00AD3">
        <w:rPr>
          <w:rFonts w:hint="cs"/>
          <w:rtl/>
        </w:rPr>
        <w:t>מיופ</w:t>
      </w:r>
      <w:r w:rsidR="00D559A9">
        <w:rPr>
          <w:rFonts w:hint="cs"/>
          <w:rtl/>
        </w:rPr>
        <w:t>ה</w:t>
      </w:r>
      <w:r w:rsidR="00D559A9" w:rsidRPr="00B00AD3">
        <w:rPr>
          <w:rFonts w:hint="cs"/>
          <w:rtl/>
        </w:rPr>
        <w:t xml:space="preserve"> כוח בתמורה </w:t>
      </w:r>
      <w:r w:rsidR="00D559A9">
        <w:rPr>
          <w:rFonts w:hint="cs"/>
          <w:rtl/>
        </w:rPr>
        <w:t>שנכלל</w:t>
      </w:r>
      <w:r w:rsidR="00D559A9" w:rsidRPr="00B00AD3">
        <w:rPr>
          <w:rFonts w:hint="cs"/>
          <w:rtl/>
        </w:rPr>
        <w:t xml:space="preserve"> </w:t>
      </w:r>
      <w:r w:rsidR="00D559A9">
        <w:rPr>
          <w:rFonts w:hint="cs"/>
          <w:rtl/>
        </w:rPr>
        <w:t xml:space="preserve">בקבוצה </w:t>
      </w:r>
      <w:r>
        <w:rPr>
          <w:rFonts w:hint="cs"/>
          <w:rtl/>
        </w:rPr>
        <w:t>זו</w:t>
      </w:r>
      <w:r w:rsidR="00D559A9">
        <w:rPr>
          <w:rFonts w:hint="cs"/>
          <w:rtl/>
        </w:rPr>
        <w:t>,</w:t>
      </w:r>
      <w:r w:rsidR="00D559A9" w:rsidRPr="00B00AD3">
        <w:rPr>
          <w:rFonts w:hint="cs"/>
          <w:rtl/>
        </w:rPr>
        <w:t xml:space="preserve"> </w:t>
      </w:r>
      <w:r>
        <w:rPr>
          <w:rFonts w:hint="cs"/>
          <w:rtl/>
        </w:rPr>
        <w:t xml:space="preserve">יחולו הוראות </w:t>
      </w:r>
      <w:r w:rsidR="00D559A9">
        <w:rPr>
          <w:rFonts w:hint="cs"/>
          <w:rtl/>
        </w:rPr>
        <w:t xml:space="preserve">פרקים </w:t>
      </w:r>
      <w:r w:rsidR="008F6897">
        <w:rPr>
          <w:rFonts w:hint="cs"/>
          <w:rtl/>
        </w:rPr>
        <w:t xml:space="preserve">א', </w:t>
      </w:r>
      <w:r w:rsidR="00D559A9">
        <w:rPr>
          <w:rFonts w:hint="cs"/>
          <w:rtl/>
        </w:rPr>
        <w:t>ב'</w:t>
      </w:r>
      <w:r>
        <w:rPr>
          <w:rFonts w:hint="cs"/>
          <w:rtl/>
        </w:rPr>
        <w:t>,</w:t>
      </w:r>
      <w:r w:rsidR="00413629">
        <w:rPr>
          <w:rFonts w:hint="cs"/>
          <w:rtl/>
        </w:rPr>
        <w:t xml:space="preserve"> </w:t>
      </w:r>
      <w:r w:rsidR="00D559A9">
        <w:rPr>
          <w:rFonts w:hint="cs"/>
          <w:rtl/>
        </w:rPr>
        <w:t>ג'</w:t>
      </w:r>
      <w:r w:rsidR="005F1E86" w:rsidRPr="002503E8">
        <w:rPr>
          <w:rFonts w:hint="cs"/>
          <w:rtl/>
        </w:rPr>
        <w:t>,</w:t>
      </w:r>
      <w:r w:rsidR="00326FD7" w:rsidRPr="002503E8">
        <w:rPr>
          <w:rFonts w:hint="cs"/>
          <w:rtl/>
        </w:rPr>
        <w:t xml:space="preserve"> ה',</w:t>
      </w:r>
      <w:r w:rsidR="005F1E86" w:rsidRPr="002503E8">
        <w:rPr>
          <w:rFonts w:hint="cs"/>
          <w:rtl/>
        </w:rPr>
        <w:t xml:space="preserve"> </w:t>
      </w:r>
      <w:r w:rsidR="00D559A9" w:rsidRPr="002503E8">
        <w:rPr>
          <w:rFonts w:hint="cs"/>
          <w:rtl/>
        </w:rPr>
        <w:t>ו'</w:t>
      </w:r>
      <w:r w:rsidR="005F1E86" w:rsidRPr="002503E8">
        <w:rPr>
          <w:rFonts w:hint="cs"/>
          <w:rtl/>
        </w:rPr>
        <w:t>, ז'</w:t>
      </w:r>
      <w:r w:rsidR="00A6011D" w:rsidRPr="002503E8">
        <w:rPr>
          <w:rFonts w:hint="cs"/>
          <w:rtl/>
        </w:rPr>
        <w:t>, ח'</w:t>
      </w:r>
      <w:r w:rsidR="00D559A9" w:rsidRPr="002503E8">
        <w:rPr>
          <w:rFonts w:hint="cs"/>
          <w:rtl/>
        </w:rPr>
        <w:t>.</w:t>
      </w:r>
    </w:p>
    <w:p w:rsidR="00ED37E6" w:rsidRPr="00F540FE" w:rsidRDefault="00ED37E6" w:rsidP="00ED37E6">
      <w:pPr>
        <w:pStyle w:val="2"/>
      </w:pPr>
      <w:r w:rsidRPr="002503E8">
        <w:rPr>
          <w:rFonts w:eastAsiaTheme="majorEastAsia" w:hint="cs"/>
          <w:rtl/>
        </w:rPr>
        <w:lastRenderedPageBreak/>
        <w:t xml:space="preserve">הסיווג לקבוצה הרלוונטית יבחן על ידי מיופה כוח בתמורה </w:t>
      </w:r>
      <w:r w:rsidRPr="002503E8">
        <w:rPr>
          <w:rFonts w:eastAsiaTheme="majorEastAsia"/>
          <w:rtl/>
        </w:rPr>
        <w:t xml:space="preserve">באופן שוטף. מיופה כוח בתמורה יתעד את הבחינה שבוצעה על ידו בנוגע </w:t>
      </w:r>
      <w:r w:rsidRPr="000473D2">
        <w:rPr>
          <w:rFonts w:eastAsiaTheme="majorEastAsia"/>
          <w:rtl/>
        </w:rPr>
        <w:t>לסיווג</w:t>
      </w:r>
      <w:r w:rsidRPr="000473D2">
        <w:rPr>
          <w:rFonts w:eastAsiaTheme="majorEastAsia" w:hint="cs"/>
          <w:rtl/>
        </w:rPr>
        <w:t>ו</w:t>
      </w:r>
      <w:r w:rsidRPr="000473D2">
        <w:rPr>
          <w:rFonts w:eastAsiaTheme="majorEastAsia"/>
          <w:rtl/>
        </w:rPr>
        <w:t xml:space="preserve"> לקבוצה הרלוונטית</w:t>
      </w:r>
      <w:r w:rsidRPr="000473D2">
        <w:rPr>
          <w:rFonts w:eastAsiaTheme="majorEastAsia" w:hint="cs"/>
          <w:rtl/>
        </w:rPr>
        <w:t xml:space="preserve">, לפחות </w:t>
      </w:r>
      <w:r w:rsidRPr="000473D2">
        <w:rPr>
          <w:rFonts w:eastAsiaTheme="majorEastAsia"/>
          <w:rtl/>
        </w:rPr>
        <w:t>אחת ל</w:t>
      </w:r>
      <w:r w:rsidRPr="000473D2">
        <w:rPr>
          <w:rFonts w:eastAsiaTheme="majorEastAsia" w:hint="cs"/>
          <w:rtl/>
        </w:rPr>
        <w:t>חודש,</w:t>
      </w:r>
      <w:r w:rsidRPr="000473D2">
        <w:rPr>
          <w:rFonts w:hint="cs"/>
          <w:rtl/>
        </w:rPr>
        <w:t xml:space="preserve"> וישמור אותה ואת המסמכים ששימשו להכנתה, למשך תקופה של </w:t>
      </w:r>
      <w:r w:rsidRPr="000473D2">
        <w:rPr>
          <w:rtl/>
        </w:rPr>
        <w:t xml:space="preserve">36 </w:t>
      </w:r>
      <w:r w:rsidRPr="000473D2">
        <w:rPr>
          <w:rFonts w:hint="eastAsia"/>
          <w:rtl/>
        </w:rPr>
        <w:t>חודש</w:t>
      </w:r>
      <w:r w:rsidRPr="000473D2">
        <w:rPr>
          <w:rFonts w:hint="cs"/>
          <w:rtl/>
        </w:rPr>
        <w:t xml:space="preserve"> לכל הפחות.</w:t>
      </w:r>
    </w:p>
    <w:p w:rsidR="00D559A9" w:rsidRPr="002503E8" w:rsidRDefault="00D559A9" w:rsidP="00722103">
      <w:pPr>
        <w:pStyle w:val="2"/>
      </w:pPr>
      <w:r w:rsidRPr="002503E8">
        <w:rPr>
          <w:rFonts w:hint="eastAsia"/>
          <w:rtl/>
        </w:rPr>
        <w:t>בעת</w:t>
      </w:r>
      <w:r w:rsidRPr="002503E8">
        <w:rPr>
          <w:rtl/>
        </w:rPr>
        <w:t xml:space="preserve"> </w:t>
      </w:r>
      <w:r w:rsidRPr="002503E8">
        <w:rPr>
          <w:rFonts w:hint="eastAsia"/>
          <w:rtl/>
        </w:rPr>
        <w:t>שינוי</w:t>
      </w:r>
      <w:r w:rsidRPr="002503E8">
        <w:rPr>
          <w:rFonts w:hint="cs"/>
          <w:rtl/>
        </w:rPr>
        <w:t xml:space="preserve"> סיווג מקבוצה אחת לקבוצה אחרת, שחלות עליה דרישות מחמירות יותר, מיופה כוח בתמורה יעביר דיווח לממונה כמפורט בסעיף 8.1, ותחול </w:t>
      </w:r>
      <w:r w:rsidR="00512808" w:rsidRPr="002503E8">
        <w:rPr>
          <w:rFonts w:hint="cs"/>
          <w:rtl/>
        </w:rPr>
        <w:t xml:space="preserve">לגבי מיופה כוח בתמורה כאמור </w:t>
      </w:r>
      <w:r w:rsidRPr="002503E8">
        <w:rPr>
          <w:rFonts w:hint="eastAsia"/>
          <w:rtl/>
        </w:rPr>
        <w:t>תקופת</w:t>
      </w:r>
      <w:r w:rsidRPr="002503E8">
        <w:rPr>
          <w:rtl/>
        </w:rPr>
        <w:t xml:space="preserve"> </w:t>
      </w:r>
      <w:r w:rsidRPr="002503E8">
        <w:rPr>
          <w:rFonts w:hint="eastAsia"/>
          <w:rtl/>
        </w:rPr>
        <w:t>מעבר</w:t>
      </w:r>
      <w:r w:rsidRPr="002503E8">
        <w:rPr>
          <w:rFonts w:hint="cs"/>
          <w:rtl/>
        </w:rPr>
        <w:t xml:space="preserve"> </w:t>
      </w:r>
      <w:r w:rsidR="00691CCD" w:rsidRPr="002503E8">
        <w:rPr>
          <w:rFonts w:hint="cs"/>
          <w:rtl/>
        </w:rPr>
        <w:t xml:space="preserve">ליישום הדרישות הנוספות </w:t>
      </w:r>
      <w:r w:rsidRPr="002503E8">
        <w:rPr>
          <w:rFonts w:hint="cs"/>
          <w:rtl/>
        </w:rPr>
        <w:t>כמפורט להלן:</w:t>
      </w:r>
    </w:p>
    <w:p w:rsidR="00D559A9" w:rsidRPr="002503E8" w:rsidRDefault="00D559A9" w:rsidP="00691CCD">
      <w:pPr>
        <w:pStyle w:val="3"/>
      </w:pPr>
      <w:r w:rsidRPr="002503E8">
        <w:rPr>
          <w:rFonts w:hint="cs"/>
          <w:rtl/>
        </w:rPr>
        <w:t xml:space="preserve">בעת מעבר מקבוצה 1 לקבוצה 2 או 3, </w:t>
      </w:r>
      <w:r w:rsidR="00691CCD" w:rsidRPr="002503E8">
        <w:rPr>
          <w:rFonts w:hint="cs"/>
          <w:rtl/>
        </w:rPr>
        <w:t>תחול תקופת מעבר</w:t>
      </w:r>
      <w:r w:rsidRPr="002503E8">
        <w:rPr>
          <w:rtl/>
        </w:rPr>
        <w:t xml:space="preserve"> של 6 </w:t>
      </w:r>
      <w:r w:rsidRPr="002503E8">
        <w:rPr>
          <w:rFonts w:hint="eastAsia"/>
          <w:rtl/>
        </w:rPr>
        <w:t>חודשים</w:t>
      </w:r>
      <w:r w:rsidRPr="002503E8">
        <w:rPr>
          <w:rtl/>
        </w:rPr>
        <w:t>.</w:t>
      </w:r>
    </w:p>
    <w:p w:rsidR="00D559A9" w:rsidRPr="002503E8" w:rsidRDefault="00D559A9" w:rsidP="00691CCD">
      <w:pPr>
        <w:pStyle w:val="3"/>
      </w:pPr>
      <w:r w:rsidRPr="002503E8">
        <w:rPr>
          <w:rFonts w:hint="cs"/>
          <w:rtl/>
        </w:rPr>
        <w:t>בעת מעבר מקבוצה 2 ל-3, תחול תקופת מעבר</w:t>
      </w:r>
      <w:r w:rsidR="00BE3174">
        <w:rPr>
          <w:rFonts w:hint="cs"/>
          <w:rtl/>
        </w:rPr>
        <w:t xml:space="preserve"> של</w:t>
      </w:r>
      <w:r w:rsidRPr="002503E8">
        <w:rPr>
          <w:rFonts w:hint="cs"/>
          <w:rtl/>
        </w:rPr>
        <w:t xml:space="preserve"> 3 חודשים.</w:t>
      </w:r>
    </w:p>
    <w:p w:rsidR="00D559A9" w:rsidRDefault="006F69D4" w:rsidP="00CC64FD">
      <w:pPr>
        <w:pStyle w:val="1"/>
        <w:spacing w:before="240"/>
        <w:ind w:left="561" w:hanging="561"/>
      </w:pPr>
      <w:r>
        <w:rPr>
          <w:rFonts w:hint="cs"/>
          <w:b/>
          <w:bCs/>
          <w:rtl/>
        </w:rPr>
        <w:t>עריכת ביקורת</w:t>
      </w:r>
    </w:p>
    <w:p w:rsidR="006F69D4" w:rsidRDefault="006F69D4" w:rsidP="00A827B7">
      <w:pPr>
        <w:pStyle w:val="2"/>
      </w:pPr>
      <w:r w:rsidRPr="00F540FE">
        <w:rPr>
          <w:rFonts w:hint="cs"/>
          <w:rtl/>
        </w:rPr>
        <w:t xml:space="preserve">אחת ל-18 חודשים לפחות, </w:t>
      </w:r>
      <w:r w:rsidRPr="000473D2">
        <w:rPr>
          <w:rFonts w:hint="cs"/>
          <w:rtl/>
        </w:rPr>
        <w:t xml:space="preserve">תיערך </w:t>
      </w:r>
      <w:r w:rsidR="00C2484A" w:rsidRPr="000473D2">
        <w:rPr>
          <w:rFonts w:hint="cs"/>
          <w:rtl/>
        </w:rPr>
        <w:t>ביקורת</w:t>
      </w:r>
      <w:r w:rsidRPr="000473D2">
        <w:rPr>
          <w:rFonts w:hint="cs"/>
          <w:rtl/>
        </w:rPr>
        <w:t xml:space="preserve"> </w:t>
      </w:r>
      <w:r w:rsidR="00722103" w:rsidRPr="000473D2">
        <w:rPr>
          <w:rFonts w:hint="cs"/>
          <w:rtl/>
        </w:rPr>
        <w:t>על ידי מבק</w:t>
      </w:r>
      <w:r w:rsidR="00722103" w:rsidRPr="00F540FE">
        <w:rPr>
          <w:rFonts w:hint="cs"/>
          <w:rtl/>
        </w:rPr>
        <w:t xml:space="preserve">ר </w:t>
      </w:r>
      <w:r w:rsidRPr="00F540FE">
        <w:rPr>
          <w:rFonts w:hint="eastAsia"/>
          <w:rtl/>
        </w:rPr>
        <w:t>לפי</w:t>
      </w:r>
      <w:r w:rsidRPr="00F540FE">
        <w:rPr>
          <w:rtl/>
        </w:rPr>
        <w:t xml:space="preserve"> </w:t>
      </w:r>
      <w:r w:rsidRPr="00F540FE">
        <w:rPr>
          <w:rFonts w:hint="eastAsia"/>
          <w:rtl/>
        </w:rPr>
        <w:t>כללים</w:t>
      </w:r>
      <w:r w:rsidRPr="00F540FE">
        <w:rPr>
          <w:rtl/>
        </w:rPr>
        <w:t xml:space="preserve"> </w:t>
      </w:r>
      <w:r w:rsidRPr="00F540FE">
        <w:rPr>
          <w:rFonts w:hint="eastAsia"/>
          <w:rtl/>
        </w:rPr>
        <w:t>מקובלים</w:t>
      </w:r>
      <w:r w:rsidRPr="00F540FE">
        <w:rPr>
          <w:rFonts w:hint="cs"/>
          <w:rtl/>
        </w:rPr>
        <w:t xml:space="preserve">, </w:t>
      </w:r>
      <w:r w:rsidR="00E67E98" w:rsidRPr="00F540FE">
        <w:rPr>
          <w:rFonts w:hint="cs"/>
          <w:rtl/>
        </w:rPr>
        <w:t>על פעילות</w:t>
      </w:r>
      <w:r w:rsidRPr="00F540FE">
        <w:rPr>
          <w:rFonts w:hint="cs"/>
          <w:rtl/>
        </w:rPr>
        <w:t xml:space="preserve"> מיופה הכוח בתמורה</w:t>
      </w:r>
      <w:r w:rsidR="00D43F10" w:rsidRPr="00F540FE">
        <w:rPr>
          <w:rFonts w:hint="cs"/>
          <w:rtl/>
        </w:rPr>
        <w:t xml:space="preserve"> </w:t>
      </w:r>
      <w:r w:rsidR="00A47D56" w:rsidRPr="00F540FE">
        <w:rPr>
          <w:rFonts w:hint="cs"/>
          <w:rtl/>
        </w:rPr>
        <w:t>בהתאם ל</w:t>
      </w:r>
      <w:r w:rsidRPr="00F540FE">
        <w:rPr>
          <w:rFonts w:hint="cs"/>
          <w:rtl/>
        </w:rPr>
        <w:t>מפורט להלן</w:t>
      </w:r>
      <w:r>
        <w:rPr>
          <w:rFonts w:hint="cs"/>
          <w:rtl/>
        </w:rPr>
        <w:t xml:space="preserve">: </w:t>
      </w:r>
    </w:p>
    <w:p w:rsidR="006F69D4" w:rsidRPr="008B5313" w:rsidRDefault="00DA4CAE" w:rsidP="00F27970">
      <w:pPr>
        <w:pStyle w:val="3"/>
      </w:pPr>
      <w:r>
        <w:rPr>
          <w:rFonts w:hint="cs"/>
          <w:rtl/>
        </w:rPr>
        <w:t xml:space="preserve">לגבי </w:t>
      </w:r>
      <w:r w:rsidR="006F69D4">
        <w:rPr>
          <w:rFonts w:hint="cs"/>
          <w:rtl/>
        </w:rPr>
        <w:t>מיופה כוח בתמורה הנכלל בקבוצה 1</w:t>
      </w:r>
      <w:r w:rsidR="00265387">
        <w:rPr>
          <w:rFonts w:hint="cs"/>
          <w:rtl/>
        </w:rPr>
        <w:t xml:space="preserve"> </w:t>
      </w:r>
      <w:r w:rsidR="00265387">
        <w:rPr>
          <w:rtl/>
        </w:rPr>
        <w:t>–</w:t>
      </w:r>
      <w:r w:rsidR="00265387">
        <w:rPr>
          <w:rFonts w:hint="cs"/>
          <w:rtl/>
        </w:rPr>
        <w:t xml:space="preserve"> </w:t>
      </w:r>
      <w:r w:rsidR="00F9095C">
        <w:rPr>
          <w:rFonts w:hint="cs"/>
          <w:rtl/>
        </w:rPr>
        <w:t xml:space="preserve">תיערך </w:t>
      </w:r>
      <w:r w:rsidR="00265387">
        <w:rPr>
          <w:rFonts w:hint="cs"/>
          <w:rtl/>
        </w:rPr>
        <w:t xml:space="preserve">ביקורת </w:t>
      </w:r>
      <w:r w:rsidR="006F69D4" w:rsidRPr="006158B9">
        <w:rPr>
          <w:rFonts w:hint="cs"/>
          <w:rtl/>
        </w:rPr>
        <w:t>בהתאם</w:t>
      </w:r>
      <w:r w:rsidR="008B5313">
        <w:rPr>
          <w:rFonts w:hint="cs"/>
          <w:rtl/>
        </w:rPr>
        <w:t xml:space="preserve"> </w:t>
      </w:r>
      <w:r w:rsidRPr="008B5313">
        <w:rPr>
          <w:rFonts w:hint="cs"/>
          <w:rtl/>
        </w:rPr>
        <w:t>ל</w:t>
      </w:r>
      <w:r w:rsidR="00282AF3" w:rsidRPr="008B5313">
        <w:rPr>
          <w:rFonts w:hint="eastAsia"/>
          <w:rtl/>
        </w:rPr>
        <w:t>סעיף</w:t>
      </w:r>
      <w:r w:rsidR="00282AF3" w:rsidRPr="008B5313">
        <w:rPr>
          <w:rtl/>
        </w:rPr>
        <w:t xml:space="preserve"> </w:t>
      </w:r>
      <w:r w:rsidR="000B1481">
        <w:rPr>
          <w:rFonts w:hint="cs"/>
          <w:rtl/>
        </w:rPr>
        <w:t>11</w:t>
      </w:r>
      <w:r w:rsidR="006F69D4" w:rsidRPr="008B5313">
        <w:rPr>
          <w:rtl/>
        </w:rPr>
        <w:t xml:space="preserve">. </w:t>
      </w:r>
      <w:r w:rsidR="006158B9" w:rsidRPr="008B5313">
        <w:rPr>
          <w:rFonts w:hint="cs"/>
          <w:rtl/>
        </w:rPr>
        <w:t>ביקורת ראשונה תתבצע לא יאוחר מ-3 חודשים ממועד רישומו של מיופה הכוח בתמורה במרשם הממונה, ולאחר מכן</w:t>
      </w:r>
      <w:r w:rsidR="00850227" w:rsidRPr="008B5313">
        <w:rPr>
          <w:rFonts w:hint="cs"/>
          <w:rtl/>
        </w:rPr>
        <w:t>,</w:t>
      </w:r>
      <w:r w:rsidR="006158B9" w:rsidRPr="008B5313">
        <w:rPr>
          <w:rFonts w:hint="cs"/>
          <w:rtl/>
        </w:rPr>
        <w:t xml:space="preserve"> </w:t>
      </w:r>
      <w:r w:rsidR="00850227" w:rsidRPr="008B5313">
        <w:rPr>
          <w:rFonts w:hint="cs"/>
          <w:rtl/>
        </w:rPr>
        <w:t xml:space="preserve">כל </w:t>
      </w:r>
      <w:r w:rsidR="006158B9" w:rsidRPr="008B5313">
        <w:rPr>
          <w:rFonts w:hint="cs"/>
          <w:rtl/>
        </w:rPr>
        <w:t>18 חודשים לפחות.</w:t>
      </w:r>
    </w:p>
    <w:p w:rsidR="006F69D4" w:rsidRPr="008B5313" w:rsidRDefault="00DA4CAE" w:rsidP="00F27970">
      <w:pPr>
        <w:pStyle w:val="3"/>
      </w:pPr>
      <w:r w:rsidRPr="008B5313">
        <w:rPr>
          <w:rFonts w:hint="cs"/>
          <w:rtl/>
        </w:rPr>
        <w:t xml:space="preserve">לגבי </w:t>
      </w:r>
      <w:r w:rsidR="006F69D4" w:rsidRPr="008B5313">
        <w:rPr>
          <w:rFonts w:hint="cs"/>
          <w:rtl/>
        </w:rPr>
        <w:t xml:space="preserve">מיופה כוח בתמורה </w:t>
      </w:r>
      <w:r w:rsidR="006F69D4" w:rsidRPr="008B5313">
        <w:rPr>
          <w:rFonts w:hint="eastAsia"/>
          <w:rtl/>
        </w:rPr>
        <w:t>הנכלל</w:t>
      </w:r>
      <w:r w:rsidR="006F69D4" w:rsidRPr="008B5313">
        <w:rPr>
          <w:rtl/>
        </w:rPr>
        <w:t xml:space="preserve"> בקבוצה 2 </w:t>
      </w:r>
      <w:r w:rsidR="00A864AC" w:rsidRPr="008B5313">
        <w:rPr>
          <w:rFonts w:hint="eastAsia"/>
          <w:rtl/>
        </w:rPr>
        <w:t>או</w:t>
      </w:r>
      <w:r w:rsidR="00A864AC" w:rsidRPr="008B5313">
        <w:rPr>
          <w:rtl/>
        </w:rPr>
        <w:t xml:space="preserve"> 3</w:t>
      </w:r>
      <w:r w:rsidR="00F9095C" w:rsidRPr="008B5313">
        <w:rPr>
          <w:rtl/>
        </w:rPr>
        <w:t xml:space="preserve"> – תיערך ביקורת</w:t>
      </w:r>
      <w:r w:rsidR="00A864AC" w:rsidRPr="008B5313">
        <w:rPr>
          <w:rFonts w:hint="cs"/>
          <w:rtl/>
        </w:rPr>
        <w:t xml:space="preserve"> בהתאם</w:t>
      </w:r>
      <w:r w:rsidR="00A864AC" w:rsidRPr="008B5313">
        <w:rPr>
          <w:rtl/>
        </w:rPr>
        <w:t xml:space="preserve"> </w:t>
      </w:r>
      <w:r w:rsidRPr="008B5313">
        <w:rPr>
          <w:rFonts w:hint="cs"/>
          <w:rtl/>
        </w:rPr>
        <w:t>ל</w:t>
      </w:r>
      <w:r w:rsidR="008F6C9E" w:rsidRPr="008B5313">
        <w:rPr>
          <w:rFonts w:hint="cs"/>
          <w:rtl/>
        </w:rPr>
        <w:t xml:space="preserve">סעיפים </w:t>
      </w:r>
      <w:r w:rsidR="000D2C60">
        <w:rPr>
          <w:rFonts w:hint="cs"/>
          <w:rtl/>
        </w:rPr>
        <w:t>97</w:t>
      </w:r>
      <w:r w:rsidR="00850227" w:rsidRPr="008B5313">
        <w:rPr>
          <w:rtl/>
        </w:rPr>
        <w:t xml:space="preserve"> עד </w:t>
      </w:r>
      <w:r w:rsidR="000D2C60">
        <w:rPr>
          <w:rFonts w:hint="cs"/>
          <w:rtl/>
        </w:rPr>
        <w:t>99</w:t>
      </w:r>
      <w:r w:rsidR="006F69D4" w:rsidRPr="008B5313">
        <w:rPr>
          <w:rFonts w:hint="cs"/>
          <w:rtl/>
        </w:rPr>
        <w:t>.</w:t>
      </w:r>
      <w:r w:rsidR="00282AF3" w:rsidRPr="008B5313">
        <w:rPr>
          <w:rFonts w:hint="cs"/>
          <w:rtl/>
        </w:rPr>
        <w:t xml:space="preserve"> ביקורת ראשונה תתבצע לא יאוחר מתום</w:t>
      </w:r>
      <w:r w:rsidR="00D20ED3">
        <w:rPr>
          <w:rFonts w:hint="cs"/>
          <w:rtl/>
        </w:rPr>
        <w:t xml:space="preserve"> חצי</w:t>
      </w:r>
      <w:r w:rsidR="00282AF3" w:rsidRPr="008B5313">
        <w:rPr>
          <w:rFonts w:hint="cs"/>
          <w:rtl/>
        </w:rPr>
        <w:t xml:space="preserve"> השנה הראשונה ממועד רישומו של מיופה הכוח בתמורה במרשם הממונה, ולאחר מכן</w:t>
      </w:r>
      <w:r w:rsidR="00850227" w:rsidRPr="008B5313">
        <w:rPr>
          <w:rFonts w:hint="cs"/>
          <w:rtl/>
        </w:rPr>
        <w:t xml:space="preserve">, כל </w:t>
      </w:r>
      <w:r w:rsidR="00282AF3" w:rsidRPr="008B5313">
        <w:rPr>
          <w:rFonts w:hint="cs"/>
          <w:rtl/>
        </w:rPr>
        <w:t>18 חודשים לפחות</w:t>
      </w:r>
      <w:r w:rsidR="00DB1616" w:rsidRPr="008B5313">
        <w:rPr>
          <w:rFonts w:hint="cs"/>
          <w:rtl/>
        </w:rPr>
        <w:t>.</w:t>
      </w:r>
    </w:p>
    <w:p w:rsidR="00DB1616" w:rsidRPr="00D504EC" w:rsidRDefault="00DB1616" w:rsidP="00DB1616">
      <w:pPr>
        <w:ind w:left="1872"/>
      </w:pPr>
      <w:r w:rsidRPr="008B5313">
        <w:rPr>
          <w:rFonts w:hint="cs"/>
          <w:rtl/>
        </w:rPr>
        <w:t xml:space="preserve">במקרה בו חל שינוי סיווג לקבוצה עם דרישות מחמירות יותר, בהתאם לסעיף 4, השלמת ביקורת ראשונה תיערך במהלך השנה הראשונה לאחר מועד שינוי הסיווג כאמור.    </w:t>
      </w:r>
    </w:p>
    <w:p w:rsidR="006F69D4" w:rsidRPr="004D27E3" w:rsidRDefault="006F69D4" w:rsidP="006802AC">
      <w:pPr>
        <w:pStyle w:val="2"/>
        <w:rPr>
          <w:rFonts w:asciiTheme="minorBidi" w:hAnsiTheme="minorBidi"/>
          <w:rtl/>
        </w:rPr>
      </w:pPr>
      <w:r w:rsidRPr="004D27E3">
        <w:rPr>
          <w:rFonts w:hint="cs"/>
          <w:rtl/>
        </w:rPr>
        <w:t>"מבקר"</w:t>
      </w:r>
      <w:r>
        <w:rPr>
          <w:rFonts w:hint="cs"/>
          <w:rtl/>
        </w:rPr>
        <w:t xml:space="preserve"> </w:t>
      </w:r>
      <w:r w:rsidR="006802AC">
        <w:rPr>
          <w:rFonts w:hint="cs"/>
          <w:rtl/>
        </w:rPr>
        <w:t>ב</w:t>
      </w:r>
      <w:r>
        <w:rPr>
          <w:rFonts w:hint="cs"/>
          <w:rtl/>
        </w:rPr>
        <w:t>הוראה זו הינו</w:t>
      </w:r>
      <w:r w:rsidRPr="004D27E3">
        <w:rPr>
          <w:rFonts w:hint="cs"/>
          <w:rtl/>
        </w:rPr>
        <w:t xml:space="preserve"> מי שמתקיימים בו כל אלו:</w:t>
      </w:r>
    </w:p>
    <w:p w:rsidR="006F69D4" w:rsidRPr="00CA78C2" w:rsidRDefault="006F69D4" w:rsidP="00CA78C2">
      <w:pPr>
        <w:pStyle w:val="afa"/>
        <w:numPr>
          <w:ilvl w:val="2"/>
          <w:numId w:val="23"/>
        </w:numPr>
        <w:tabs>
          <w:tab w:val="clear" w:pos="567"/>
          <w:tab w:val="clear" w:pos="1134"/>
          <w:tab w:val="clear" w:pos="1814"/>
          <w:tab w:val="clear" w:pos="2665"/>
        </w:tabs>
        <w:ind w:right="176"/>
        <w:rPr>
          <w:rFonts w:asciiTheme="minorBidi" w:hAnsiTheme="minorBidi"/>
        </w:rPr>
      </w:pPr>
      <w:r w:rsidRPr="00CA78C2">
        <w:rPr>
          <w:rFonts w:asciiTheme="minorBidi" w:hAnsiTheme="minorBidi" w:hint="cs"/>
          <w:rtl/>
        </w:rPr>
        <w:t>יחיד בעל ניסיון של לפחות 3 שנים בביצוע ביקורות טכנולוגיות;</w:t>
      </w:r>
    </w:p>
    <w:p w:rsidR="006F69D4" w:rsidRPr="008B5313" w:rsidRDefault="006F69D4" w:rsidP="00474D22">
      <w:pPr>
        <w:pStyle w:val="afa"/>
        <w:numPr>
          <w:ilvl w:val="2"/>
          <w:numId w:val="23"/>
        </w:numPr>
        <w:tabs>
          <w:tab w:val="clear" w:pos="567"/>
          <w:tab w:val="clear" w:pos="1134"/>
          <w:tab w:val="clear" w:pos="1814"/>
          <w:tab w:val="clear" w:pos="2665"/>
        </w:tabs>
        <w:ind w:right="176"/>
        <w:rPr>
          <w:rFonts w:asciiTheme="minorBidi" w:hAnsiTheme="minorBidi"/>
        </w:rPr>
      </w:pPr>
      <w:r w:rsidRPr="00F13E9D">
        <w:rPr>
          <w:rFonts w:asciiTheme="minorBidi" w:hAnsiTheme="minorBidi" w:hint="cs"/>
          <w:rtl/>
        </w:rPr>
        <w:t>אינ</w:t>
      </w:r>
      <w:r w:rsidR="00BE3174">
        <w:rPr>
          <w:rFonts w:asciiTheme="minorBidi" w:hAnsiTheme="minorBidi" w:hint="cs"/>
          <w:rtl/>
        </w:rPr>
        <w:t>ו</w:t>
      </w:r>
      <w:r w:rsidRPr="00F13E9D">
        <w:rPr>
          <w:rFonts w:asciiTheme="minorBidi" w:hAnsiTheme="minorBidi" w:hint="cs"/>
          <w:rtl/>
        </w:rPr>
        <w:t xml:space="preserve"> מצוי בניגוד עניינים או תלות בקשר עם</w:t>
      </w:r>
      <w:r w:rsidR="00BE3174">
        <w:rPr>
          <w:rFonts w:asciiTheme="minorBidi" w:hAnsiTheme="minorBidi" w:hint="cs"/>
          <w:rtl/>
        </w:rPr>
        <w:t xml:space="preserve"> עריכת הביקורת</w:t>
      </w:r>
      <w:r w:rsidRPr="00F13E9D">
        <w:rPr>
          <w:rFonts w:asciiTheme="minorBidi" w:hAnsiTheme="minorBidi" w:hint="cs"/>
          <w:rtl/>
        </w:rPr>
        <w:t xml:space="preserve">, למעט קבלת שכר עבור </w:t>
      </w:r>
      <w:r w:rsidR="00BE3174">
        <w:rPr>
          <w:rFonts w:asciiTheme="minorBidi" w:hAnsiTheme="minorBidi" w:hint="cs"/>
          <w:rtl/>
        </w:rPr>
        <w:t xml:space="preserve">עבודתו; היה המבקר עובד או </w:t>
      </w:r>
      <w:r w:rsidR="00BE3174" w:rsidRPr="00474D22">
        <w:rPr>
          <w:rFonts w:asciiTheme="minorBidi" w:hAnsiTheme="minorBidi" w:hint="cs"/>
          <w:rtl/>
        </w:rPr>
        <w:t xml:space="preserve">שותף בתאגיד </w:t>
      </w:r>
      <w:r w:rsidR="00BE3174" w:rsidRPr="00474D22">
        <w:rPr>
          <w:rFonts w:asciiTheme="minorBidi" w:hAnsiTheme="minorBidi"/>
          <w:rtl/>
        </w:rPr>
        <w:t>–</w:t>
      </w:r>
      <w:r w:rsidR="00BE3174" w:rsidRPr="00474D22">
        <w:rPr>
          <w:rFonts w:asciiTheme="minorBidi" w:hAnsiTheme="minorBidi" w:hint="cs"/>
          <w:rtl/>
        </w:rPr>
        <w:t xml:space="preserve"> </w:t>
      </w:r>
      <w:r w:rsidR="00BE3174" w:rsidRPr="00474D22">
        <w:rPr>
          <w:rFonts w:asciiTheme="minorBidi" w:hAnsiTheme="minorBidi" w:hint="eastAsia"/>
          <w:rtl/>
        </w:rPr>
        <w:t>לא</w:t>
      </w:r>
      <w:r w:rsidR="00BE3174" w:rsidRPr="00474D22">
        <w:rPr>
          <w:rFonts w:asciiTheme="minorBidi" w:hAnsiTheme="minorBidi"/>
          <w:rtl/>
        </w:rPr>
        <w:t xml:space="preserve"> </w:t>
      </w:r>
      <w:r w:rsidR="00BE3174" w:rsidRPr="00474D22">
        <w:rPr>
          <w:rFonts w:asciiTheme="minorBidi" w:hAnsiTheme="minorBidi" w:hint="eastAsia"/>
          <w:rtl/>
        </w:rPr>
        <w:t>יהיה</w:t>
      </w:r>
      <w:r w:rsidR="00BE3174" w:rsidRPr="00474D22">
        <w:rPr>
          <w:rFonts w:asciiTheme="minorBidi" w:hAnsiTheme="minorBidi"/>
          <w:rtl/>
        </w:rPr>
        <w:t xml:space="preserve"> </w:t>
      </w:r>
      <w:r w:rsidR="00BE3174" w:rsidRPr="00474D22">
        <w:rPr>
          <w:rFonts w:asciiTheme="minorBidi" w:hAnsiTheme="minorBidi" w:hint="eastAsia"/>
          <w:rtl/>
        </w:rPr>
        <w:t>ניגוד</w:t>
      </w:r>
      <w:r w:rsidR="00BE3174" w:rsidRPr="00474D22">
        <w:rPr>
          <w:rFonts w:asciiTheme="minorBidi" w:hAnsiTheme="minorBidi"/>
          <w:rtl/>
        </w:rPr>
        <w:t xml:space="preserve"> </w:t>
      </w:r>
      <w:r w:rsidR="00BE3174" w:rsidRPr="00474D22">
        <w:rPr>
          <w:rFonts w:asciiTheme="minorBidi" w:hAnsiTheme="minorBidi" w:hint="eastAsia"/>
          <w:rtl/>
        </w:rPr>
        <w:t>עניינים</w:t>
      </w:r>
      <w:r w:rsidR="00BE3174" w:rsidRPr="00474D22">
        <w:rPr>
          <w:rFonts w:asciiTheme="minorBidi" w:hAnsiTheme="minorBidi"/>
          <w:rtl/>
        </w:rPr>
        <w:t xml:space="preserve"> </w:t>
      </w:r>
      <w:r w:rsidR="00BE3174" w:rsidRPr="00474D22">
        <w:rPr>
          <w:rFonts w:asciiTheme="minorBidi" w:hAnsiTheme="minorBidi" w:hint="eastAsia"/>
          <w:rtl/>
        </w:rPr>
        <w:t>או</w:t>
      </w:r>
      <w:r w:rsidR="00BE3174" w:rsidRPr="00DF550D">
        <w:rPr>
          <w:rFonts w:asciiTheme="minorBidi" w:hAnsiTheme="minorBidi"/>
          <w:rtl/>
        </w:rPr>
        <w:t xml:space="preserve"> </w:t>
      </w:r>
      <w:r w:rsidR="00BE3174" w:rsidRPr="00DF550D">
        <w:rPr>
          <w:rFonts w:asciiTheme="minorBidi" w:hAnsiTheme="minorBidi" w:hint="eastAsia"/>
          <w:rtl/>
        </w:rPr>
        <w:t>תלות</w:t>
      </w:r>
      <w:r w:rsidR="00BE3174" w:rsidRPr="00DF550D">
        <w:rPr>
          <w:rFonts w:asciiTheme="minorBidi" w:hAnsiTheme="minorBidi"/>
          <w:rtl/>
        </w:rPr>
        <w:t xml:space="preserve"> </w:t>
      </w:r>
      <w:r w:rsidR="00BE3174" w:rsidRPr="00DF550D">
        <w:rPr>
          <w:rFonts w:asciiTheme="minorBidi" w:hAnsiTheme="minorBidi" w:hint="eastAsia"/>
          <w:rtl/>
        </w:rPr>
        <w:t>בקשר</w:t>
      </w:r>
      <w:r w:rsidR="00BE3174" w:rsidRPr="008B5313">
        <w:rPr>
          <w:rFonts w:asciiTheme="minorBidi" w:hAnsiTheme="minorBidi"/>
          <w:rtl/>
        </w:rPr>
        <w:t xml:space="preserve"> </w:t>
      </w:r>
      <w:r w:rsidR="00BE3174" w:rsidRPr="008B5313">
        <w:rPr>
          <w:rFonts w:asciiTheme="minorBidi" w:hAnsiTheme="minorBidi" w:hint="eastAsia"/>
          <w:rtl/>
        </w:rPr>
        <w:t>גם</w:t>
      </w:r>
      <w:r w:rsidR="00BE3174" w:rsidRPr="008B5313">
        <w:rPr>
          <w:rFonts w:asciiTheme="minorBidi" w:hAnsiTheme="minorBidi"/>
          <w:rtl/>
        </w:rPr>
        <w:t xml:space="preserve"> </w:t>
      </w:r>
      <w:r w:rsidR="00BE3174" w:rsidRPr="008B5313">
        <w:rPr>
          <w:rFonts w:asciiTheme="minorBidi" w:hAnsiTheme="minorBidi" w:hint="eastAsia"/>
          <w:rtl/>
        </w:rPr>
        <w:t>בין</w:t>
      </w:r>
      <w:r w:rsidR="00BE3174" w:rsidRPr="008B5313">
        <w:rPr>
          <w:rFonts w:asciiTheme="minorBidi" w:hAnsiTheme="minorBidi"/>
          <w:rtl/>
        </w:rPr>
        <w:t xml:space="preserve"> </w:t>
      </w:r>
      <w:r w:rsidR="00BE3174" w:rsidRPr="008B5313">
        <w:rPr>
          <w:rFonts w:asciiTheme="minorBidi" w:hAnsiTheme="minorBidi" w:hint="eastAsia"/>
          <w:rtl/>
        </w:rPr>
        <w:t>התאגיד</w:t>
      </w:r>
      <w:r w:rsidR="00BE3174" w:rsidRPr="008B5313">
        <w:rPr>
          <w:rFonts w:asciiTheme="minorBidi" w:hAnsiTheme="minorBidi"/>
          <w:rtl/>
        </w:rPr>
        <w:t xml:space="preserve"> </w:t>
      </w:r>
      <w:r w:rsidR="00BE3174" w:rsidRPr="008B5313">
        <w:rPr>
          <w:rFonts w:asciiTheme="minorBidi" w:hAnsiTheme="minorBidi" w:hint="eastAsia"/>
          <w:rtl/>
        </w:rPr>
        <w:t>לבין</w:t>
      </w:r>
      <w:r w:rsidR="00BE3174" w:rsidRPr="008B5313">
        <w:rPr>
          <w:rFonts w:asciiTheme="minorBidi" w:hAnsiTheme="minorBidi"/>
          <w:rtl/>
        </w:rPr>
        <w:t xml:space="preserve"> </w:t>
      </w:r>
      <w:r w:rsidR="00BE3174" w:rsidRPr="008B5313">
        <w:rPr>
          <w:rFonts w:asciiTheme="minorBidi" w:hAnsiTheme="minorBidi" w:hint="eastAsia"/>
          <w:rtl/>
        </w:rPr>
        <w:t>עריכת</w:t>
      </w:r>
      <w:r w:rsidR="00BE3174" w:rsidRPr="008B5313">
        <w:rPr>
          <w:rFonts w:asciiTheme="minorBidi" w:hAnsiTheme="minorBidi"/>
          <w:rtl/>
        </w:rPr>
        <w:t xml:space="preserve"> </w:t>
      </w:r>
      <w:r w:rsidR="00BE3174" w:rsidRPr="008B5313">
        <w:rPr>
          <w:rFonts w:asciiTheme="minorBidi" w:hAnsiTheme="minorBidi" w:hint="eastAsia"/>
          <w:rtl/>
        </w:rPr>
        <w:t>הביקורת</w:t>
      </w:r>
      <w:r w:rsidRPr="008B5313">
        <w:rPr>
          <w:rFonts w:asciiTheme="minorBidi" w:hAnsiTheme="minorBidi"/>
          <w:rtl/>
        </w:rPr>
        <w:t>;</w:t>
      </w:r>
    </w:p>
    <w:p w:rsidR="006F69D4" w:rsidRPr="00F13E9D" w:rsidRDefault="006F69D4" w:rsidP="00CA78C2">
      <w:pPr>
        <w:pStyle w:val="afa"/>
        <w:numPr>
          <w:ilvl w:val="2"/>
          <w:numId w:val="23"/>
        </w:numPr>
        <w:tabs>
          <w:tab w:val="clear" w:pos="567"/>
          <w:tab w:val="clear" w:pos="1134"/>
          <w:tab w:val="clear" w:pos="1814"/>
          <w:tab w:val="clear" w:pos="2665"/>
        </w:tabs>
        <w:ind w:right="176"/>
        <w:rPr>
          <w:rFonts w:asciiTheme="minorBidi" w:hAnsiTheme="minorBidi"/>
        </w:rPr>
      </w:pPr>
      <w:r w:rsidRPr="00F13E9D">
        <w:rPr>
          <w:rFonts w:asciiTheme="minorBidi" w:hAnsiTheme="minorBidi" w:hint="cs"/>
          <w:rtl/>
        </w:rPr>
        <w:t>תושב ישראל;</w:t>
      </w:r>
    </w:p>
    <w:p w:rsidR="006F69D4" w:rsidRPr="00F13E9D" w:rsidRDefault="006F69D4" w:rsidP="00CA78C2">
      <w:pPr>
        <w:pStyle w:val="afa"/>
        <w:numPr>
          <w:ilvl w:val="2"/>
          <w:numId w:val="23"/>
        </w:numPr>
        <w:tabs>
          <w:tab w:val="clear" w:pos="567"/>
          <w:tab w:val="clear" w:pos="1134"/>
          <w:tab w:val="clear" w:pos="1814"/>
          <w:tab w:val="clear" w:pos="2665"/>
        </w:tabs>
        <w:ind w:right="176"/>
        <w:rPr>
          <w:rFonts w:asciiTheme="minorBidi" w:hAnsiTheme="minorBidi"/>
        </w:rPr>
      </w:pPr>
      <w:r w:rsidRPr="00F13E9D">
        <w:rPr>
          <w:rFonts w:asciiTheme="minorBidi" w:hAnsiTheme="minorBidi" w:hint="cs"/>
          <w:rtl/>
        </w:rPr>
        <w:t>בעל תואר אקדמי רלוונטי ממוסד להשכלה גבוהה בישראל המוכר על ידי המועצה להשכלה גבוהה;</w:t>
      </w:r>
    </w:p>
    <w:p w:rsidR="006F69D4" w:rsidRPr="00F540FE" w:rsidRDefault="006F69D4" w:rsidP="00E91080">
      <w:pPr>
        <w:pStyle w:val="afa"/>
        <w:numPr>
          <w:ilvl w:val="2"/>
          <w:numId w:val="23"/>
        </w:numPr>
        <w:tabs>
          <w:tab w:val="clear" w:pos="567"/>
          <w:tab w:val="clear" w:pos="1134"/>
          <w:tab w:val="clear" w:pos="1814"/>
          <w:tab w:val="clear" w:pos="2665"/>
        </w:tabs>
        <w:ind w:right="176"/>
      </w:pPr>
      <w:r w:rsidRPr="00F13E9D">
        <w:rPr>
          <w:rFonts w:asciiTheme="minorBidi" w:hAnsiTheme="minorBidi" w:hint="cs"/>
          <w:rtl/>
        </w:rPr>
        <w:t xml:space="preserve">בעל הסמכה בביקורת </w:t>
      </w:r>
      <w:r w:rsidRPr="000473D2">
        <w:rPr>
          <w:rFonts w:asciiTheme="minorBidi" w:hAnsiTheme="minorBidi" w:hint="cs"/>
          <w:rtl/>
        </w:rPr>
        <w:t xml:space="preserve">מערכות מידע או באבטחת מערכות מידע שהיא כדוגמת אחת מבין ההסמכות הבאות: </w:t>
      </w:r>
      <w:r w:rsidRPr="000473D2">
        <w:rPr>
          <w:rFonts w:asciiTheme="majorBidi" w:hAnsiTheme="majorBidi" w:cstheme="majorBidi"/>
        </w:rPr>
        <w:t>CRISC</w:t>
      </w:r>
      <w:r w:rsidRPr="000473D2">
        <w:rPr>
          <w:rFonts w:asciiTheme="minorBidi" w:hAnsiTheme="minorBidi" w:hint="cs"/>
          <w:rtl/>
        </w:rPr>
        <w:t>;</w:t>
      </w:r>
      <w:r w:rsidRPr="00F13E9D">
        <w:rPr>
          <w:rFonts w:asciiTheme="minorBidi" w:hAnsiTheme="minorBidi"/>
          <w:rtl/>
        </w:rPr>
        <w:t xml:space="preserve"> </w:t>
      </w:r>
      <w:r w:rsidRPr="00F13E9D">
        <w:rPr>
          <w:rFonts w:asciiTheme="majorBidi" w:hAnsiTheme="majorBidi" w:cstheme="majorBidi"/>
        </w:rPr>
        <w:t>CISA</w:t>
      </w:r>
      <w:r w:rsidRPr="00F13E9D">
        <w:rPr>
          <w:rFonts w:asciiTheme="minorBidi" w:hAnsiTheme="minorBidi" w:hint="cs"/>
          <w:rtl/>
        </w:rPr>
        <w:t xml:space="preserve">; או רואה חשבון מוסמך בישראל בעל התמחות במערכות </w:t>
      </w:r>
      <w:r w:rsidRPr="00F540FE">
        <w:rPr>
          <w:rFonts w:asciiTheme="minorBidi" w:hAnsiTheme="minorBidi" w:hint="cs"/>
          <w:rtl/>
        </w:rPr>
        <w:t>מידע</w:t>
      </w:r>
      <w:r w:rsidR="00E91080">
        <w:rPr>
          <w:rFonts w:hint="cs"/>
          <w:rtl/>
        </w:rPr>
        <w:t>.</w:t>
      </w:r>
    </w:p>
    <w:p w:rsidR="006F69D4" w:rsidRPr="00F540FE" w:rsidRDefault="006F69D4" w:rsidP="00A864AC">
      <w:pPr>
        <w:pStyle w:val="2"/>
        <w:rPr>
          <w:rtl/>
        </w:rPr>
      </w:pPr>
      <w:r w:rsidRPr="00F540FE">
        <w:rPr>
          <w:rFonts w:hint="eastAsia"/>
          <w:rtl/>
        </w:rPr>
        <w:t>דוח</w:t>
      </w:r>
      <w:r w:rsidRPr="00F540FE">
        <w:rPr>
          <w:rtl/>
        </w:rPr>
        <w:t xml:space="preserve"> </w:t>
      </w:r>
      <w:r w:rsidRPr="00F540FE">
        <w:rPr>
          <w:rFonts w:hint="eastAsia"/>
          <w:rtl/>
        </w:rPr>
        <w:t>הביקורת</w:t>
      </w:r>
      <w:r w:rsidRPr="00F540FE">
        <w:rPr>
          <w:rtl/>
        </w:rPr>
        <w:t xml:space="preserve"> </w:t>
      </w:r>
      <w:r w:rsidRPr="00F540FE">
        <w:rPr>
          <w:rFonts w:hint="eastAsia"/>
          <w:rtl/>
        </w:rPr>
        <w:t>והמסמכים</w:t>
      </w:r>
      <w:r w:rsidRPr="00F540FE">
        <w:rPr>
          <w:rtl/>
        </w:rPr>
        <w:t xml:space="preserve"> </w:t>
      </w:r>
      <w:r w:rsidRPr="00F540FE">
        <w:rPr>
          <w:rFonts w:hint="eastAsia"/>
          <w:rtl/>
        </w:rPr>
        <w:t>ששימשו</w:t>
      </w:r>
      <w:r w:rsidRPr="00F540FE">
        <w:rPr>
          <w:rtl/>
        </w:rPr>
        <w:t xml:space="preserve"> </w:t>
      </w:r>
      <w:r w:rsidRPr="00F540FE">
        <w:rPr>
          <w:rFonts w:hint="eastAsia"/>
          <w:rtl/>
        </w:rPr>
        <w:t>להכנתו</w:t>
      </w:r>
      <w:r w:rsidRPr="00F540FE">
        <w:rPr>
          <w:rtl/>
        </w:rPr>
        <w:t xml:space="preserve"> </w:t>
      </w:r>
      <w:r w:rsidRPr="00F540FE">
        <w:rPr>
          <w:rFonts w:hint="eastAsia"/>
          <w:rtl/>
        </w:rPr>
        <w:t>יישמרו</w:t>
      </w:r>
      <w:r w:rsidRPr="00F540FE">
        <w:rPr>
          <w:rtl/>
        </w:rPr>
        <w:t xml:space="preserve"> </w:t>
      </w:r>
      <w:r w:rsidRPr="00F540FE">
        <w:rPr>
          <w:rFonts w:hint="eastAsia"/>
          <w:rtl/>
        </w:rPr>
        <w:t>אצל</w:t>
      </w:r>
      <w:r w:rsidRPr="00F540FE">
        <w:rPr>
          <w:rtl/>
        </w:rPr>
        <w:t xml:space="preserve"> </w:t>
      </w:r>
      <w:r w:rsidRPr="00F540FE">
        <w:rPr>
          <w:rFonts w:hint="eastAsia"/>
          <w:rtl/>
        </w:rPr>
        <w:t>מיופה</w:t>
      </w:r>
      <w:r w:rsidRPr="00F540FE">
        <w:rPr>
          <w:rtl/>
        </w:rPr>
        <w:t xml:space="preserve"> </w:t>
      </w:r>
      <w:r w:rsidRPr="00F540FE">
        <w:rPr>
          <w:rFonts w:hint="eastAsia"/>
          <w:rtl/>
        </w:rPr>
        <w:t>הכוח</w:t>
      </w:r>
      <w:r w:rsidRPr="00F540FE">
        <w:rPr>
          <w:rtl/>
        </w:rPr>
        <w:t xml:space="preserve"> </w:t>
      </w:r>
      <w:r w:rsidRPr="00F540FE">
        <w:rPr>
          <w:rFonts w:hint="eastAsia"/>
          <w:rtl/>
        </w:rPr>
        <w:t>בתמורה</w:t>
      </w:r>
      <w:r w:rsidRPr="00F540FE">
        <w:rPr>
          <w:rtl/>
        </w:rPr>
        <w:t xml:space="preserve"> </w:t>
      </w:r>
      <w:r w:rsidRPr="00F540FE">
        <w:rPr>
          <w:rFonts w:hint="eastAsia"/>
          <w:rtl/>
        </w:rPr>
        <w:t>למשך</w:t>
      </w:r>
      <w:r w:rsidRPr="00F540FE">
        <w:rPr>
          <w:rtl/>
        </w:rPr>
        <w:t xml:space="preserve"> </w:t>
      </w:r>
      <w:r w:rsidRPr="00F540FE">
        <w:rPr>
          <w:rFonts w:hint="eastAsia"/>
          <w:rtl/>
        </w:rPr>
        <w:t>תקופה</w:t>
      </w:r>
      <w:r w:rsidRPr="00F540FE">
        <w:rPr>
          <w:rtl/>
        </w:rPr>
        <w:t xml:space="preserve"> </w:t>
      </w:r>
      <w:r w:rsidRPr="00F540FE">
        <w:rPr>
          <w:rFonts w:hint="eastAsia"/>
          <w:rtl/>
        </w:rPr>
        <w:t>של</w:t>
      </w:r>
      <w:r w:rsidRPr="00F540FE">
        <w:rPr>
          <w:rtl/>
        </w:rPr>
        <w:t xml:space="preserve"> 7 </w:t>
      </w:r>
      <w:r w:rsidRPr="00F540FE">
        <w:rPr>
          <w:rFonts w:hint="eastAsia"/>
          <w:rtl/>
        </w:rPr>
        <w:t>שנים</w:t>
      </w:r>
      <w:r w:rsidRPr="00F540FE">
        <w:rPr>
          <w:rtl/>
        </w:rPr>
        <w:t xml:space="preserve">, </w:t>
      </w:r>
      <w:r w:rsidRPr="00F540FE">
        <w:rPr>
          <w:rFonts w:hint="eastAsia"/>
          <w:rtl/>
        </w:rPr>
        <w:t>לכל</w:t>
      </w:r>
      <w:r w:rsidRPr="00F540FE">
        <w:rPr>
          <w:rtl/>
        </w:rPr>
        <w:t xml:space="preserve"> </w:t>
      </w:r>
      <w:r w:rsidRPr="00F540FE">
        <w:rPr>
          <w:rFonts w:hint="eastAsia"/>
          <w:rtl/>
        </w:rPr>
        <w:t>הפחות</w:t>
      </w:r>
      <w:r w:rsidRPr="00F540FE">
        <w:rPr>
          <w:rFonts w:hint="cs"/>
          <w:rtl/>
        </w:rPr>
        <w:t>.</w:t>
      </w:r>
    </w:p>
    <w:p w:rsidR="00D559A9" w:rsidRPr="00D559A9" w:rsidRDefault="00D559A9" w:rsidP="00BE6425">
      <w:pPr>
        <w:pStyle w:val="1"/>
        <w:spacing w:before="600"/>
        <w:ind w:left="561" w:hanging="561"/>
        <w:rPr>
          <w:b/>
          <w:bCs/>
        </w:rPr>
      </w:pPr>
      <w:r w:rsidRPr="00D559A9">
        <w:rPr>
          <w:rFonts w:hint="cs"/>
          <w:b/>
          <w:bCs/>
          <w:rtl/>
        </w:rPr>
        <w:lastRenderedPageBreak/>
        <w:t xml:space="preserve">הפעלת שירות חדש </w:t>
      </w:r>
      <w:r w:rsidR="00F13D72">
        <w:rPr>
          <w:rFonts w:hint="cs"/>
          <w:b/>
          <w:bCs/>
          <w:rtl/>
        </w:rPr>
        <w:t>באמצעות</w:t>
      </w:r>
      <w:r w:rsidRPr="00D559A9">
        <w:rPr>
          <w:rFonts w:hint="cs"/>
          <w:b/>
          <w:bCs/>
          <w:rtl/>
        </w:rPr>
        <w:t xml:space="preserve"> פלטפורמה דיגיטלית</w:t>
      </w:r>
    </w:p>
    <w:p w:rsidR="00D559A9" w:rsidRPr="007D5417" w:rsidRDefault="00D559A9" w:rsidP="002635EE">
      <w:pPr>
        <w:pStyle w:val="2"/>
      </w:pPr>
      <w:r w:rsidRPr="0026031C">
        <w:rPr>
          <w:rFonts w:hint="cs"/>
          <w:rtl/>
        </w:rPr>
        <w:t xml:space="preserve">מיופה כוח בתמורה </w:t>
      </w:r>
      <w:r w:rsidR="00E3504F">
        <w:rPr>
          <w:rFonts w:hint="cs"/>
          <w:rtl/>
        </w:rPr>
        <w:t xml:space="preserve">ידווח לממונה על </w:t>
      </w:r>
      <w:r w:rsidRPr="00FB021C">
        <w:rPr>
          <w:rFonts w:hint="cs"/>
          <w:rtl/>
        </w:rPr>
        <w:t xml:space="preserve">הפעלת שירות </w:t>
      </w:r>
      <w:r w:rsidRPr="008B5313">
        <w:rPr>
          <w:rFonts w:hint="cs"/>
          <w:rtl/>
        </w:rPr>
        <w:t xml:space="preserve">חדש באמצעות פלטפורמה דיגיטלית </w:t>
      </w:r>
      <w:r w:rsidR="00FB021C" w:rsidRPr="008B5313">
        <w:rPr>
          <w:rFonts w:hint="cs"/>
          <w:rtl/>
        </w:rPr>
        <w:t xml:space="preserve">לפחות 90 יום מראש, בהתאם לסעיף </w:t>
      </w:r>
      <w:r w:rsidR="00FB021C" w:rsidRPr="008B5313">
        <w:rPr>
          <w:rtl/>
        </w:rPr>
        <w:t>8.4</w:t>
      </w:r>
      <w:r w:rsidR="007D5417" w:rsidRPr="008B5313">
        <w:rPr>
          <w:rFonts w:hint="cs"/>
          <w:rtl/>
        </w:rPr>
        <w:t xml:space="preserve">, ויהיה רשאי להפעילו </w:t>
      </w:r>
      <w:r w:rsidR="00BE3174" w:rsidRPr="008B5313">
        <w:rPr>
          <w:rFonts w:hint="cs"/>
          <w:rtl/>
        </w:rPr>
        <w:t xml:space="preserve">ובלבד </w:t>
      </w:r>
      <w:r w:rsidR="007D5417" w:rsidRPr="008B5313">
        <w:rPr>
          <w:rFonts w:hint="cs"/>
          <w:rtl/>
        </w:rPr>
        <w:t>שהממונה לא התנגד לכך בתקופה זו</w:t>
      </w:r>
      <w:r w:rsidR="00F540FE" w:rsidRPr="008B5313">
        <w:rPr>
          <w:rFonts w:hint="cs"/>
          <w:rtl/>
        </w:rPr>
        <w:t xml:space="preserve">. </w:t>
      </w:r>
      <w:r w:rsidR="0090776C" w:rsidRPr="008B5313">
        <w:rPr>
          <w:rFonts w:hint="eastAsia"/>
          <w:rtl/>
        </w:rPr>
        <w:t>מיופה</w:t>
      </w:r>
      <w:r w:rsidR="0090776C" w:rsidRPr="008B5313">
        <w:rPr>
          <w:rtl/>
        </w:rPr>
        <w:t xml:space="preserve"> הכוח בתמורה </w:t>
      </w:r>
      <w:r w:rsidR="00F540FE" w:rsidRPr="008B5313">
        <w:rPr>
          <w:rFonts w:hint="cs"/>
          <w:rtl/>
        </w:rPr>
        <w:t xml:space="preserve">יוודא עמידתו </w:t>
      </w:r>
      <w:r w:rsidR="0090776C" w:rsidRPr="008B5313">
        <w:rPr>
          <w:rFonts w:hint="eastAsia"/>
          <w:rtl/>
        </w:rPr>
        <w:t>בהוראות</w:t>
      </w:r>
      <w:r w:rsidR="0090776C" w:rsidRPr="008B5313">
        <w:rPr>
          <w:rtl/>
        </w:rPr>
        <w:t xml:space="preserve"> </w:t>
      </w:r>
      <w:r w:rsidR="0090776C" w:rsidRPr="008B5313">
        <w:rPr>
          <w:rFonts w:hint="eastAsia"/>
          <w:rtl/>
        </w:rPr>
        <w:t>נוספות</w:t>
      </w:r>
      <w:r w:rsidR="00F540FE" w:rsidRPr="008B5313">
        <w:rPr>
          <w:rFonts w:hint="cs"/>
          <w:rtl/>
        </w:rPr>
        <w:t xml:space="preserve"> של הממונה </w:t>
      </w:r>
      <w:r w:rsidR="0090776C" w:rsidRPr="008B5313">
        <w:rPr>
          <w:rFonts w:hint="eastAsia"/>
          <w:rtl/>
        </w:rPr>
        <w:t>בנוגע</w:t>
      </w:r>
      <w:r w:rsidR="0090776C" w:rsidRPr="008B5313">
        <w:rPr>
          <w:rtl/>
        </w:rPr>
        <w:t xml:space="preserve"> </w:t>
      </w:r>
      <w:r w:rsidR="0090776C" w:rsidRPr="008B5313">
        <w:rPr>
          <w:rFonts w:hint="eastAsia"/>
          <w:rtl/>
        </w:rPr>
        <w:t>לשירות</w:t>
      </w:r>
      <w:r w:rsidR="0090776C" w:rsidRPr="008B5313">
        <w:rPr>
          <w:rtl/>
        </w:rPr>
        <w:t xml:space="preserve"> </w:t>
      </w:r>
      <w:r w:rsidR="0090776C" w:rsidRPr="008B5313">
        <w:rPr>
          <w:rFonts w:hint="eastAsia"/>
          <w:rtl/>
        </w:rPr>
        <w:t>החדש</w:t>
      </w:r>
      <w:r w:rsidR="0090776C" w:rsidRPr="008B5313">
        <w:rPr>
          <w:rtl/>
        </w:rPr>
        <w:t xml:space="preserve">, </w:t>
      </w:r>
      <w:r w:rsidR="0090776C" w:rsidRPr="008B5313">
        <w:rPr>
          <w:rFonts w:hint="eastAsia"/>
          <w:rtl/>
        </w:rPr>
        <w:t>ככל</w:t>
      </w:r>
      <w:r w:rsidR="0090776C" w:rsidRPr="008B5313">
        <w:rPr>
          <w:rtl/>
        </w:rPr>
        <w:t xml:space="preserve"> </w:t>
      </w:r>
      <w:r w:rsidR="0090776C" w:rsidRPr="008B5313">
        <w:rPr>
          <w:rFonts w:hint="eastAsia"/>
          <w:rtl/>
        </w:rPr>
        <w:t>שקיימות</w:t>
      </w:r>
      <w:r w:rsidR="007D5417" w:rsidRPr="008B5313">
        <w:rPr>
          <w:rFonts w:hint="cs"/>
          <w:rtl/>
        </w:rPr>
        <w:t>.</w:t>
      </w:r>
    </w:p>
    <w:p w:rsidR="00D559A9" w:rsidRPr="00D0696D" w:rsidRDefault="00D559A9" w:rsidP="00E85B56">
      <w:pPr>
        <w:pStyle w:val="af1"/>
        <w:bidi/>
        <w:spacing w:line="360" w:lineRule="auto"/>
        <w:ind w:left="1001"/>
        <w:jc w:val="both"/>
        <w:rPr>
          <w:rFonts w:ascii="Times New Roman" w:eastAsia="Times New Roman" w:hAnsi="Times New Roman" w:cs="David"/>
          <w:color w:val="auto"/>
          <w:sz w:val="24"/>
          <w:szCs w:val="24"/>
        </w:rPr>
      </w:pPr>
      <w:r w:rsidRPr="00FB021C">
        <w:rPr>
          <w:rFonts w:ascii="Times New Roman" w:eastAsia="Times New Roman" w:hAnsi="Times New Roman" w:cs="David" w:hint="cs"/>
          <w:color w:val="auto"/>
          <w:sz w:val="24"/>
          <w:szCs w:val="24"/>
          <w:rtl/>
        </w:rPr>
        <w:t>לעניין זה, "</w:t>
      </w:r>
      <w:r w:rsidRPr="00FB021C">
        <w:rPr>
          <w:rFonts w:ascii="Times New Roman" w:eastAsia="Times New Roman" w:hAnsi="Times New Roman" w:cs="David" w:hint="cs"/>
          <w:b/>
          <w:bCs/>
          <w:color w:val="auto"/>
          <w:sz w:val="24"/>
          <w:szCs w:val="24"/>
          <w:rtl/>
        </w:rPr>
        <w:t>שירות חדש</w:t>
      </w:r>
      <w:r w:rsidRPr="00FB021C">
        <w:rPr>
          <w:rFonts w:ascii="Times New Roman" w:eastAsia="Times New Roman" w:hAnsi="Times New Roman" w:cs="David" w:hint="cs"/>
          <w:color w:val="auto"/>
          <w:sz w:val="24"/>
          <w:szCs w:val="24"/>
          <w:rtl/>
        </w:rPr>
        <w:t xml:space="preserve">" </w:t>
      </w:r>
      <w:r w:rsidR="00512808" w:rsidRPr="007959E3">
        <w:rPr>
          <w:rFonts w:ascii="Times New Roman" w:eastAsia="Times New Roman" w:hAnsi="Times New Roman" w:cs="David"/>
          <w:color w:val="auto"/>
          <w:kern w:val="28"/>
          <w:sz w:val="22"/>
          <w:szCs w:val="24"/>
          <w:rtl/>
        </w:rPr>
        <w:t>–</w:t>
      </w:r>
      <w:r w:rsidR="00512808" w:rsidRPr="007959E3">
        <w:rPr>
          <w:rFonts w:ascii="Times New Roman" w:eastAsia="Times New Roman" w:hAnsi="Times New Roman" w:cs="David" w:hint="cs"/>
          <w:color w:val="auto"/>
          <w:kern w:val="28"/>
          <w:sz w:val="22"/>
          <w:szCs w:val="24"/>
          <w:rtl/>
        </w:rPr>
        <w:t xml:space="preserve"> </w:t>
      </w:r>
      <w:r w:rsidR="007D5417" w:rsidRPr="007959E3">
        <w:rPr>
          <w:rFonts w:ascii="Times New Roman" w:eastAsia="Times New Roman" w:hAnsi="Times New Roman" w:cs="David" w:hint="eastAsia"/>
          <w:color w:val="auto"/>
          <w:kern w:val="28"/>
          <w:sz w:val="22"/>
          <w:szCs w:val="24"/>
          <w:rtl/>
        </w:rPr>
        <w:t>שירות</w:t>
      </w:r>
      <w:r w:rsidR="007D5417" w:rsidRPr="007959E3">
        <w:rPr>
          <w:rFonts w:ascii="Times New Roman" w:eastAsia="Times New Roman" w:hAnsi="Times New Roman" w:cs="David"/>
          <w:color w:val="auto"/>
          <w:kern w:val="28"/>
          <w:sz w:val="22"/>
          <w:szCs w:val="24"/>
          <w:rtl/>
        </w:rPr>
        <w:t xml:space="preserve"> </w:t>
      </w:r>
      <w:r w:rsidR="007D5417" w:rsidRPr="007959E3">
        <w:rPr>
          <w:rFonts w:ascii="Times New Roman" w:eastAsia="Times New Roman" w:hAnsi="Times New Roman" w:cs="David" w:hint="eastAsia"/>
          <w:color w:val="auto"/>
          <w:kern w:val="28"/>
          <w:sz w:val="22"/>
          <w:szCs w:val="24"/>
          <w:rtl/>
        </w:rPr>
        <w:t>ייעוץ</w:t>
      </w:r>
      <w:r w:rsidR="007D5417" w:rsidRPr="007959E3">
        <w:rPr>
          <w:rFonts w:ascii="Times New Roman" w:eastAsia="Times New Roman" w:hAnsi="Times New Roman" w:cs="David"/>
          <w:color w:val="auto"/>
          <w:kern w:val="28"/>
          <w:sz w:val="22"/>
          <w:szCs w:val="24"/>
          <w:rtl/>
        </w:rPr>
        <w:t xml:space="preserve"> </w:t>
      </w:r>
      <w:r w:rsidR="007D5417" w:rsidRPr="007959E3">
        <w:rPr>
          <w:rFonts w:ascii="Times New Roman" w:eastAsia="Times New Roman" w:hAnsi="Times New Roman" w:cs="David" w:hint="eastAsia"/>
          <w:color w:val="auto"/>
          <w:kern w:val="28"/>
          <w:sz w:val="22"/>
          <w:szCs w:val="24"/>
          <w:rtl/>
        </w:rPr>
        <w:t>פיננסי</w:t>
      </w:r>
      <w:r w:rsidR="007D5417" w:rsidRPr="007959E3">
        <w:rPr>
          <w:rFonts w:ascii="Times New Roman" w:eastAsia="Times New Roman" w:hAnsi="Times New Roman" w:cs="David"/>
          <w:color w:val="auto"/>
          <w:kern w:val="28"/>
          <w:sz w:val="22"/>
          <w:szCs w:val="24"/>
          <w:rtl/>
        </w:rPr>
        <w:t xml:space="preserve"> </w:t>
      </w:r>
      <w:r w:rsidR="007D5417" w:rsidRPr="007959E3">
        <w:rPr>
          <w:rFonts w:ascii="Times New Roman" w:eastAsia="Times New Roman" w:hAnsi="Times New Roman" w:cs="David" w:hint="eastAsia"/>
          <w:color w:val="auto"/>
          <w:kern w:val="28"/>
          <w:sz w:val="22"/>
          <w:szCs w:val="24"/>
          <w:rtl/>
        </w:rPr>
        <w:t>בתחום</w:t>
      </w:r>
      <w:r w:rsidR="007D5417" w:rsidRPr="007959E3">
        <w:rPr>
          <w:rFonts w:ascii="Times New Roman" w:eastAsia="Times New Roman" w:hAnsi="Times New Roman" w:cs="David"/>
          <w:color w:val="auto"/>
          <w:kern w:val="28"/>
          <w:sz w:val="22"/>
          <w:szCs w:val="24"/>
          <w:rtl/>
        </w:rPr>
        <w:t xml:space="preserve"> </w:t>
      </w:r>
      <w:r w:rsidR="007D5417" w:rsidRPr="007959E3">
        <w:rPr>
          <w:rFonts w:ascii="Times New Roman" w:eastAsia="Times New Roman" w:hAnsi="Times New Roman" w:cs="David" w:hint="eastAsia"/>
          <w:color w:val="auto"/>
          <w:kern w:val="28"/>
          <w:sz w:val="22"/>
          <w:szCs w:val="24"/>
          <w:rtl/>
        </w:rPr>
        <w:t>האשראי</w:t>
      </w:r>
      <w:r w:rsidR="007D5417" w:rsidRPr="007959E3">
        <w:rPr>
          <w:rFonts w:ascii="Times New Roman" w:eastAsia="Times New Roman" w:hAnsi="Times New Roman" w:cs="David"/>
          <w:color w:val="auto"/>
          <w:kern w:val="28"/>
          <w:sz w:val="22"/>
          <w:szCs w:val="24"/>
          <w:rtl/>
        </w:rPr>
        <w:t xml:space="preserve">, </w:t>
      </w:r>
      <w:r w:rsidR="007D5417" w:rsidRPr="007959E3">
        <w:rPr>
          <w:rFonts w:ascii="Times New Roman" w:eastAsia="Times New Roman" w:hAnsi="Times New Roman" w:cs="David" w:hint="eastAsia"/>
          <w:color w:val="auto"/>
          <w:kern w:val="28"/>
          <w:sz w:val="22"/>
          <w:szCs w:val="24"/>
          <w:rtl/>
        </w:rPr>
        <w:t>בהתאם</w:t>
      </w:r>
      <w:r w:rsidR="007D5417" w:rsidRPr="007959E3">
        <w:rPr>
          <w:rFonts w:ascii="Times New Roman" w:eastAsia="Times New Roman" w:hAnsi="Times New Roman" w:cs="David"/>
          <w:color w:val="auto"/>
          <w:kern w:val="28"/>
          <w:sz w:val="22"/>
          <w:szCs w:val="24"/>
          <w:rtl/>
        </w:rPr>
        <w:t xml:space="preserve"> </w:t>
      </w:r>
      <w:r w:rsidR="007D5417" w:rsidRPr="007959E3">
        <w:rPr>
          <w:rFonts w:ascii="Times New Roman" w:eastAsia="Times New Roman" w:hAnsi="Times New Roman" w:cs="David" w:hint="eastAsia"/>
          <w:color w:val="auto"/>
          <w:kern w:val="28"/>
          <w:sz w:val="22"/>
          <w:szCs w:val="24"/>
          <w:rtl/>
        </w:rPr>
        <w:t>לסעיף</w:t>
      </w:r>
      <w:r w:rsidR="007D5417" w:rsidRPr="007959E3">
        <w:rPr>
          <w:rFonts w:ascii="Times New Roman" w:eastAsia="Times New Roman" w:hAnsi="Times New Roman" w:cs="David"/>
          <w:color w:val="auto"/>
          <w:kern w:val="28"/>
          <w:sz w:val="22"/>
          <w:szCs w:val="24"/>
          <w:rtl/>
        </w:rPr>
        <w:t xml:space="preserve"> 13(ב) </w:t>
      </w:r>
      <w:r w:rsidR="007D5417" w:rsidRPr="007959E3">
        <w:rPr>
          <w:rFonts w:ascii="Times New Roman" w:eastAsia="Times New Roman" w:hAnsi="Times New Roman" w:cs="David" w:hint="eastAsia"/>
          <w:color w:val="auto"/>
          <w:kern w:val="28"/>
          <w:sz w:val="22"/>
          <w:szCs w:val="24"/>
          <w:rtl/>
        </w:rPr>
        <w:t>בכללי</w:t>
      </w:r>
      <w:r w:rsidR="007D5417" w:rsidRPr="007959E3">
        <w:rPr>
          <w:rFonts w:ascii="Times New Roman" w:eastAsia="Times New Roman" w:hAnsi="Times New Roman" w:cs="David"/>
          <w:color w:val="auto"/>
          <w:kern w:val="28"/>
          <w:sz w:val="22"/>
          <w:szCs w:val="24"/>
          <w:rtl/>
        </w:rPr>
        <w:t xml:space="preserve"> </w:t>
      </w:r>
      <w:r w:rsidR="007D5417" w:rsidRPr="007959E3">
        <w:rPr>
          <w:rFonts w:ascii="Times New Roman" w:eastAsia="Times New Roman" w:hAnsi="Times New Roman" w:cs="David" w:hint="eastAsia"/>
          <w:color w:val="auto"/>
          <w:kern w:val="28"/>
          <w:sz w:val="22"/>
          <w:szCs w:val="24"/>
          <w:rtl/>
        </w:rPr>
        <w:t>נתוני</w:t>
      </w:r>
      <w:r w:rsidR="007D5417" w:rsidRPr="007959E3">
        <w:rPr>
          <w:rFonts w:ascii="Times New Roman" w:eastAsia="Times New Roman" w:hAnsi="Times New Roman" w:cs="David"/>
          <w:color w:val="auto"/>
          <w:kern w:val="28"/>
          <w:sz w:val="22"/>
          <w:szCs w:val="24"/>
          <w:rtl/>
        </w:rPr>
        <w:t xml:space="preserve"> </w:t>
      </w:r>
      <w:r w:rsidR="007D5417" w:rsidRPr="007959E3">
        <w:rPr>
          <w:rFonts w:ascii="Times New Roman" w:eastAsia="Times New Roman" w:hAnsi="Times New Roman" w:cs="David" w:hint="eastAsia"/>
          <w:color w:val="auto"/>
          <w:kern w:val="28"/>
          <w:sz w:val="22"/>
          <w:szCs w:val="24"/>
          <w:rtl/>
        </w:rPr>
        <w:t>אשראי</w:t>
      </w:r>
      <w:r w:rsidR="007D5417" w:rsidRPr="007959E3">
        <w:rPr>
          <w:rFonts w:ascii="Times New Roman" w:eastAsia="Times New Roman" w:hAnsi="Times New Roman" w:cs="David"/>
          <w:color w:val="auto"/>
          <w:kern w:val="28"/>
          <w:sz w:val="22"/>
          <w:szCs w:val="24"/>
          <w:rtl/>
        </w:rPr>
        <w:t xml:space="preserve"> (הוראות </w:t>
      </w:r>
      <w:r w:rsidR="007D5417" w:rsidRPr="007959E3">
        <w:rPr>
          <w:rFonts w:ascii="Times New Roman" w:eastAsia="Times New Roman" w:hAnsi="Times New Roman" w:cs="David" w:hint="eastAsia"/>
          <w:color w:val="auto"/>
          <w:kern w:val="28"/>
          <w:sz w:val="22"/>
          <w:szCs w:val="24"/>
          <w:rtl/>
        </w:rPr>
        <w:t>שונות</w:t>
      </w:r>
      <w:r w:rsidR="007D5417" w:rsidRPr="007959E3">
        <w:rPr>
          <w:rFonts w:ascii="Times New Roman" w:eastAsia="Times New Roman" w:hAnsi="Times New Roman" w:cs="David"/>
          <w:color w:val="auto"/>
          <w:kern w:val="28"/>
          <w:sz w:val="22"/>
          <w:szCs w:val="24"/>
          <w:rtl/>
        </w:rPr>
        <w:t>),</w:t>
      </w:r>
      <w:r w:rsidR="007D5417" w:rsidRPr="007959E3">
        <w:rPr>
          <w:rFonts w:ascii="Times New Roman" w:eastAsia="Times New Roman" w:hAnsi="Times New Roman" w:cs="David" w:hint="cs"/>
          <w:color w:val="auto"/>
          <w:kern w:val="28"/>
          <w:sz w:val="22"/>
          <w:szCs w:val="24"/>
          <w:rtl/>
        </w:rPr>
        <w:t xml:space="preserve"> </w:t>
      </w:r>
      <w:r w:rsidR="00512808" w:rsidRPr="007959E3">
        <w:rPr>
          <w:rFonts w:ascii="Times New Roman" w:eastAsia="Times New Roman" w:hAnsi="Times New Roman" w:cs="David" w:hint="cs"/>
          <w:color w:val="auto"/>
          <w:kern w:val="28"/>
          <w:sz w:val="22"/>
          <w:szCs w:val="24"/>
          <w:rtl/>
        </w:rPr>
        <w:t>לרבו</w:t>
      </w:r>
      <w:r w:rsidR="00512808" w:rsidRPr="00FB021C">
        <w:rPr>
          <w:rFonts w:ascii="Times New Roman" w:eastAsia="Times New Roman" w:hAnsi="Times New Roman" w:cs="David" w:hint="cs"/>
          <w:color w:val="auto"/>
          <w:sz w:val="24"/>
          <w:szCs w:val="24"/>
          <w:rtl/>
        </w:rPr>
        <w:t>ת פעילות או שירות</w:t>
      </w:r>
      <w:r w:rsidR="00512808">
        <w:rPr>
          <w:rFonts w:ascii="Times New Roman" w:eastAsia="Times New Roman" w:hAnsi="Times New Roman" w:cs="David" w:hint="cs"/>
          <w:color w:val="auto"/>
          <w:sz w:val="24"/>
          <w:szCs w:val="24"/>
          <w:rtl/>
        </w:rPr>
        <w:t xml:space="preserve"> חדש וכן </w:t>
      </w:r>
      <w:r w:rsidRPr="00D0696D">
        <w:rPr>
          <w:rFonts w:ascii="Times New Roman" w:eastAsia="Times New Roman" w:hAnsi="Times New Roman" w:cs="David" w:hint="cs"/>
          <w:color w:val="auto"/>
          <w:sz w:val="24"/>
          <w:szCs w:val="24"/>
          <w:rtl/>
        </w:rPr>
        <w:t>שינויים משמעותיים או הרחבה משמעותית של פעילות או שירות קיימים.</w:t>
      </w:r>
    </w:p>
    <w:p w:rsidR="00D559A9" w:rsidRDefault="002503E8" w:rsidP="00722103">
      <w:pPr>
        <w:pStyle w:val="2"/>
      </w:pPr>
      <w:r>
        <w:rPr>
          <w:rFonts w:hint="cs"/>
          <w:rtl/>
        </w:rPr>
        <w:t>דירקטוריון מ</w:t>
      </w:r>
      <w:r w:rsidR="00D559A9">
        <w:rPr>
          <w:rFonts w:hint="cs"/>
          <w:rtl/>
        </w:rPr>
        <w:t xml:space="preserve">יופה כוח בתמורה וכן </w:t>
      </w:r>
      <w:r w:rsidR="006F69D4">
        <w:rPr>
          <w:rFonts w:hint="cs"/>
          <w:rtl/>
        </w:rPr>
        <w:t>ההנהלה</w:t>
      </w:r>
      <w:r w:rsidR="00D559A9">
        <w:rPr>
          <w:rFonts w:hint="cs"/>
          <w:rtl/>
        </w:rPr>
        <w:t xml:space="preserve">, יקיימו </w:t>
      </w:r>
      <w:r w:rsidR="00D559A9" w:rsidRPr="00F25B9C">
        <w:rPr>
          <w:rtl/>
        </w:rPr>
        <w:t xml:space="preserve">דיון במסגרתו </w:t>
      </w:r>
      <w:r w:rsidR="00D559A9">
        <w:rPr>
          <w:rFonts w:hint="cs"/>
          <w:rtl/>
        </w:rPr>
        <w:t>י</w:t>
      </w:r>
      <w:r w:rsidR="00326FD7">
        <w:rPr>
          <w:rFonts w:hint="cs"/>
          <w:rtl/>
        </w:rPr>
        <w:t>י</w:t>
      </w:r>
      <w:r w:rsidR="00D559A9">
        <w:rPr>
          <w:rFonts w:hint="cs"/>
          <w:rtl/>
        </w:rPr>
        <w:t>בחן</w:t>
      </w:r>
      <w:r w:rsidR="00D559A9" w:rsidRPr="00F25B9C">
        <w:rPr>
          <w:rtl/>
        </w:rPr>
        <w:t xml:space="preserve"> </w:t>
      </w:r>
      <w:r w:rsidR="00D559A9" w:rsidRPr="00F25B9C">
        <w:rPr>
          <w:rFonts w:hint="cs"/>
          <w:rtl/>
        </w:rPr>
        <w:t>השירות החדש</w:t>
      </w:r>
      <w:r w:rsidR="00D559A9" w:rsidRPr="00F25B9C">
        <w:rPr>
          <w:rtl/>
        </w:rPr>
        <w:t xml:space="preserve">, לרבות תוצאות </w:t>
      </w:r>
      <w:r w:rsidR="00D559A9" w:rsidRPr="00F25B9C">
        <w:rPr>
          <w:rFonts w:hint="cs"/>
          <w:rtl/>
        </w:rPr>
        <w:t>סקר</w:t>
      </w:r>
      <w:r w:rsidR="00D559A9" w:rsidRPr="00F25B9C">
        <w:rPr>
          <w:rtl/>
        </w:rPr>
        <w:t xml:space="preserve"> הסיכונים</w:t>
      </w:r>
      <w:r w:rsidR="00D559A9">
        <w:rPr>
          <w:rFonts w:hint="cs"/>
          <w:rtl/>
        </w:rPr>
        <w:t xml:space="preserve"> כמפורט </w:t>
      </w:r>
      <w:r w:rsidR="00D559A9" w:rsidRPr="006F69D4">
        <w:rPr>
          <w:rFonts w:hint="cs"/>
          <w:rtl/>
        </w:rPr>
        <w:t>בסעיף 6.</w:t>
      </w:r>
      <w:r w:rsidR="004E25E7">
        <w:rPr>
          <w:rFonts w:hint="cs"/>
          <w:rtl/>
        </w:rPr>
        <w:t>3</w:t>
      </w:r>
      <w:r w:rsidR="00D559A9" w:rsidRPr="006F69D4">
        <w:rPr>
          <w:rFonts w:hint="cs"/>
          <w:rtl/>
        </w:rPr>
        <w:t>, וי</w:t>
      </w:r>
      <w:r w:rsidR="00D559A9">
        <w:rPr>
          <w:rFonts w:hint="cs"/>
          <w:rtl/>
        </w:rPr>
        <w:t xml:space="preserve">אשרו </w:t>
      </w:r>
      <w:r w:rsidR="00D559A9" w:rsidRPr="00F25B9C">
        <w:rPr>
          <w:rFonts w:hint="cs"/>
          <w:rtl/>
        </w:rPr>
        <w:t xml:space="preserve">את השירות החדש בטרם </w:t>
      </w:r>
      <w:r w:rsidR="00F757E0">
        <w:rPr>
          <w:rFonts w:hint="cs"/>
          <w:rtl/>
        </w:rPr>
        <w:t>יועבר</w:t>
      </w:r>
      <w:r w:rsidR="00C30462">
        <w:rPr>
          <w:rFonts w:hint="cs"/>
          <w:rtl/>
        </w:rPr>
        <w:t xml:space="preserve"> </w:t>
      </w:r>
      <w:r w:rsidR="00F757E0">
        <w:rPr>
          <w:rFonts w:hint="cs"/>
          <w:rtl/>
        </w:rPr>
        <w:t xml:space="preserve">דיווח כאמור </w:t>
      </w:r>
      <w:r w:rsidR="00C60731">
        <w:rPr>
          <w:rFonts w:hint="cs"/>
          <w:rtl/>
        </w:rPr>
        <w:t xml:space="preserve">על ידי </w:t>
      </w:r>
      <w:r w:rsidR="00C30462">
        <w:rPr>
          <w:rFonts w:hint="cs"/>
          <w:rtl/>
        </w:rPr>
        <w:t>מיופה הכוח בתמורה</w:t>
      </w:r>
      <w:r w:rsidR="00C30462" w:rsidRPr="00F25B9C">
        <w:rPr>
          <w:rFonts w:hint="cs"/>
          <w:rtl/>
        </w:rPr>
        <w:t xml:space="preserve"> </w:t>
      </w:r>
      <w:r w:rsidR="00D559A9" w:rsidRPr="00F25B9C">
        <w:rPr>
          <w:rFonts w:hint="cs"/>
          <w:rtl/>
        </w:rPr>
        <w:t>לממונה</w:t>
      </w:r>
      <w:r w:rsidR="00D559A9" w:rsidRPr="00F25B9C">
        <w:rPr>
          <w:rtl/>
        </w:rPr>
        <w:t>.</w:t>
      </w:r>
    </w:p>
    <w:p w:rsidR="00D559A9" w:rsidRDefault="00D559A9" w:rsidP="008B5313">
      <w:pPr>
        <w:pStyle w:val="2"/>
      </w:pPr>
      <w:r>
        <w:rPr>
          <w:rFonts w:hint="cs"/>
          <w:rtl/>
        </w:rPr>
        <w:t>טרם אישור השירות החדש</w:t>
      </w:r>
      <w:r w:rsidR="00C30462">
        <w:rPr>
          <w:rFonts w:hint="cs"/>
          <w:rtl/>
        </w:rPr>
        <w:t xml:space="preserve"> בהתאם להוראות סעיף 6.</w:t>
      </w:r>
      <w:r w:rsidR="004E25E7">
        <w:rPr>
          <w:rFonts w:hint="cs"/>
          <w:rtl/>
        </w:rPr>
        <w:t>2</w:t>
      </w:r>
      <w:r>
        <w:rPr>
          <w:rFonts w:hint="cs"/>
          <w:rtl/>
        </w:rPr>
        <w:t xml:space="preserve">, </w:t>
      </w:r>
      <w:r w:rsidR="00C30462">
        <w:rPr>
          <w:rFonts w:hint="cs"/>
          <w:rtl/>
        </w:rPr>
        <w:t xml:space="preserve">יערוך </w:t>
      </w:r>
      <w:r>
        <w:rPr>
          <w:rFonts w:hint="cs"/>
          <w:rtl/>
        </w:rPr>
        <w:t xml:space="preserve">מיופה הכוח בתמורה </w:t>
      </w:r>
      <w:r w:rsidRPr="00124BA7">
        <w:rPr>
          <w:rFonts w:hint="cs"/>
          <w:rtl/>
        </w:rPr>
        <w:t xml:space="preserve">סקר סיכונים </w:t>
      </w:r>
      <w:r>
        <w:rPr>
          <w:rFonts w:hint="cs"/>
          <w:rtl/>
        </w:rPr>
        <w:t xml:space="preserve">אשר </w:t>
      </w:r>
      <w:r w:rsidRPr="00124BA7">
        <w:rPr>
          <w:rFonts w:hint="cs"/>
          <w:rtl/>
        </w:rPr>
        <w:t xml:space="preserve">ימפה את כלל הסיכונים הכרוכים בפעילות, תוך מתן דגש לסיכוני אבטחת מידע </w:t>
      </w:r>
      <w:r w:rsidRPr="000B1481">
        <w:rPr>
          <w:rFonts w:hint="cs"/>
          <w:rtl/>
        </w:rPr>
        <w:t>והגנת הפרטיות</w:t>
      </w:r>
      <w:r w:rsidRPr="00124BA7">
        <w:rPr>
          <w:rFonts w:hint="cs"/>
          <w:rtl/>
        </w:rPr>
        <w:t xml:space="preserve">, </w:t>
      </w:r>
      <w:r w:rsidR="00A87CB9">
        <w:rPr>
          <w:rFonts w:hint="cs"/>
          <w:rtl/>
        </w:rPr>
        <w:t>ויקבע</w:t>
      </w:r>
      <w:r w:rsidRPr="00124BA7">
        <w:rPr>
          <w:rFonts w:hint="cs"/>
          <w:rtl/>
        </w:rPr>
        <w:t xml:space="preserve"> את הכלים, האמצעים והתהליכים לניטור ובקרה במטרה לצמצמם</w:t>
      </w:r>
      <w:r>
        <w:rPr>
          <w:rFonts w:hint="cs"/>
          <w:rtl/>
        </w:rPr>
        <w:t>.</w:t>
      </w:r>
    </w:p>
    <w:p w:rsidR="00D559A9" w:rsidRDefault="00D559A9" w:rsidP="00D559A9">
      <w:pPr>
        <w:pStyle w:val="2"/>
      </w:pPr>
      <w:r w:rsidRPr="00124BA7">
        <w:rPr>
          <w:rFonts w:hint="cs"/>
          <w:rtl/>
        </w:rPr>
        <w:t>בתום השנה הראשונה להפעלת השירות החדש, יתקיים תהליך</w:t>
      </w:r>
      <w:r w:rsidRPr="00124BA7">
        <w:rPr>
          <w:rtl/>
        </w:rPr>
        <w:t xml:space="preserve"> </w:t>
      </w:r>
      <w:r w:rsidRPr="00124BA7">
        <w:rPr>
          <w:rFonts w:hint="cs"/>
          <w:rtl/>
        </w:rPr>
        <w:t>להערכת</w:t>
      </w:r>
      <w:r w:rsidRPr="00124BA7">
        <w:rPr>
          <w:rtl/>
        </w:rPr>
        <w:t xml:space="preserve"> </w:t>
      </w:r>
      <w:r w:rsidRPr="00124BA7">
        <w:rPr>
          <w:rFonts w:hint="cs"/>
          <w:rtl/>
        </w:rPr>
        <w:t>הסיכונים</w:t>
      </w:r>
      <w:r w:rsidRPr="00124BA7">
        <w:rPr>
          <w:rtl/>
        </w:rPr>
        <w:t xml:space="preserve"> </w:t>
      </w:r>
      <w:r>
        <w:rPr>
          <w:rFonts w:hint="cs"/>
          <w:rtl/>
        </w:rPr>
        <w:t xml:space="preserve">ונאותות </w:t>
      </w:r>
      <w:r w:rsidRPr="00124BA7">
        <w:rPr>
          <w:rFonts w:hint="cs"/>
          <w:rtl/>
        </w:rPr>
        <w:t>השירות</w:t>
      </w:r>
      <w:r w:rsidRPr="00124BA7">
        <w:rPr>
          <w:rtl/>
        </w:rPr>
        <w:t xml:space="preserve">, </w:t>
      </w:r>
      <w:r w:rsidRPr="00124BA7">
        <w:rPr>
          <w:rFonts w:hint="cs"/>
          <w:rtl/>
        </w:rPr>
        <w:t>ביחס</w:t>
      </w:r>
      <w:r w:rsidRPr="00124BA7">
        <w:rPr>
          <w:rtl/>
        </w:rPr>
        <w:t xml:space="preserve"> </w:t>
      </w:r>
      <w:r w:rsidRPr="00124BA7">
        <w:rPr>
          <w:rFonts w:hint="cs"/>
          <w:rtl/>
        </w:rPr>
        <w:t>להערכות</w:t>
      </w:r>
      <w:r w:rsidRPr="00124BA7">
        <w:rPr>
          <w:rtl/>
        </w:rPr>
        <w:t xml:space="preserve"> </w:t>
      </w:r>
      <w:r w:rsidRPr="00124BA7">
        <w:rPr>
          <w:rFonts w:hint="cs"/>
          <w:rtl/>
        </w:rPr>
        <w:t>המוקדמות שנעשו בעת אישור השירות</w:t>
      </w:r>
      <w:r w:rsidRPr="00124BA7">
        <w:rPr>
          <w:rtl/>
        </w:rPr>
        <w:t xml:space="preserve">, </w:t>
      </w:r>
      <w:r w:rsidRPr="00124BA7">
        <w:rPr>
          <w:rFonts w:hint="cs"/>
          <w:rtl/>
        </w:rPr>
        <w:t>ויבוצעו</w:t>
      </w:r>
      <w:r w:rsidRPr="00124BA7">
        <w:rPr>
          <w:rtl/>
        </w:rPr>
        <w:t xml:space="preserve"> </w:t>
      </w:r>
      <w:r w:rsidRPr="00124BA7">
        <w:rPr>
          <w:rFonts w:hint="cs"/>
          <w:rtl/>
        </w:rPr>
        <w:t>התאמות</w:t>
      </w:r>
      <w:r w:rsidRPr="00124BA7">
        <w:rPr>
          <w:rtl/>
        </w:rPr>
        <w:t xml:space="preserve"> </w:t>
      </w:r>
      <w:r w:rsidRPr="00124BA7">
        <w:rPr>
          <w:rFonts w:hint="cs"/>
          <w:rtl/>
        </w:rPr>
        <w:t>בתהליכי</w:t>
      </w:r>
      <w:r w:rsidRPr="00124BA7">
        <w:rPr>
          <w:rtl/>
        </w:rPr>
        <w:t xml:space="preserve"> </w:t>
      </w:r>
      <w:r w:rsidRPr="00124BA7">
        <w:rPr>
          <w:rFonts w:hint="cs"/>
          <w:rtl/>
        </w:rPr>
        <w:t>ניהול הסיכונים</w:t>
      </w:r>
      <w:r w:rsidRPr="00124BA7">
        <w:rPr>
          <w:rtl/>
        </w:rPr>
        <w:t xml:space="preserve"> </w:t>
      </w:r>
      <w:r w:rsidRPr="00124BA7">
        <w:rPr>
          <w:rFonts w:hint="cs"/>
          <w:rtl/>
        </w:rPr>
        <w:t xml:space="preserve">במידת </w:t>
      </w:r>
      <w:r>
        <w:rPr>
          <w:rFonts w:hint="cs"/>
          <w:rtl/>
        </w:rPr>
        <w:t>הצורך</w:t>
      </w:r>
      <w:r w:rsidRPr="00124BA7">
        <w:rPr>
          <w:rFonts w:hint="cs"/>
          <w:rtl/>
        </w:rPr>
        <w:t>.</w:t>
      </w:r>
    </w:p>
    <w:p w:rsidR="00D559A9" w:rsidRPr="00CC64FD" w:rsidRDefault="00D559A9" w:rsidP="00391EA8">
      <w:pPr>
        <w:spacing w:before="480" w:after="120"/>
        <w:ind w:left="62" w:hanging="62"/>
        <w:rPr>
          <w:b/>
          <w:bCs/>
          <w:sz w:val="28"/>
          <w:szCs w:val="28"/>
          <w:rtl/>
        </w:rPr>
      </w:pPr>
      <w:r w:rsidRPr="00CC64FD">
        <w:rPr>
          <w:rFonts w:hint="eastAsia"/>
          <w:b/>
          <w:bCs/>
          <w:sz w:val="28"/>
          <w:szCs w:val="28"/>
          <w:rtl/>
        </w:rPr>
        <w:t>פרק</w:t>
      </w:r>
      <w:r w:rsidRPr="00CC64FD">
        <w:rPr>
          <w:b/>
          <w:bCs/>
          <w:sz w:val="28"/>
          <w:szCs w:val="28"/>
          <w:rtl/>
        </w:rPr>
        <w:t xml:space="preserve"> </w:t>
      </w:r>
      <w:r w:rsidRPr="00CC64FD">
        <w:rPr>
          <w:rFonts w:hint="eastAsia"/>
          <w:b/>
          <w:bCs/>
          <w:sz w:val="28"/>
          <w:szCs w:val="28"/>
          <w:rtl/>
        </w:rPr>
        <w:t>ג</w:t>
      </w:r>
      <w:r w:rsidRPr="00CC64FD">
        <w:rPr>
          <w:b/>
          <w:bCs/>
          <w:sz w:val="28"/>
          <w:szCs w:val="28"/>
          <w:rtl/>
        </w:rPr>
        <w:t xml:space="preserve">' – </w:t>
      </w:r>
      <w:r w:rsidRPr="00CC64FD">
        <w:rPr>
          <w:rFonts w:hint="eastAsia"/>
          <w:b/>
          <w:bCs/>
          <w:sz w:val="28"/>
          <w:szCs w:val="28"/>
          <w:rtl/>
        </w:rPr>
        <w:t>דיווחים</w:t>
      </w:r>
      <w:r w:rsidR="00C30462" w:rsidRPr="00CC64FD">
        <w:rPr>
          <w:b/>
          <w:bCs/>
          <w:sz w:val="28"/>
          <w:szCs w:val="28"/>
          <w:rtl/>
        </w:rPr>
        <w:t xml:space="preserve"> לממונה</w:t>
      </w:r>
      <w:r w:rsidR="00C30462" w:rsidRPr="00CC64FD">
        <w:rPr>
          <w:rFonts w:hint="cs"/>
          <w:b/>
          <w:bCs/>
          <w:sz w:val="28"/>
          <w:szCs w:val="28"/>
          <w:rtl/>
        </w:rPr>
        <w:t xml:space="preserve"> </w:t>
      </w:r>
    </w:p>
    <w:p w:rsidR="00D559A9" w:rsidRPr="00D559A9" w:rsidRDefault="00D559A9" w:rsidP="00215A83">
      <w:pPr>
        <w:pStyle w:val="1"/>
        <w:spacing w:before="120"/>
        <w:ind w:left="561" w:hanging="561"/>
        <w:rPr>
          <w:b/>
          <w:bCs/>
          <w:rtl/>
        </w:rPr>
      </w:pPr>
      <w:r w:rsidRPr="00D559A9">
        <w:rPr>
          <w:rFonts w:hint="cs"/>
          <w:b/>
          <w:bCs/>
          <w:rtl/>
        </w:rPr>
        <w:t xml:space="preserve">דיווחים שנתיים לממונה </w:t>
      </w:r>
    </w:p>
    <w:p w:rsidR="00D559A9" w:rsidRPr="00D559A9" w:rsidRDefault="006C0890" w:rsidP="006C0890">
      <w:pPr>
        <w:pStyle w:val="2"/>
        <w:rPr>
          <w:b/>
          <w:bCs/>
        </w:rPr>
      </w:pPr>
      <w:r>
        <w:rPr>
          <w:rFonts w:hint="cs"/>
          <w:b/>
          <w:bCs/>
          <w:rtl/>
        </w:rPr>
        <w:t xml:space="preserve">מידע על </w:t>
      </w:r>
      <w:r w:rsidR="00D559A9" w:rsidRPr="00D559A9">
        <w:rPr>
          <w:rFonts w:hint="cs"/>
          <w:b/>
          <w:bCs/>
          <w:rtl/>
        </w:rPr>
        <w:t>היקפי הפעילות</w:t>
      </w:r>
      <w:r>
        <w:rPr>
          <w:rFonts w:hint="cs"/>
          <w:b/>
          <w:bCs/>
          <w:rtl/>
        </w:rPr>
        <w:t>, וסיווג קבוצה</w:t>
      </w:r>
    </w:p>
    <w:p w:rsidR="00D559A9" w:rsidRDefault="00D559A9" w:rsidP="00ED37E6">
      <w:pPr>
        <w:ind w:left="1001"/>
      </w:pPr>
      <w:r w:rsidRPr="00131D64">
        <w:rPr>
          <w:rFonts w:hint="cs"/>
          <w:rtl/>
        </w:rPr>
        <w:t xml:space="preserve">לא יאוחר מ-30 ימים </w:t>
      </w:r>
      <w:r w:rsidR="00ED37E6">
        <w:rPr>
          <w:rFonts w:hint="cs"/>
          <w:rtl/>
        </w:rPr>
        <w:t>מ</w:t>
      </w:r>
      <w:r w:rsidRPr="00131D64">
        <w:rPr>
          <w:rFonts w:hint="cs"/>
          <w:rtl/>
        </w:rPr>
        <w:t xml:space="preserve">תום </w:t>
      </w:r>
      <w:r w:rsidR="00C30462">
        <w:rPr>
          <w:rFonts w:hint="cs"/>
          <w:rtl/>
        </w:rPr>
        <w:t xml:space="preserve">כל </w:t>
      </w:r>
      <w:r w:rsidRPr="00131D64">
        <w:rPr>
          <w:rFonts w:hint="cs"/>
          <w:rtl/>
        </w:rPr>
        <w:t>שנה קלנדרית, מיופה כוח בתמורה יעביר לממונה דיווח לגבי:</w:t>
      </w:r>
    </w:p>
    <w:p w:rsidR="00D559A9" w:rsidRDefault="00D559A9" w:rsidP="00D559A9">
      <w:pPr>
        <w:pStyle w:val="3"/>
      </w:pPr>
      <w:r w:rsidRPr="00EB2097">
        <w:rPr>
          <w:rFonts w:hint="cs"/>
          <w:rtl/>
        </w:rPr>
        <w:t xml:space="preserve">מספר </w:t>
      </w:r>
      <w:r>
        <w:rPr>
          <w:rFonts w:hint="cs"/>
          <w:rtl/>
        </w:rPr>
        <w:t>בעלי ההרשאה</w:t>
      </w:r>
      <w:r w:rsidRPr="00EB2097">
        <w:rPr>
          <w:rFonts w:hint="cs"/>
          <w:rtl/>
        </w:rPr>
        <w:t>.</w:t>
      </w:r>
    </w:p>
    <w:p w:rsidR="00D559A9" w:rsidRDefault="00D559A9" w:rsidP="00BE3174">
      <w:pPr>
        <w:pStyle w:val="3"/>
      </w:pPr>
      <w:r w:rsidRPr="00EB2097">
        <w:rPr>
          <w:rFonts w:hint="cs"/>
          <w:rtl/>
        </w:rPr>
        <w:t xml:space="preserve">מספר </w:t>
      </w:r>
      <w:r w:rsidR="00BE3174">
        <w:rPr>
          <w:rFonts w:hint="cs"/>
          <w:rtl/>
        </w:rPr>
        <w:t>לקוחותיו</w:t>
      </w:r>
      <w:r w:rsidRPr="00EB2097">
        <w:rPr>
          <w:rFonts w:hint="cs"/>
          <w:rtl/>
        </w:rPr>
        <w:t>.</w:t>
      </w:r>
    </w:p>
    <w:p w:rsidR="006F2737" w:rsidRDefault="006F2737" w:rsidP="00D9383F">
      <w:pPr>
        <w:pStyle w:val="3"/>
      </w:pPr>
      <w:r>
        <w:rPr>
          <w:rFonts w:hint="cs"/>
          <w:rtl/>
        </w:rPr>
        <w:t>מספר</w:t>
      </w:r>
      <w:r w:rsidRPr="006F2737">
        <w:rPr>
          <w:rtl/>
        </w:rPr>
        <w:t xml:space="preserve"> </w:t>
      </w:r>
      <w:r w:rsidRPr="00D9383F">
        <w:rPr>
          <w:rtl/>
        </w:rPr>
        <w:t xml:space="preserve">דוחות ריכוז הנתונים שנמשכו </w:t>
      </w:r>
      <w:r w:rsidRPr="00D9383F">
        <w:rPr>
          <w:rFonts w:hint="eastAsia"/>
          <w:rtl/>
        </w:rPr>
        <w:t>על</w:t>
      </w:r>
      <w:r w:rsidRPr="00D9383F">
        <w:rPr>
          <w:rtl/>
        </w:rPr>
        <w:t xml:space="preserve"> </w:t>
      </w:r>
      <w:r w:rsidRPr="00D9383F">
        <w:rPr>
          <w:rFonts w:hint="eastAsia"/>
          <w:rtl/>
        </w:rPr>
        <w:t>ידי</w:t>
      </w:r>
      <w:r w:rsidRPr="00D9383F">
        <w:rPr>
          <w:rtl/>
        </w:rPr>
        <w:t xml:space="preserve"> </w:t>
      </w:r>
      <w:r w:rsidRPr="00A80123">
        <w:rPr>
          <w:rFonts w:hint="eastAsia"/>
          <w:rtl/>
        </w:rPr>
        <w:t>מיופה</w:t>
      </w:r>
      <w:r w:rsidRPr="00A80123">
        <w:rPr>
          <w:rtl/>
        </w:rPr>
        <w:t xml:space="preserve"> </w:t>
      </w:r>
      <w:r w:rsidRPr="00A80123">
        <w:rPr>
          <w:rFonts w:hint="eastAsia"/>
          <w:rtl/>
        </w:rPr>
        <w:t>הכוח</w:t>
      </w:r>
      <w:r w:rsidRPr="00A80123">
        <w:rPr>
          <w:rtl/>
        </w:rPr>
        <w:t xml:space="preserve"> </w:t>
      </w:r>
      <w:r w:rsidRPr="00A80123">
        <w:rPr>
          <w:rFonts w:hint="eastAsia"/>
          <w:rtl/>
        </w:rPr>
        <w:t>בתמורה</w:t>
      </w:r>
      <w:r w:rsidRPr="00A80123">
        <w:rPr>
          <w:rtl/>
        </w:rPr>
        <w:t xml:space="preserve"> </w:t>
      </w:r>
      <w:r w:rsidRPr="00A80123">
        <w:rPr>
          <w:rFonts w:hint="eastAsia"/>
          <w:rtl/>
        </w:rPr>
        <w:t>בכל</w:t>
      </w:r>
      <w:r w:rsidRPr="00A80123">
        <w:rPr>
          <w:rtl/>
        </w:rPr>
        <w:t xml:space="preserve"> </w:t>
      </w:r>
      <w:r w:rsidRPr="00A80123">
        <w:rPr>
          <w:rFonts w:hint="eastAsia"/>
          <w:rtl/>
        </w:rPr>
        <w:t>אחד</w:t>
      </w:r>
      <w:r w:rsidRPr="00A80123">
        <w:rPr>
          <w:rtl/>
        </w:rPr>
        <w:t xml:space="preserve"> </w:t>
      </w:r>
      <w:r w:rsidRPr="00A80123">
        <w:rPr>
          <w:rFonts w:hint="eastAsia"/>
          <w:rtl/>
        </w:rPr>
        <w:t>מהרבעונים</w:t>
      </w:r>
      <w:r w:rsidRPr="00D9383F">
        <w:rPr>
          <w:rtl/>
        </w:rPr>
        <w:t xml:space="preserve"> </w:t>
      </w:r>
      <w:r w:rsidRPr="00D9383F">
        <w:rPr>
          <w:rFonts w:hint="eastAsia"/>
          <w:rtl/>
        </w:rPr>
        <w:t>בשנת</w:t>
      </w:r>
      <w:r w:rsidRPr="00D9383F">
        <w:rPr>
          <w:rtl/>
        </w:rPr>
        <w:t xml:space="preserve"> </w:t>
      </w:r>
      <w:r w:rsidRPr="00D9383F">
        <w:rPr>
          <w:rFonts w:hint="eastAsia"/>
          <w:rtl/>
        </w:rPr>
        <w:t>הדיווח</w:t>
      </w:r>
      <w:r w:rsidRPr="00D9383F">
        <w:rPr>
          <w:rtl/>
        </w:rPr>
        <w:t xml:space="preserve"> </w:t>
      </w:r>
      <w:r w:rsidRPr="00D9383F">
        <w:rPr>
          <w:rFonts w:hint="eastAsia"/>
          <w:rtl/>
        </w:rPr>
        <w:t>הקלנדרית</w:t>
      </w:r>
      <w:r>
        <w:rPr>
          <w:rFonts w:hint="cs"/>
          <w:rtl/>
        </w:rPr>
        <w:t>.</w:t>
      </w:r>
    </w:p>
    <w:p w:rsidR="00D559A9" w:rsidRDefault="00D559A9" w:rsidP="00A87CB9">
      <w:pPr>
        <w:pStyle w:val="3"/>
      </w:pPr>
      <w:r w:rsidRPr="00EB2097">
        <w:rPr>
          <w:rFonts w:hint="cs"/>
          <w:rtl/>
        </w:rPr>
        <w:t>הקבוצה אליה משתייך מיופה הכוח בתמורה לפי ס</w:t>
      </w:r>
      <w:r w:rsidRPr="006F69D4">
        <w:rPr>
          <w:rFonts w:hint="cs"/>
          <w:rtl/>
        </w:rPr>
        <w:t>עי</w:t>
      </w:r>
      <w:r w:rsidRPr="000B1481">
        <w:rPr>
          <w:rFonts w:hint="cs"/>
          <w:rtl/>
        </w:rPr>
        <w:t xml:space="preserve">ף </w:t>
      </w:r>
      <w:r w:rsidR="00A87CB9" w:rsidRPr="000B1481">
        <w:rPr>
          <w:rtl/>
        </w:rPr>
        <w:t>4.1</w:t>
      </w:r>
      <w:r w:rsidRPr="006F69D4">
        <w:rPr>
          <w:rFonts w:hint="cs"/>
          <w:rtl/>
        </w:rPr>
        <w:t xml:space="preserve"> ל</w:t>
      </w:r>
      <w:r w:rsidRPr="00EB2097">
        <w:rPr>
          <w:rFonts w:hint="cs"/>
          <w:rtl/>
        </w:rPr>
        <w:t>עיל.</w:t>
      </w:r>
    </w:p>
    <w:p w:rsidR="00D559A9" w:rsidRDefault="00D559A9" w:rsidP="00C30462">
      <w:pPr>
        <w:pStyle w:val="afa"/>
        <w:spacing w:before="120"/>
        <w:ind w:left="851"/>
        <w:rPr>
          <w:rtl/>
        </w:rPr>
      </w:pPr>
      <w:r w:rsidRPr="00101FF0">
        <w:rPr>
          <w:rFonts w:hint="cs"/>
          <w:rtl/>
        </w:rPr>
        <w:t>הדיווח יועבר בהתאם ל</w:t>
      </w:r>
      <w:r w:rsidR="006D157B">
        <w:rPr>
          <w:rFonts w:hint="cs"/>
          <w:rtl/>
        </w:rPr>
        <w:t>מתכונת הדיווח</w:t>
      </w:r>
      <w:r w:rsidR="006D157B">
        <w:rPr>
          <w:rFonts w:hint="cs"/>
          <w:b/>
          <w:bCs/>
          <w:rtl/>
        </w:rPr>
        <w:t xml:space="preserve"> </w:t>
      </w:r>
      <w:r w:rsidR="006D157B" w:rsidRPr="00333E22">
        <w:rPr>
          <w:rFonts w:hint="cs"/>
          <w:rtl/>
        </w:rPr>
        <w:t>ב</w:t>
      </w:r>
      <w:r w:rsidRPr="00D7174A">
        <w:rPr>
          <w:rFonts w:hint="cs"/>
          <w:b/>
          <w:bCs/>
          <w:rtl/>
        </w:rPr>
        <w:t>נספח א'</w:t>
      </w:r>
      <w:r w:rsidRPr="00D7174A">
        <w:rPr>
          <w:rFonts w:hint="cs"/>
          <w:rtl/>
        </w:rPr>
        <w:t>.</w:t>
      </w:r>
    </w:p>
    <w:p w:rsidR="00D559A9" w:rsidRPr="00D559A9" w:rsidRDefault="00D559A9" w:rsidP="00CC64FD">
      <w:pPr>
        <w:pStyle w:val="1"/>
        <w:spacing w:before="240"/>
        <w:ind w:left="561" w:hanging="561"/>
        <w:rPr>
          <w:b/>
          <w:bCs/>
        </w:rPr>
      </w:pPr>
      <w:r w:rsidRPr="00D559A9">
        <w:rPr>
          <w:rFonts w:hint="cs"/>
          <w:b/>
          <w:bCs/>
          <w:rtl/>
        </w:rPr>
        <w:t>דיווחים מי</w:t>
      </w:r>
      <w:r w:rsidR="00215A83">
        <w:rPr>
          <w:rFonts w:hint="cs"/>
          <w:b/>
          <w:bCs/>
          <w:rtl/>
        </w:rPr>
        <w:t>י</w:t>
      </w:r>
      <w:r w:rsidRPr="00D559A9">
        <w:rPr>
          <w:rFonts w:hint="cs"/>
          <w:b/>
          <w:bCs/>
          <w:rtl/>
        </w:rPr>
        <w:t>ד</w:t>
      </w:r>
      <w:r w:rsidR="00215A83">
        <w:rPr>
          <w:rFonts w:hint="cs"/>
          <w:b/>
          <w:bCs/>
          <w:rtl/>
        </w:rPr>
        <w:t>י</w:t>
      </w:r>
      <w:r w:rsidRPr="00D559A9">
        <w:rPr>
          <w:rFonts w:hint="cs"/>
          <w:b/>
          <w:bCs/>
          <w:rtl/>
        </w:rPr>
        <w:t xml:space="preserve">ים/שוטפים לממונה </w:t>
      </w:r>
    </w:p>
    <w:p w:rsidR="00D559A9" w:rsidRPr="00D559A9" w:rsidRDefault="00D559A9" w:rsidP="00D559A9">
      <w:pPr>
        <w:pStyle w:val="2"/>
        <w:rPr>
          <w:b/>
          <w:bCs/>
        </w:rPr>
      </w:pPr>
      <w:r w:rsidRPr="00D559A9">
        <w:rPr>
          <w:rFonts w:hint="cs"/>
          <w:b/>
          <w:bCs/>
          <w:rtl/>
        </w:rPr>
        <w:t>דיווח על שינוי סיווג</w:t>
      </w:r>
      <w:r w:rsidR="006C0890">
        <w:rPr>
          <w:rFonts w:hint="cs"/>
          <w:b/>
          <w:bCs/>
          <w:rtl/>
        </w:rPr>
        <w:t xml:space="preserve"> קבוצה</w:t>
      </w:r>
    </w:p>
    <w:p w:rsidR="00D559A9" w:rsidRDefault="00D559A9" w:rsidP="00C30462">
      <w:pPr>
        <w:tabs>
          <w:tab w:val="clear" w:pos="567"/>
          <w:tab w:val="clear" w:pos="1134"/>
          <w:tab w:val="clear" w:pos="1814"/>
          <w:tab w:val="clear" w:pos="2665"/>
        </w:tabs>
        <w:ind w:left="1001"/>
        <w:rPr>
          <w:rtl/>
        </w:rPr>
      </w:pPr>
      <w:r w:rsidRPr="00D559A9">
        <w:rPr>
          <w:rFonts w:hint="cs"/>
          <w:rtl/>
        </w:rPr>
        <w:t>מיופה</w:t>
      </w:r>
      <w:r>
        <w:rPr>
          <w:rFonts w:hint="cs"/>
          <w:rtl/>
        </w:rPr>
        <w:t xml:space="preserve"> כוח בתמורה יעביר לממונה דיווח על שינוי סיווג מקבוצה אחת לקבוצה אחרת, שחלות עליה דרישות מחמירות יותר</w:t>
      </w:r>
      <w:r w:rsidRPr="00131D64">
        <w:rPr>
          <w:rFonts w:hint="cs"/>
          <w:rtl/>
        </w:rPr>
        <w:t xml:space="preserve"> </w:t>
      </w:r>
      <w:r>
        <w:rPr>
          <w:rFonts w:hint="cs"/>
          <w:rtl/>
        </w:rPr>
        <w:t xml:space="preserve">בהתאם </w:t>
      </w:r>
      <w:r w:rsidRPr="00A864AC">
        <w:rPr>
          <w:rFonts w:hint="cs"/>
          <w:rtl/>
        </w:rPr>
        <w:t>לסעיף 4.3, לא</w:t>
      </w:r>
      <w:r w:rsidRPr="00131D64">
        <w:rPr>
          <w:rFonts w:hint="cs"/>
          <w:rtl/>
        </w:rPr>
        <w:t xml:space="preserve"> יאוחר מ-30 ימים מהמועד</w:t>
      </w:r>
      <w:r>
        <w:rPr>
          <w:rFonts w:hint="cs"/>
          <w:rtl/>
        </w:rPr>
        <w:t xml:space="preserve"> בו נדרש שינוי הסיווג, </w:t>
      </w:r>
      <w:r w:rsidR="00C30462">
        <w:rPr>
          <w:rFonts w:hint="cs"/>
          <w:rtl/>
        </w:rPr>
        <w:t xml:space="preserve">ויפרט </w:t>
      </w:r>
      <w:r>
        <w:rPr>
          <w:rFonts w:hint="cs"/>
          <w:rtl/>
        </w:rPr>
        <w:t xml:space="preserve">את הסיבה לשינוי סיווג הקבוצה. </w:t>
      </w:r>
    </w:p>
    <w:p w:rsidR="00D559A9" w:rsidRDefault="00D559A9" w:rsidP="00C30462">
      <w:pPr>
        <w:pStyle w:val="afa"/>
        <w:spacing w:before="120"/>
        <w:ind w:left="1004"/>
        <w:rPr>
          <w:rtl/>
        </w:rPr>
      </w:pPr>
      <w:r w:rsidRPr="00101FF0">
        <w:rPr>
          <w:rFonts w:hint="cs"/>
          <w:rtl/>
        </w:rPr>
        <w:t>הדיווח יועבר בהתאם ל</w:t>
      </w:r>
      <w:r w:rsidR="006D157B">
        <w:rPr>
          <w:rFonts w:hint="cs"/>
          <w:rtl/>
        </w:rPr>
        <w:t>מתכונת הדיווח ב</w:t>
      </w:r>
      <w:r w:rsidRPr="00D7174A">
        <w:rPr>
          <w:rFonts w:hint="cs"/>
          <w:b/>
          <w:bCs/>
          <w:rtl/>
        </w:rPr>
        <w:t>נ</w:t>
      </w:r>
      <w:r w:rsidRPr="00131D64">
        <w:rPr>
          <w:rFonts w:hint="eastAsia"/>
          <w:b/>
          <w:bCs/>
          <w:rtl/>
        </w:rPr>
        <w:t>ספח</w:t>
      </w:r>
      <w:r w:rsidRPr="00D7174A">
        <w:rPr>
          <w:rFonts w:hint="cs"/>
          <w:b/>
          <w:bCs/>
          <w:rtl/>
        </w:rPr>
        <w:t xml:space="preserve"> </w:t>
      </w:r>
      <w:r>
        <w:rPr>
          <w:rFonts w:hint="cs"/>
          <w:b/>
          <w:bCs/>
          <w:rtl/>
        </w:rPr>
        <w:t>ב</w:t>
      </w:r>
      <w:r w:rsidRPr="00D7174A">
        <w:rPr>
          <w:rFonts w:hint="cs"/>
          <w:b/>
          <w:bCs/>
          <w:rtl/>
        </w:rPr>
        <w:t>'</w:t>
      </w:r>
      <w:r w:rsidRPr="00D7174A">
        <w:rPr>
          <w:rFonts w:hint="cs"/>
          <w:rtl/>
        </w:rPr>
        <w:t>.</w:t>
      </w:r>
    </w:p>
    <w:p w:rsidR="00D559A9" w:rsidRPr="00D559A9" w:rsidRDefault="00D559A9" w:rsidP="00CC64FD">
      <w:pPr>
        <w:pStyle w:val="2"/>
        <w:spacing w:before="240"/>
        <w:ind w:left="1003" w:hanging="578"/>
        <w:rPr>
          <w:b/>
          <w:bCs/>
        </w:rPr>
      </w:pPr>
      <w:r w:rsidRPr="00D559A9">
        <w:rPr>
          <w:rFonts w:hint="cs"/>
          <w:b/>
          <w:bCs/>
          <w:rtl/>
        </w:rPr>
        <w:lastRenderedPageBreak/>
        <w:t>דיווח על אירוע משמעותי שהתרחש או כמעט והתרחש</w:t>
      </w:r>
      <w:r w:rsidR="00F66713">
        <w:rPr>
          <w:rFonts w:hint="cs"/>
          <w:b/>
          <w:bCs/>
          <w:rtl/>
        </w:rPr>
        <w:t xml:space="preserve"> </w:t>
      </w:r>
      <w:r w:rsidR="00722103">
        <w:rPr>
          <w:rFonts w:hint="cs"/>
          <w:b/>
          <w:bCs/>
          <w:rtl/>
        </w:rPr>
        <w:t>בתחום</w:t>
      </w:r>
      <w:r w:rsidRPr="00D559A9">
        <w:rPr>
          <w:rFonts w:hint="cs"/>
          <w:b/>
          <w:bCs/>
          <w:rtl/>
        </w:rPr>
        <w:t xml:space="preserve"> ניהול המידע והגנתו</w:t>
      </w:r>
    </w:p>
    <w:p w:rsidR="00D559A9" w:rsidRPr="00E37646" w:rsidRDefault="00D559A9" w:rsidP="00D559A9">
      <w:pPr>
        <w:pStyle w:val="3"/>
      </w:pPr>
      <w:r w:rsidRPr="00E37646">
        <w:rPr>
          <w:rFonts w:hint="cs"/>
          <w:rtl/>
        </w:rPr>
        <w:t>מיופה כוח בתמורה יעביר דיווח לממונה</w:t>
      </w:r>
      <w:r>
        <w:rPr>
          <w:rFonts w:hint="cs"/>
          <w:rtl/>
        </w:rPr>
        <w:t xml:space="preserve"> במקרים הבאים, הקשורים לפעילותו כמיופה כוח בתמורה</w:t>
      </w:r>
      <w:r w:rsidRPr="00E37646">
        <w:rPr>
          <w:rFonts w:hint="cs"/>
          <w:rtl/>
        </w:rPr>
        <w:t>:</w:t>
      </w:r>
    </w:p>
    <w:p w:rsidR="00C95BCA" w:rsidRDefault="00D559A9" w:rsidP="00F66713">
      <w:pPr>
        <w:pStyle w:val="4"/>
      </w:pPr>
      <w:r w:rsidRPr="00101FF0">
        <w:rPr>
          <w:rFonts w:hint="cs"/>
          <w:rtl/>
        </w:rPr>
        <w:t xml:space="preserve">אירוע הכולל </w:t>
      </w:r>
      <w:r w:rsidR="00975AE8">
        <w:rPr>
          <w:rFonts w:hint="cs"/>
          <w:rtl/>
        </w:rPr>
        <w:t>פגיעה בשלמות המידע</w:t>
      </w:r>
      <w:r w:rsidR="00C95BCA">
        <w:rPr>
          <w:rFonts w:hint="cs"/>
          <w:rtl/>
        </w:rPr>
        <w:t>.</w:t>
      </w:r>
    </w:p>
    <w:p w:rsidR="00D559A9" w:rsidRDefault="00C33667" w:rsidP="00C33667">
      <w:pPr>
        <w:pStyle w:val="4"/>
      </w:pPr>
      <w:r>
        <w:rPr>
          <w:rFonts w:hint="cs"/>
          <w:rtl/>
        </w:rPr>
        <w:t xml:space="preserve">אירוע שנעשה בו </w:t>
      </w:r>
      <w:r w:rsidR="00D559A9" w:rsidRPr="00101FF0">
        <w:rPr>
          <w:rFonts w:hint="cs"/>
          <w:rtl/>
        </w:rPr>
        <w:t>שימוש במידע או גישה למידע או העברת מידע בלא הרשאה או בחריגה</w:t>
      </w:r>
      <w:r w:rsidR="00D559A9">
        <w:rPr>
          <w:rFonts w:hint="cs"/>
          <w:rtl/>
        </w:rPr>
        <w:t xml:space="preserve"> מהרשאה.</w:t>
      </w:r>
      <w:r w:rsidR="00D559A9" w:rsidRPr="0097410F">
        <w:rPr>
          <w:rFonts w:hint="cs"/>
          <w:color w:val="FF0000"/>
          <w:rtl/>
        </w:rPr>
        <w:t xml:space="preserve"> </w:t>
      </w:r>
    </w:p>
    <w:p w:rsidR="00CE0D48" w:rsidRPr="00A80123" w:rsidRDefault="00CE0D48" w:rsidP="00A772D4">
      <w:pPr>
        <w:pStyle w:val="4"/>
      </w:pPr>
      <w:r w:rsidRPr="00A772D4">
        <w:rPr>
          <w:rFonts w:hint="cs"/>
          <w:rtl/>
        </w:rPr>
        <w:t xml:space="preserve">אירוע </w:t>
      </w:r>
      <w:r w:rsidRPr="00A772D4">
        <w:rPr>
          <w:rFonts w:hint="eastAsia"/>
          <w:rtl/>
        </w:rPr>
        <w:t>שבמסגרתו</w:t>
      </w:r>
      <w:r w:rsidRPr="00A772D4">
        <w:rPr>
          <w:rFonts w:hint="cs"/>
          <w:rtl/>
        </w:rPr>
        <w:t xml:space="preserve"> נפגעו או הושבתו מערכות מידע</w:t>
      </w:r>
      <w:r w:rsidR="00A772D4" w:rsidRPr="00A772D4">
        <w:rPr>
          <w:rFonts w:hint="cs"/>
          <w:rtl/>
        </w:rPr>
        <w:t xml:space="preserve"> </w:t>
      </w:r>
      <w:r w:rsidRPr="00A772D4">
        <w:rPr>
          <w:rFonts w:hint="cs"/>
          <w:rtl/>
        </w:rPr>
        <w:t>בסביבת הייצור המכילות מידע</w:t>
      </w:r>
      <w:r w:rsidRPr="00A80123">
        <w:rPr>
          <w:rFonts w:hint="cs"/>
          <w:rtl/>
        </w:rPr>
        <w:t xml:space="preserve"> רגיש ליותר מ-3 שעות, למעט השבתה יזומה; ואולם חובת הדיווח במקרה זה לא תחול על מיופה כוח בתמורה השייך לקבוצה 1.</w:t>
      </w:r>
    </w:p>
    <w:p w:rsidR="00D559A9" w:rsidRPr="0026031C" w:rsidRDefault="00D559A9" w:rsidP="00C27A14">
      <w:pPr>
        <w:pStyle w:val="4"/>
      </w:pPr>
      <w:r w:rsidRPr="0026031C">
        <w:rPr>
          <w:rFonts w:hint="cs"/>
          <w:rtl/>
        </w:rPr>
        <w:t xml:space="preserve">קיימת אינדיקציה לכך שמידע רגיש אודות לקוחות נחשף או דלף </w:t>
      </w:r>
      <w:r w:rsidRPr="0026031C">
        <w:rPr>
          <w:rFonts w:hint="eastAsia"/>
          <w:rtl/>
        </w:rPr>
        <w:t>אל</w:t>
      </w:r>
      <w:r w:rsidRPr="0026031C">
        <w:rPr>
          <w:rtl/>
        </w:rPr>
        <w:t xml:space="preserve"> מחוץ </w:t>
      </w:r>
      <w:r w:rsidR="00C27A14" w:rsidRPr="0026031C">
        <w:rPr>
          <w:rFonts w:hint="eastAsia"/>
          <w:rtl/>
        </w:rPr>
        <w:t>לחצרות</w:t>
      </w:r>
      <w:r w:rsidR="00C27A14" w:rsidRPr="0026031C">
        <w:rPr>
          <w:rtl/>
        </w:rPr>
        <w:t xml:space="preserve"> מיופה הכוח </w:t>
      </w:r>
      <w:r w:rsidR="00C27A14" w:rsidRPr="0026031C">
        <w:rPr>
          <w:rFonts w:hint="eastAsia"/>
          <w:rtl/>
        </w:rPr>
        <w:t>בתמורה</w:t>
      </w:r>
      <w:r w:rsidRPr="0026031C">
        <w:rPr>
          <w:rFonts w:hint="cs"/>
          <w:rtl/>
        </w:rPr>
        <w:t xml:space="preserve">. </w:t>
      </w:r>
    </w:p>
    <w:p w:rsidR="00D559A9" w:rsidRDefault="00D559A9" w:rsidP="00A827B7">
      <w:pPr>
        <w:pStyle w:val="4"/>
      </w:pPr>
      <w:bookmarkStart w:id="1" w:name="_Ref460752383"/>
      <w:r w:rsidRPr="00975AE8">
        <w:rPr>
          <w:rFonts w:hint="cs"/>
          <w:rtl/>
        </w:rPr>
        <w:t>התממש</w:t>
      </w:r>
      <w:r w:rsidR="00975AE8">
        <w:rPr>
          <w:rFonts w:hint="cs"/>
          <w:rtl/>
        </w:rPr>
        <w:t>ות</w:t>
      </w:r>
      <w:r w:rsidRPr="0026031C">
        <w:rPr>
          <w:rFonts w:hint="cs"/>
          <w:rtl/>
        </w:rPr>
        <w:t xml:space="preserve"> </w:t>
      </w:r>
      <w:r w:rsidRPr="00EE4049">
        <w:rPr>
          <w:rFonts w:hint="eastAsia"/>
          <w:rtl/>
        </w:rPr>
        <w:t>אירוע</w:t>
      </w:r>
      <w:r w:rsidRPr="00EE4049">
        <w:rPr>
          <w:rtl/>
        </w:rPr>
        <w:t xml:space="preserve"> </w:t>
      </w:r>
      <w:r w:rsidRPr="00EE4049">
        <w:rPr>
          <w:rFonts w:hint="eastAsia"/>
          <w:rtl/>
        </w:rPr>
        <w:t>חריג</w:t>
      </w:r>
      <w:r w:rsidR="00975AE8">
        <w:rPr>
          <w:rFonts w:hint="cs"/>
          <w:rtl/>
        </w:rPr>
        <w:t xml:space="preserve"> אחר</w:t>
      </w:r>
      <w:r w:rsidRPr="0026031C">
        <w:rPr>
          <w:rFonts w:hint="cs"/>
          <w:rtl/>
        </w:rPr>
        <w:t>, לרבות ניסיונות מהותיים של חדירה ותקיפה, חדירה בפועל</w:t>
      </w:r>
      <w:r>
        <w:rPr>
          <w:rFonts w:hint="cs"/>
          <w:rtl/>
        </w:rPr>
        <w:t xml:space="preserve"> למערכות </w:t>
      </w:r>
      <w:r w:rsidR="002C5B43">
        <w:rPr>
          <w:rFonts w:hint="cs"/>
          <w:rtl/>
        </w:rPr>
        <w:t>מידע</w:t>
      </w:r>
      <w:r>
        <w:rPr>
          <w:rFonts w:hint="cs"/>
          <w:rtl/>
        </w:rPr>
        <w:t>, קריסה של מערכות מידע מרכזיות, הפעלת תכנית להתמודדות עם אירועים חריגים.</w:t>
      </w:r>
      <w:bookmarkEnd w:id="1"/>
    </w:p>
    <w:p w:rsidR="00D559A9" w:rsidRPr="00A80123" w:rsidRDefault="00D559A9" w:rsidP="00F3256A">
      <w:pPr>
        <w:pStyle w:val="4"/>
      </w:pPr>
      <w:r w:rsidRPr="00C95BCA">
        <w:rPr>
          <w:rFonts w:hint="cs"/>
          <w:rtl/>
        </w:rPr>
        <w:t xml:space="preserve">אירוע אשר הטיפול בו </w:t>
      </w:r>
      <w:r w:rsidR="00F3256A" w:rsidRPr="00C95BCA">
        <w:rPr>
          <w:rFonts w:hint="cs"/>
          <w:rtl/>
        </w:rPr>
        <w:t xml:space="preserve">דורש </w:t>
      </w:r>
      <w:r w:rsidRPr="00C95BCA">
        <w:rPr>
          <w:rFonts w:hint="cs"/>
          <w:rtl/>
        </w:rPr>
        <w:t>מעורבות</w:t>
      </w:r>
      <w:r w:rsidRPr="00A80123">
        <w:rPr>
          <w:rFonts w:hint="cs"/>
          <w:rtl/>
        </w:rPr>
        <w:t xml:space="preserve"> משמעותית של </w:t>
      </w:r>
      <w:r w:rsidR="001632EE">
        <w:rPr>
          <w:rFonts w:hint="cs"/>
          <w:rtl/>
        </w:rPr>
        <w:t xml:space="preserve">הגורם האמון על אבטחת מידע או ממונה אבטחת מידע, לפי העניין, </w:t>
      </w:r>
      <w:r w:rsidRPr="00A80123">
        <w:rPr>
          <w:rFonts w:hint="cs"/>
          <w:rtl/>
        </w:rPr>
        <w:t>ואשר הטיפול בו לא הסתיים תוך שעתיים ממועד זיהויו לראשונה.</w:t>
      </w:r>
    </w:p>
    <w:p w:rsidR="00D559A9" w:rsidRDefault="00D559A9" w:rsidP="00D559A9">
      <w:pPr>
        <w:pStyle w:val="4"/>
      </w:pPr>
      <w:r w:rsidRPr="00DD740B">
        <w:rPr>
          <w:rFonts w:hint="eastAsia"/>
          <w:rtl/>
        </w:rPr>
        <w:t>אירוע</w:t>
      </w:r>
      <w:r w:rsidRPr="00DD740B">
        <w:rPr>
          <w:rtl/>
        </w:rPr>
        <w:t xml:space="preserve"> </w:t>
      </w:r>
      <w:r w:rsidRPr="00DD740B">
        <w:rPr>
          <w:rFonts w:hint="eastAsia"/>
          <w:rtl/>
        </w:rPr>
        <w:t>שהינו</w:t>
      </w:r>
      <w:r w:rsidRPr="00DD740B">
        <w:rPr>
          <w:rtl/>
        </w:rPr>
        <w:t xml:space="preserve"> </w:t>
      </w:r>
      <w:r w:rsidRPr="00DD740B">
        <w:rPr>
          <w:rFonts w:hint="eastAsia"/>
          <w:rtl/>
        </w:rPr>
        <w:t>בעל</w:t>
      </w:r>
      <w:r w:rsidRPr="00DD740B">
        <w:rPr>
          <w:rtl/>
        </w:rPr>
        <w:t xml:space="preserve"> </w:t>
      </w:r>
      <w:r w:rsidRPr="0007351C">
        <w:rPr>
          <w:rFonts w:hint="eastAsia"/>
          <w:rtl/>
        </w:rPr>
        <w:t>מאפייני</w:t>
      </w:r>
      <w:r w:rsidRPr="0007351C">
        <w:rPr>
          <w:rtl/>
        </w:rPr>
        <w:t xml:space="preserve"> </w:t>
      </w:r>
      <w:r w:rsidRPr="0007351C">
        <w:rPr>
          <w:rFonts w:hint="eastAsia"/>
          <w:rtl/>
        </w:rPr>
        <w:t>תקיפה</w:t>
      </w:r>
      <w:r w:rsidRPr="0007351C">
        <w:rPr>
          <w:rtl/>
        </w:rPr>
        <w:t xml:space="preserve"> </w:t>
      </w:r>
      <w:r w:rsidRPr="0007351C">
        <w:rPr>
          <w:rFonts w:hint="eastAsia"/>
          <w:rtl/>
        </w:rPr>
        <w:t>חדשים</w:t>
      </w:r>
      <w:r w:rsidRPr="0007351C">
        <w:rPr>
          <w:rtl/>
        </w:rPr>
        <w:t xml:space="preserve"> </w:t>
      </w:r>
      <w:r w:rsidRPr="0007351C">
        <w:rPr>
          <w:rFonts w:hint="eastAsia"/>
          <w:rtl/>
        </w:rPr>
        <w:t>או</w:t>
      </w:r>
      <w:r w:rsidRPr="0007351C">
        <w:rPr>
          <w:rtl/>
        </w:rPr>
        <w:t xml:space="preserve"> </w:t>
      </w:r>
      <w:r w:rsidRPr="0007351C">
        <w:rPr>
          <w:rFonts w:hint="eastAsia"/>
          <w:rtl/>
        </w:rPr>
        <w:t>רמת</w:t>
      </w:r>
      <w:r w:rsidRPr="0007351C">
        <w:rPr>
          <w:rtl/>
        </w:rPr>
        <w:t xml:space="preserve"> </w:t>
      </w:r>
      <w:r w:rsidRPr="0007351C">
        <w:rPr>
          <w:rFonts w:hint="eastAsia"/>
          <w:rtl/>
        </w:rPr>
        <w:t>מורכבות</w:t>
      </w:r>
      <w:r w:rsidRPr="0007351C">
        <w:rPr>
          <w:rtl/>
        </w:rPr>
        <w:t xml:space="preserve"> </w:t>
      </w:r>
      <w:r w:rsidRPr="0007351C">
        <w:rPr>
          <w:rFonts w:hint="eastAsia"/>
          <w:rtl/>
        </w:rPr>
        <w:t>גבוהה</w:t>
      </w:r>
      <w:r w:rsidRPr="0007351C">
        <w:rPr>
          <w:rFonts w:hint="cs"/>
          <w:rtl/>
        </w:rPr>
        <w:t>.</w:t>
      </w:r>
    </w:p>
    <w:p w:rsidR="00A97D3B" w:rsidRPr="0007351C" w:rsidRDefault="00A97D3B" w:rsidP="00D559A9">
      <w:pPr>
        <w:pStyle w:val="4"/>
      </w:pPr>
      <w:r>
        <w:rPr>
          <w:rFonts w:hint="cs"/>
          <w:rtl/>
        </w:rPr>
        <w:t>הונאה אצל מיופה הכוח בתמורה.</w:t>
      </w:r>
    </w:p>
    <w:p w:rsidR="00D559A9" w:rsidRPr="00FE3285" w:rsidRDefault="00D559A9" w:rsidP="00EE4049">
      <w:pPr>
        <w:pStyle w:val="4"/>
      </w:pPr>
      <w:r w:rsidRPr="00FE3285">
        <w:rPr>
          <w:rtl/>
        </w:rPr>
        <w:t xml:space="preserve">אירוע </w:t>
      </w:r>
      <w:r w:rsidR="00EE4049" w:rsidRPr="00FE3285">
        <w:rPr>
          <w:rFonts w:hint="cs"/>
          <w:rtl/>
        </w:rPr>
        <w:t>משמעותי</w:t>
      </w:r>
      <w:r w:rsidRPr="00FE3285">
        <w:rPr>
          <w:rtl/>
        </w:rPr>
        <w:t xml:space="preserve"> אחר ש</w:t>
      </w:r>
      <w:r w:rsidRPr="00FE3285">
        <w:rPr>
          <w:rFonts w:hint="cs"/>
          <w:rtl/>
        </w:rPr>
        <w:t>התרחש ו</w:t>
      </w:r>
      <w:r w:rsidRPr="00FE3285">
        <w:rPr>
          <w:rtl/>
        </w:rPr>
        <w:t>יש לו השפעה מהותית על ניהול המידע והגנתו.</w:t>
      </w:r>
    </w:p>
    <w:p w:rsidR="00EE4049" w:rsidRPr="00FE3285" w:rsidRDefault="00D559A9" w:rsidP="00EE4049">
      <w:pPr>
        <w:pStyle w:val="4"/>
      </w:pPr>
      <w:r w:rsidRPr="00FE3285">
        <w:rPr>
          <w:rFonts w:hint="cs"/>
          <w:rtl/>
        </w:rPr>
        <w:t>כל אירוע כמפורט לעיל שכמעט והתרחש.</w:t>
      </w:r>
      <w:r w:rsidR="00EE4049" w:rsidRPr="00FE3285">
        <w:rPr>
          <w:rFonts w:hint="cs"/>
          <w:rtl/>
        </w:rPr>
        <w:t xml:space="preserve"> </w:t>
      </w:r>
    </w:p>
    <w:p w:rsidR="00EE4049" w:rsidRPr="00474D22" w:rsidRDefault="00EE4049" w:rsidP="00EE4049">
      <w:pPr>
        <w:pStyle w:val="4"/>
      </w:pPr>
      <w:r w:rsidRPr="00474D22">
        <w:rPr>
          <w:rFonts w:hint="eastAsia"/>
          <w:rtl/>
        </w:rPr>
        <w:t>סיום</w:t>
      </w:r>
      <w:r w:rsidRPr="00474D22">
        <w:rPr>
          <w:rtl/>
        </w:rPr>
        <w:t xml:space="preserve"> או </w:t>
      </w:r>
      <w:r w:rsidRPr="00474D22">
        <w:rPr>
          <w:rFonts w:hint="eastAsia"/>
          <w:rtl/>
        </w:rPr>
        <w:t>הפסקת</w:t>
      </w:r>
      <w:r w:rsidRPr="00474D22">
        <w:rPr>
          <w:rtl/>
        </w:rPr>
        <w:t xml:space="preserve"> פעילות.</w:t>
      </w:r>
    </w:p>
    <w:p w:rsidR="00A80123" w:rsidRDefault="00D559A9" w:rsidP="001A2E86">
      <w:pPr>
        <w:pStyle w:val="3"/>
        <w:rPr>
          <w:rtl/>
        </w:rPr>
      </w:pPr>
      <w:r w:rsidRPr="00A80123">
        <w:rPr>
          <w:rFonts w:hint="cs"/>
          <w:rtl/>
        </w:rPr>
        <w:t>ד</w:t>
      </w:r>
      <w:r w:rsidRPr="00A80123">
        <w:rPr>
          <w:rFonts w:hint="eastAsia"/>
          <w:rtl/>
        </w:rPr>
        <w:t>יווח</w:t>
      </w:r>
      <w:r w:rsidRPr="00A80123">
        <w:rPr>
          <w:rtl/>
        </w:rPr>
        <w:t xml:space="preserve"> </w:t>
      </w:r>
      <w:r w:rsidRPr="00A80123">
        <w:rPr>
          <w:rFonts w:hint="eastAsia"/>
          <w:rtl/>
        </w:rPr>
        <w:t>על</w:t>
      </w:r>
      <w:r w:rsidRPr="00A80123">
        <w:rPr>
          <w:rtl/>
        </w:rPr>
        <w:t xml:space="preserve"> </w:t>
      </w:r>
      <w:r w:rsidRPr="00A80123">
        <w:rPr>
          <w:rFonts w:hint="eastAsia"/>
          <w:rtl/>
        </w:rPr>
        <w:t>אירוע</w:t>
      </w:r>
      <w:r w:rsidRPr="00A80123">
        <w:rPr>
          <w:rtl/>
        </w:rPr>
        <w:t xml:space="preserve"> </w:t>
      </w:r>
      <w:r w:rsidRPr="00A80123">
        <w:rPr>
          <w:rFonts w:hint="eastAsia"/>
          <w:rtl/>
        </w:rPr>
        <w:t>משמעותי</w:t>
      </w:r>
      <w:r w:rsidRPr="00A80123">
        <w:rPr>
          <w:rtl/>
        </w:rPr>
        <w:t xml:space="preserve"> </w:t>
      </w:r>
      <w:r w:rsidRPr="00A80123">
        <w:rPr>
          <w:rFonts w:hint="eastAsia"/>
          <w:rtl/>
        </w:rPr>
        <w:t>שהתרחש</w:t>
      </w:r>
      <w:r w:rsidRPr="00A80123">
        <w:rPr>
          <w:rtl/>
        </w:rPr>
        <w:t xml:space="preserve"> </w:t>
      </w:r>
      <w:r w:rsidRPr="00A80123">
        <w:rPr>
          <w:rFonts w:hint="eastAsia"/>
          <w:rtl/>
        </w:rPr>
        <w:t>יועבר</w:t>
      </w:r>
      <w:r w:rsidRPr="00A80123">
        <w:rPr>
          <w:rtl/>
        </w:rPr>
        <w:t xml:space="preserve"> </w:t>
      </w:r>
      <w:r w:rsidRPr="00A80123">
        <w:rPr>
          <w:rFonts w:hint="eastAsia"/>
          <w:rtl/>
        </w:rPr>
        <w:t>לממונה</w:t>
      </w:r>
      <w:r w:rsidRPr="00A80123">
        <w:rPr>
          <w:rtl/>
        </w:rPr>
        <w:t xml:space="preserve"> </w:t>
      </w:r>
      <w:r w:rsidRPr="00A80123">
        <w:rPr>
          <w:rFonts w:hint="cs"/>
          <w:rtl/>
        </w:rPr>
        <w:t xml:space="preserve">טלפונית או בכתב </w:t>
      </w:r>
      <w:r w:rsidRPr="00A80123">
        <w:rPr>
          <w:rFonts w:hint="eastAsia"/>
          <w:rtl/>
        </w:rPr>
        <w:t>תוך</w:t>
      </w:r>
      <w:r w:rsidRPr="00A80123">
        <w:rPr>
          <w:rtl/>
        </w:rPr>
        <w:t xml:space="preserve"> </w:t>
      </w:r>
      <w:r w:rsidR="001A2E86">
        <w:rPr>
          <w:rFonts w:hint="cs"/>
          <w:rtl/>
        </w:rPr>
        <w:t>שעתיים</w:t>
      </w:r>
      <w:r w:rsidRPr="00A80123">
        <w:rPr>
          <w:rtl/>
        </w:rPr>
        <w:t xml:space="preserve"> </w:t>
      </w:r>
      <w:r w:rsidRPr="00A80123">
        <w:rPr>
          <w:rFonts w:hint="eastAsia"/>
          <w:rtl/>
        </w:rPr>
        <w:t>ממועד</w:t>
      </w:r>
      <w:r w:rsidRPr="00A80123">
        <w:rPr>
          <w:rtl/>
        </w:rPr>
        <w:t xml:space="preserve"> </w:t>
      </w:r>
      <w:r w:rsidRPr="00A80123">
        <w:rPr>
          <w:rFonts w:hint="eastAsia"/>
          <w:rtl/>
        </w:rPr>
        <w:t>הזיהוי</w:t>
      </w:r>
      <w:r w:rsidRPr="00A80123">
        <w:rPr>
          <w:rtl/>
        </w:rPr>
        <w:t xml:space="preserve"> </w:t>
      </w:r>
      <w:r w:rsidRPr="00A80123">
        <w:rPr>
          <w:rFonts w:hint="eastAsia"/>
          <w:rtl/>
        </w:rPr>
        <w:t>הראשוני</w:t>
      </w:r>
      <w:r w:rsidRPr="00A80123">
        <w:rPr>
          <w:rtl/>
        </w:rPr>
        <w:t xml:space="preserve"> </w:t>
      </w:r>
      <w:r w:rsidRPr="00A80123">
        <w:rPr>
          <w:rFonts w:hint="eastAsia"/>
          <w:rtl/>
        </w:rPr>
        <w:t>של</w:t>
      </w:r>
      <w:r w:rsidRPr="00A80123">
        <w:rPr>
          <w:rtl/>
        </w:rPr>
        <w:t xml:space="preserve"> </w:t>
      </w:r>
      <w:r w:rsidRPr="00A80123">
        <w:rPr>
          <w:rFonts w:hint="eastAsia"/>
          <w:rtl/>
        </w:rPr>
        <w:t>האירוע</w:t>
      </w:r>
      <w:r w:rsidRPr="00A80123">
        <w:rPr>
          <w:rFonts w:hint="cs"/>
          <w:rtl/>
        </w:rPr>
        <w:t xml:space="preserve"> כמחייב דיווח</w:t>
      </w:r>
      <w:r w:rsidRPr="00A80123">
        <w:rPr>
          <w:rtl/>
        </w:rPr>
        <w:t xml:space="preserve"> (להלן – </w:t>
      </w:r>
      <w:r w:rsidRPr="00881304">
        <w:rPr>
          <w:rFonts w:hint="eastAsia"/>
          <w:b/>
          <w:bCs/>
          <w:rtl/>
        </w:rPr>
        <w:t>דיווח</w:t>
      </w:r>
      <w:r w:rsidRPr="00881304">
        <w:rPr>
          <w:b/>
          <w:bCs/>
          <w:rtl/>
        </w:rPr>
        <w:t xml:space="preserve"> </w:t>
      </w:r>
      <w:r w:rsidRPr="00881304">
        <w:rPr>
          <w:rFonts w:hint="eastAsia"/>
          <w:b/>
          <w:bCs/>
          <w:rtl/>
        </w:rPr>
        <w:t>ראשוני</w:t>
      </w:r>
      <w:r w:rsidRPr="00A80123">
        <w:rPr>
          <w:rtl/>
        </w:rPr>
        <w:t>).</w:t>
      </w:r>
      <w:r w:rsidRPr="00A80123">
        <w:rPr>
          <w:rFonts w:hint="cs"/>
          <w:rtl/>
        </w:rPr>
        <w:t xml:space="preserve"> </w:t>
      </w:r>
      <w:r w:rsidRPr="00A80123">
        <w:rPr>
          <w:rFonts w:hint="eastAsia"/>
          <w:rtl/>
        </w:rPr>
        <w:t>השלמת</w:t>
      </w:r>
      <w:r w:rsidRPr="00A80123">
        <w:rPr>
          <w:rtl/>
        </w:rPr>
        <w:t xml:space="preserve"> </w:t>
      </w:r>
      <w:r w:rsidRPr="00A80123">
        <w:rPr>
          <w:rFonts w:hint="eastAsia"/>
          <w:rtl/>
        </w:rPr>
        <w:t>הדיווח</w:t>
      </w:r>
      <w:r w:rsidRPr="00A80123">
        <w:rPr>
          <w:rtl/>
        </w:rPr>
        <w:t xml:space="preserve"> </w:t>
      </w:r>
      <w:r w:rsidRPr="00A80123">
        <w:rPr>
          <w:rFonts w:hint="eastAsia"/>
          <w:rtl/>
        </w:rPr>
        <w:t>תתבצע</w:t>
      </w:r>
      <w:r w:rsidRPr="00A80123">
        <w:rPr>
          <w:rtl/>
        </w:rPr>
        <w:t xml:space="preserve"> </w:t>
      </w:r>
      <w:r w:rsidRPr="00A80123">
        <w:rPr>
          <w:rFonts w:hint="eastAsia"/>
          <w:rtl/>
        </w:rPr>
        <w:t>בכתב</w:t>
      </w:r>
      <w:r w:rsidRPr="00A80123">
        <w:rPr>
          <w:rtl/>
        </w:rPr>
        <w:t xml:space="preserve"> </w:t>
      </w:r>
      <w:r w:rsidRPr="00A80123">
        <w:rPr>
          <w:rFonts w:hint="eastAsia"/>
          <w:rtl/>
        </w:rPr>
        <w:t>בתוך</w:t>
      </w:r>
      <w:r w:rsidRPr="00A80123">
        <w:rPr>
          <w:rtl/>
        </w:rPr>
        <w:t xml:space="preserve"> 8 </w:t>
      </w:r>
      <w:r w:rsidRPr="00A80123">
        <w:rPr>
          <w:rFonts w:hint="eastAsia"/>
          <w:rtl/>
        </w:rPr>
        <w:t>שעות</w:t>
      </w:r>
      <w:r w:rsidRPr="00A80123">
        <w:rPr>
          <w:rtl/>
        </w:rPr>
        <w:t xml:space="preserve"> </w:t>
      </w:r>
      <w:r w:rsidRPr="00A80123">
        <w:rPr>
          <w:rFonts w:hint="eastAsia"/>
          <w:rtl/>
        </w:rPr>
        <w:t>ממועד</w:t>
      </w:r>
      <w:r w:rsidRPr="00A80123">
        <w:rPr>
          <w:rtl/>
        </w:rPr>
        <w:t xml:space="preserve"> </w:t>
      </w:r>
      <w:r w:rsidRPr="00A80123">
        <w:rPr>
          <w:rFonts w:hint="eastAsia"/>
          <w:rtl/>
        </w:rPr>
        <w:t>הדיווח</w:t>
      </w:r>
      <w:r w:rsidRPr="00A80123">
        <w:rPr>
          <w:rtl/>
        </w:rPr>
        <w:t xml:space="preserve"> </w:t>
      </w:r>
      <w:r w:rsidRPr="00A80123">
        <w:rPr>
          <w:rFonts w:hint="eastAsia"/>
          <w:rtl/>
        </w:rPr>
        <w:t>הראשוני</w:t>
      </w:r>
      <w:r w:rsidRPr="00A80123">
        <w:rPr>
          <w:rFonts w:hint="cs"/>
          <w:rtl/>
        </w:rPr>
        <w:t xml:space="preserve"> (להלן </w:t>
      </w:r>
      <w:r w:rsidRPr="00A80123">
        <w:rPr>
          <w:rtl/>
        </w:rPr>
        <w:t>–</w:t>
      </w:r>
      <w:r w:rsidRPr="00A80123">
        <w:rPr>
          <w:rFonts w:hint="cs"/>
          <w:rtl/>
        </w:rPr>
        <w:t xml:space="preserve"> </w:t>
      </w:r>
      <w:r w:rsidRPr="00881304">
        <w:rPr>
          <w:rFonts w:hint="eastAsia"/>
          <w:b/>
          <w:bCs/>
          <w:rtl/>
        </w:rPr>
        <w:t>דיווח</w:t>
      </w:r>
      <w:r w:rsidRPr="00881304">
        <w:rPr>
          <w:b/>
          <w:bCs/>
          <w:rtl/>
        </w:rPr>
        <w:t xml:space="preserve"> </w:t>
      </w:r>
      <w:r w:rsidRPr="00881304">
        <w:rPr>
          <w:rFonts w:hint="eastAsia"/>
          <w:b/>
          <w:bCs/>
          <w:rtl/>
        </w:rPr>
        <w:t>משלים</w:t>
      </w:r>
      <w:r w:rsidRPr="00A80123">
        <w:rPr>
          <w:rFonts w:hint="cs"/>
          <w:rtl/>
        </w:rPr>
        <w:t>).</w:t>
      </w:r>
      <w:r w:rsidR="00F97D79" w:rsidRPr="00A80123">
        <w:rPr>
          <w:rFonts w:hint="cs"/>
          <w:rtl/>
        </w:rPr>
        <w:t xml:space="preserve"> אם מועד הדרישה</w:t>
      </w:r>
      <w:r w:rsidR="00F97D79">
        <w:rPr>
          <w:rFonts w:hint="cs"/>
          <w:rtl/>
        </w:rPr>
        <w:t xml:space="preserve"> </w:t>
      </w:r>
      <w:r w:rsidR="00F97D79" w:rsidRPr="00A80123">
        <w:rPr>
          <w:rFonts w:hint="eastAsia"/>
          <w:rtl/>
        </w:rPr>
        <w:t>להשלמת</w:t>
      </w:r>
      <w:r w:rsidR="00F97D79" w:rsidRPr="00A80123">
        <w:rPr>
          <w:rFonts w:hint="cs"/>
          <w:rtl/>
        </w:rPr>
        <w:t xml:space="preserve"> הדיווח בכתב חל שלא בשעות העבודה </w:t>
      </w:r>
      <w:r w:rsidR="00F97D79" w:rsidRPr="00474D22">
        <w:rPr>
          <w:rFonts w:hint="cs"/>
          <w:rtl/>
        </w:rPr>
        <w:t xml:space="preserve">המקובלות </w:t>
      </w:r>
      <w:r w:rsidR="00812DD4" w:rsidRPr="00474D22">
        <w:rPr>
          <w:rFonts w:hint="cs"/>
          <w:rtl/>
        </w:rPr>
        <w:t>(</w:t>
      </w:r>
      <w:r w:rsidR="00812DD4" w:rsidRPr="00474D22">
        <w:rPr>
          <w:rFonts w:hint="eastAsia"/>
          <w:rtl/>
        </w:rPr>
        <w:t>שעות</w:t>
      </w:r>
      <w:r w:rsidR="00812DD4" w:rsidRPr="00474D22">
        <w:rPr>
          <w:rtl/>
        </w:rPr>
        <w:t xml:space="preserve"> </w:t>
      </w:r>
      <w:r w:rsidR="00812DD4" w:rsidRPr="00474D22">
        <w:rPr>
          <w:rFonts w:hint="eastAsia"/>
          <w:rtl/>
        </w:rPr>
        <w:t>עבודה</w:t>
      </w:r>
      <w:r w:rsidR="00812DD4" w:rsidRPr="00474D22">
        <w:rPr>
          <w:rtl/>
        </w:rPr>
        <w:t xml:space="preserve"> </w:t>
      </w:r>
      <w:r w:rsidR="00812DD4" w:rsidRPr="00474D22">
        <w:rPr>
          <w:rFonts w:hint="eastAsia"/>
          <w:rtl/>
        </w:rPr>
        <w:t>מקובלות</w:t>
      </w:r>
      <w:r w:rsidR="00812DD4" w:rsidRPr="00474D22">
        <w:rPr>
          <w:rtl/>
        </w:rPr>
        <w:t xml:space="preserve"> </w:t>
      </w:r>
      <w:r w:rsidR="00812DD4" w:rsidRPr="00474D22">
        <w:rPr>
          <w:rFonts w:hint="eastAsia"/>
          <w:rtl/>
        </w:rPr>
        <w:t>הינם</w:t>
      </w:r>
      <w:r w:rsidR="00F97D79" w:rsidRPr="00474D22">
        <w:rPr>
          <w:rtl/>
        </w:rPr>
        <w:t xml:space="preserve"> ימים א'-ה' שהינם ימי עסקים, בין השעות 8:00 ל-18:00</w:t>
      </w:r>
      <w:r w:rsidR="00812DD4" w:rsidRPr="00474D22">
        <w:rPr>
          <w:rtl/>
        </w:rPr>
        <w:t>)</w:t>
      </w:r>
      <w:r w:rsidR="00F97D79" w:rsidRPr="00474D22">
        <w:rPr>
          <w:rFonts w:hint="cs"/>
          <w:rtl/>
        </w:rPr>
        <w:t xml:space="preserve"> הוא</w:t>
      </w:r>
      <w:r w:rsidR="00F97D79" w:rsidRPr="00F67B95">
        <w:rPr>
          <w:rFonts w:hint="cs"/>
          <w:rtl/>
        </w:rPr>
        <w:t xml:space="preserve"> יועבר בכתב </w:t>
      </w:r>
      <w:r w:rsidR="00F97D79" w:rsidRPr="00F67B95">
        <w:rPr>
          <w:rFonts w:hint="eastAsia"/>
          <w:rtl/>
        </w:rPr>
        <w:t>עם</w:t>
      </w:r>
      <w:r w:rsidR="00F97D79" w:rsidRPr="00F67B95">
        <w:rPr>
          <w:rtl/>
        </w:rPr>
        <w:t xml:space="preserve"> </w:t>
      </w:r>
      <w:r w:rsidR="00F97D79" w:rsidRPr="00F67B95">
        <w:rPr>
          <w:rFonts w:hint="eastAsia"/>
          <w:rtl/>
        </w:rPr>
        <w:t>תחילת</w:t>
      </w:r>
      <w:r w:rsidR="00F97D79" w:rsidRPr="00F67B95">
        <w:rPr>
          <w:rtl/>
        </w:rPr>
        <w:t xml:space="preserve"> </w:t>
      </w:r>
      <w:r w:rsidR="00F97D79" w:rsidRPr="00F67B95">
        <w:rPr>
          <w:rFonts w:hint="eastAsia"/>
          <w:rtl/>
        </w:rPr>
        <w:t>שעות</w:t>
      </w:r>
      <w:r w:rsidR="00F97D79" w:rsidRPr="00F67B95">
        <w:rPr>
          <w:rtl/>
        </w:rPr>
        <w:t xml:space="preserve"> </w:t>
      </w:r>
      <w:r w:rsidR="00F97D79" w:rsidRPr="00F67B95">
        <w:rPr>
          <w:rFonts w:hint="eastAsia"/>
          <w:rtl/>
        </w:rPr>
        <w:t>העבודה</w:t>
      </w:r>
      <w:r w:rsidR="00F97D79" w:rsidRPr="00F67B95">
        <w:rPr>
          <w:rtl/>
        </w:rPr>
        <w:t xml:space="preserve"> </w:t>
      </w:r>
      <w:r w:rsidR="00F97D79" w:rsidRPr="00F67B95">
        <w:rPr>
          <w:rFonts w:hint="eastAsia"/>
          <w:rtl/>
        </w:rPr>
        <w:t>המקובלות</w:t>
      </w:r>
      <w:r w:rsidR="00F97D79" w:rsidRPr="00F67B95">
        <w:rPr>
          <w:rtl/>
        </w:rPr>
        <w:t xml:space="preserve"> </w:t>
      </w:r>
      <w:r w:rsidR="00F97D79" w:rsidRPr="00F67B95">
        <w:rPr>
          <w:rFonts w:hint="cs"/>
          <w:rtl/>
        </w:rPr>
        <w:t xml:space="preserve">של היום </w:t>
      </w:r>
      <w:r w:rsidR="00F97D79" w:rsidRPr="00F67B95">
        <w:rPr>
          <w:rtl/>
        </w:rPr>
        <w:t>העוקב</w:t>
      </w:r>
      <w:r w:rsidR="00F97D79">
        <w:rPr>
          <w:rFonts w:hint="cs"/>
          <w:rtl/>
        </w:rPr>
        <w:t>.</w:t>
      </w:r>
      <w:r w:rsidRPr="00DD740B">
        <w:rPr>
          <w:rFonts w:hint="cs"/>
          <w:rtl/>
        </w:rPr>
        <w:t xml:space="preserve"> </w:t>
      </w:r>
      <w:r w:rsidR="00A80123" w:rsidRPr="00A80123">
        <w:rPr>
          <w:rFonts w:hint="cs"/>
          <w:rtl/>
        </w:rPr>
        <w:t>הדיווח הראשוני והדיווח המשלים</w:t>
      </w:r>
      <w:r w:rsidR="00A80123">
        <w:rPr>
          <w:rFonts w:hint="cs"/>
          <w:rtl/>
        </w:rPr>
        <w:t xml:space="preserve"> כאמור,</w:t>
      </w:r>
      <w:r w:rsidR="00A80123" w:rsidRPr="00A80123">
        <w:rPr>
          <w:rFonts w:hint="cs"/>
          <w:rtl/>
        </w:rPr>
        <w:t xml:space="preserve"> יכללו את הפרטים הידועים נכון למועד מסירת הדיווח.</w:t>
      </w:r>
    </w:p>
    <w:p w:rsidR="00D9383F" w:rsidRDefault="00D559A9" w:rsidP="00A864AC">
      <w:pPr>
        <w:ind w:left="1872"/>
        <w:rPr>
          <w:rtl/>
        </w:rPr>
      </w:pPr>
      <w:r w:rsidRPr="00DD740B">
        <w:rPr>
          <w:rFonts w:hint="cs"/>
          <w:rtl/>
        </w:rPr>
        <w:t xml:space="preserve">ככל שתהיינה התפתחויות מהותיות במהלך האירוע, על </w:t>
      </w:r>
      <w:r>
        <w:rPr>
          <w:rFonts w:hint="cs"/>
          <w:rtl/>
        </w:rPr>
        <w:t xml:space="preserve">מיופה הכוח בתמורה </w:t>
      </w:r>
      <w:r w:rsidRPr="00DD740B">
        <w:rPr>
          <w:rFonts w:hint="cs"/>
          <w:rtl/>
        </w:rPr>
        <w:t xml:space="preserve">לעדכן את הממונה על התפתחויות אלו. </w:t>
      </w:r>
    </w:p>
    <w:p w:rsidR="00D559A9" w:rsidRPr="00DD740B" w:rsidRDefault="00D559A9" w:rsidP="00D9383F">
      <w:pPr>
        <w:ind w:left="1872"/>
      </w:pPr>
      <w:r w:rsidRPr="00DD740B">
        <w:rPr>
          <w:rFonts w:hint="cs"/>
          <w:rtl/>
        </w:rPr>
        <w:t xml:space="preserve">כמו כן, </w:t>
      </w:r>
      <w:r w:rsidR="0011055F">
        <w:rPr>
          <w:rFonts w:hint="cs"/>
          <w:rtl/>
        </w:rPr>
        <w:t>מיופה כוח בתמורה י</w:t>
      </w:r>
      <w:r w:rsidRPr="00DD740B">
        <w:rPr>
          <w:rFonts w:hint="cs"/>
          <w:rtl/>
        </w:rPr>
        <w:t>עדכן את הממונה על סיום האירוע</w:t>
      </w:r>
      <w:r>
        <w:rPr>
          <w:rFonts w:hint="cs"/>
          <w:rtl/>
        </w:rPr>
        <w:t>.</w:t>
      </w:r>
      <w:r w:rsidRPr="00DD740B">
        <w:rPr>
          <w:rFonts w:hint="cs"/>
          <w:rtl/>
        </w:rPr>
        <w:t xml:space="preserve"> </w:t>
      </w:r>
    </w:p>
    <w:p w:rsidR="00D559A9" w:rsidRPr="00D559A9" w:rsidRDefault="00D559A9" w:rsidP="00881304">
      <w:pPr>
        <w:pStyle w:val="3"/>
        <w:rPr>
          <w:rtl/>
        </w:rPr>
      </w:pPr>
      <w:r w:rsidRPr="00D559A9">
        <w:rPr>
          <w:rFonts w:hint="eastAsia"/>
          <w:rtl/>
        </w:rPr>
        <w:t>דיווח</w:t>
      </w:r>
      <w:r w:rsidRPr="00D559A9">
        <w:rPr>
          <w:rtl/>
        </w:rPr>
        <w:t xml:space="preserve"> </w:t>
      </w:r>
      <w:r w:rsidRPr="00D559A9">
        <w:rPr>
          <w:rFonts w:hint="eastAsia"/>
          <w:rtl/>
        </w:rPr>
        <w:t>בכתב</w:t>
      </w:r>
      <w:r w:rsidRPr="00D559A9">
        <w:rPr>
          <w:rtl/>
        </w:rPr>
        <w:t xml:space="preserve"> </w:t>
      </w:r>
      <w:r w:rsidRPr="00D559A9">
        <w:rPr>
          <w:rFonts w:hint="eastAsia"/>
          <w:rtl/>
        </w:rPr>
        <w:t>על</w:t>
      </w:r>
      <w:r w:rsidRPr="00D559A9">
        <w:rPr>
          <w:rtl/>
        </w:rPr>
        <w:t xml:space="preserve"> </w:t>
      </w:r>
      <w:r w:rsidRPr="00D559A9">
        <w:rPr>
          <w:rFonts w:hint="eastAsia"/>
          <w:rtl/>
        </w:rPr>
        <w:t>אירוע</w:t>
      </w:r>
      <w:r w:rsidRPr="00D559A9">
        <w:rPr>
          <w:rtl/>
        </w:rPr>
        <w:t xml:space="preserve"> </w:t>
      </w:r>
      <w:r w:rsidRPr="00D559A9">
        <w:rPr>
          <w:rFonts w:hint="eastAsia"/>
          <w:rtl/>
        </w:rPr>
        <w:t>שכמעט</w:t>
      </w:r>
      <w:r w:rsidRPr="00D559A9">
        <w:rPr>
          <w:rtl/>
        </w:rPr>
        <w:t xml:space="preserve"> </w:t>
      </w:r>
      <w:r w:rsidRPr="00D559A9">
        <w:rPr>
          <w:rFonts w:hint="eastAsia"/>
          <w:rtl/>
        </w:rPr>
        <w:t>והתרחש</w:t>
      </w:r>
      <w:r w:rsidRPr="00D559A9">
        <w:rPr>
          <w:rtl/>
        </w:rPr>
        <w:t xml:space="preserve"> </w:t>
      </w:r>
      <w:r w:rsidRPr="00D559A9">
        <w:rPr>
          <w:rFonts w:hint="eastAsia"/>
          <w:rtl/>
        </w:rPr>
        <w:t>יועבר</w:t>
      </w:r>
      <w:r w:rsidRPr="00D559A9">
        <w:rPr>
          <w:rtl/>
        </w:rPr>
        <w:t xml:space="preserve"> </w:t>
      </w:r>
      <w:r w:rsidRPr="00D559A9">
        <w:rPr>
          <w:rFonts w:hint="eastAsia"/>
          <w:rtl/>
        </w:rPr>
        <w:t>לממונה</w:t>
      </w:r>
      <w:r w:rsidRPr="00D559A9">
        <w:rPr>
          <w:rtl/>
        </w:rPr>
        <w:t xml:space="preserve"> </w:t>
      </w:r>
      <w:r w:rsidRPr="00D559A9">
        <w:rPr>
          <w:rFonts w:hint="eastAsia"/>
          <w:rtl/>
        </w:rPr>
        <w:t>תוך</w:t>
      </w:r>
      <w:r w:rsidRPr="00D559A9">
        <w:rPr>
          <w:rtl/>
        </w:rPr>
        <w:t xml:space="preserve"> 7 </w:t>
      </w:r>
      <w:r w:rsidRPr="00D559A9">
        <w:rPr>
          <w:rFonts w:hint="eastAsia"/>
          <w:rtl/>
        </w:rPr>
        <w:t>ימים</w:t>
      </w:r>
      <w:r w:rsidRPr="00D559A9">
        <w:rPr>
          <w:rtl/>
        </w:rPr>
        <w:t xml:space="preserve"> </w:t>
      </w:r>
      <w:r w:rsidRPr="00D559A9">
        <w:rPr>
          <w:rFonts w:hint="eastAsia"/>
          <w:rtl/>
        </w:rPr>
        <w:t>ממועד</w:t>
      </w:r>
      <w:r w:rsidRPr="00D559A9">
        <w:rPr>
          <w:rtl/>
        </w:rPr>
        <w:t xml:space="preserve"> </w:t>
      </w:r>
      <w:r w:rsidRPr="00D559A9">
        <w:rPr>
          <w:rFonts w:hint="eastAsia"/>
          <w:rtl/>
        </w:rPr>
        <w:t>הזיהוי</w:t>
      </w:r>
      <w:r w:rsidRPr="00D559A9">
        <w:rPr>
          <w:rtl/>
        </w:rPr>
        <w:t xml:space="preserve"> </w:t>
      </w:r>
      <w:r w:rsidRPr="00D559A9">
        <w:rPr>
          <w:rFonts w:hint="eastAsia"/>
          <w:rtl/>
        </w:rPr>
        <w:t>הראשוני</w:t>
      </w:r>
      <w:r w:rsidRPr="00D559A9">
        <w:rPr>
          <w:rtl/>
        </w:rPr>
        <w:t xml:space="preserve"> </w:t>
      </w:r>
      <w:r w:rsidRPr="00D559A9">
        <w:rPr>
          <w:rFonts w:hint="eastAsia"/>
          <w:rtl/>
        </w:rPr>
        <w:t>של</w:t>
      </w:r>
      <w:r w:rsidRPr="00D559A9">
        <w:rPr>
          <w:rtl/>
        </w:rPr>
        <w:t xml:space="preserve"> </w:t>
      </w:r>
      <w:r w:rsidRPr="00D559A9">
        <w:rPr>
          <w:rFonts w:hint="eastAsia"/>
          <w:rtl/>
        </w:rPr>
        <w:t>האירוע</w:t>
      </w:r>
      <w:r w:rsidRPr="00D559A9">
        <w:rPr>
          <w:rtl/>
        </w:rPr>
        <w:t xml:space="preserve">. </w:t>
      </w:r>
    </w:p>
    <w:p w:rsidR="00D559A9" w:rsidRPr="00D559A9" w:rsidRDefault="00D559A9" w:rsidP="00C64168">
      <w:pPr>
        <w:pStyle w:val="3"/>
        <w:rPr>
          <w:rFonts w:ascii="David" w:hAnsi="David"/>
        </w:rPr>
      </w:pPr>
      <w:r w:rsidRPr="00D559A9">
        <w:rPr>
          <w:rFonts w:hint="cs"/>
          <w:rtl/>
        </w:rPr>
        <w:lastRenderedPageBreak/>
        <w:t>מיופה הכוח</w:t>
      </w:r>
      <w:r>
        <w:rPr>
          <w:rFonts w:hint="cs"/>
          <w:rtl/>
        </w:rPr>
        <w:t xml:space="preserve"> </w:t>
      </w:r>
      <w:r w:rsidRPr="00A864AC">
        <w:rPr>
          <w:rFonts w:hint="cs"/>
          <w:rtl/>
        </w:rPr>
        <w:t>בתמורה י</w:t>
      </w:r>
      <w:r w:rsidRPr="00A864AC">
        <w:rPr>
          <w:rFonts w:hint="eastAsia"/>
          <w:rtl/>
        </w:rPr>
        <w:t>דווח</w:t>
      </w:r>
      <w:r w:rsidRPr="00A864AC">
        <w:rPr>
          <w:rtl/>
        </w:rPr>
        <w:t xml:space="preserve"> </w:t>
      </w:r>
      <w:r w:rsidRPr="00A864AC">
        <w:rPr>
          <w:rFonts w:hint="eastAsia"/>
          <w:rtl/>
        </w:rPr>
        <w:t>לממונה</w:t>
      </w:r>
      <w:r w:rsidRPr="00A864AC">
        <w:rPr>
          <w:rtl/>
        </w:rPr>
        <w:t xml:space="preserve"> </w:t>
      </w:r>
      <w:r w:rsidRPr="00A864AC">
        <w:rPr>
          <w:rFonts w:hint="eastAsia"/>
          <w:rtl/>
        </w:rPr>
        <w:t>על</w:t>
      </w:r>
      <w:r w:rsidRPr="00A864AC">
        <w:rPr>
          <w:rtl/>
        </w:rPr>
        <w:t xml:space="preserve"> </w:t>
      </w:r>
      <w:r w:rsidRPr="00A864AC">
        <w:rPr>
          <w:rFonts w:hint="eastAsia"/>
          <w:rtl/>
        </w:rPr>
        <w:t>תוצאות</w:t>
      </w:r>
      <w:r w:rsidRPr="00A864AC">
        <w:rPr>
          <w:rtl/>
        </w:rPr>
        <w:t xml:space="preserve"> </w:t>
      </w:r>
      <w:r w:rsidRPr="00A864AC">
        <w:rPr>
          <w:rFonts w:hint="eastAsia"/>
          <w:rtl/>
        </w:rPr>
        <w:t>התחקיר</w:t>
      </w:r>
      <w:r w:rsidRPr="00A864AC">
        <w:rPr>
          <w:rtl/>
        </w:rPr>
        <w:t xml:space="preserve"> </w:t>
      </w:r>
      <w:r w:rsidRPr="00A864AC">
        <w:rPr>
          <w:rFonts w:hint="eastAsia"/>
          <w:rtl/>
        </w:rPr>
        <w:t>שבוצע</w:t>
      </w:r>
      <w:r w:rsidRPr="00A864AC">
        <w:rPr>
          <w:rtl/>
        </w:rPr>
        <w:t xml:space="preserve"> </w:t>
      </w:r>
      <w:r w:rsidRPr="00A864AC">
        <w:rPr>
          <w:rFonts w:hint="eastAsia"/>
          <w:rtl/>
        </w:rPr>
        <w:t>בעקבות</w:t>
      </w:r>
      <w:r w:rsidRPr="00A864AC">
        <w:rPr>
          <w:rtl/>
        </w:rPr>
        <w:t xml:space="preserve"> </w:t>
      </w:r>
      <w:r w:rsidRPr="00A864AC">
        <w:rPr>
          <w:rFonts w:hint="eastAsia"/>
          <w:rtl/>
        </w:rPr>
        <w:t>המקרים</w:t>
      </w:r>
      <w:r w:rsidRPr="00A864AC">
        <w:rPr>
          <w:rtl/>
        </w:rPr>
        <w:t xml:space="preserve"> </w:t>
      </w:r>
      <w:r w:rsidRPr="00A864AC">
        <w:rPr>
          <w:rFonts w:hint="eastAsia"/>
          <w:rtl/>
        </w:rPr>
        <w:t>המפורטים</w:t>
      </w:r>
      <w:r w:rsidRPr="00A864AC">
        <w:rPr>
          <w:rtl/>
        </w:rPr>
        <w:t xml:space="preserve"> </w:t>
      </w:r>
      <w:r w:rsidRPr="00A864AC">
        <w:rPr>
          <w:rFonts w:hint="eastAsia"/>
          <w:rtl/>
        </w:rPr>
        <w:t>בסעיף</w:t>
      </w:r>
      <w:r w:rsidRPr="00A864AC">
        <w:rPr>
          <w:rtl/>
        </w:rPr>
        <w:t xml:space="preserve"> </w:t>
      </w:r>
      <w:r w:rsidRPr="00A864AC">
        <w:rPr>
          <w:rFonts w:hint="cs"/>
          <w:rtl/>
        </w:rPr>
        <w:t>8.2.1</w:t>
      </w:r>
      <w:r w:rsidRPr="00A80123">
        <w:rPr>
          <w:rtl/>
        </w:rPr>
        <w:t>,</w:t>
      </w:r>
      <w:r w:rsidRPr="00EF6504">
        <w:rPr>
          <w:rtl/>
        </w:rPr>
        <w:t xml:space="preserve"> </w:t>
      </w:r>
      <w:r w:rsidRPr="00BC6D85">
        <w:rPr>
          <w:rFonts w:hint="eastAsia"/>
          <w:rtl/>
        </w:rPr>
        <w:t>ועל</w:t>
      </w:r>
      <w:r w:rsidRPr="00BC6D85">
        <w:rPr>
          <w:rtl/>
        </w:rPr>
        <w:t xml:space="preserve"> </w:t>
      </w:r>
      <w:r w:rsidRPr="00BC6D85">
        <w:rPr>
          <w:rFonts w:hint="eastAsia"/>
          <w:rtl/>
        </w:rPr>
        <w:t>הלקחים</w:t>
      </w:r>
      <w:r w:rsidRPr="00BC6D85">
        <w:rPr>
          <w:rtl/>
        </w:rPr>
        <w:t xml:space="preserve"> </w:t>
      </w:r>
      <w:r w:rsidRPr="00BC6D85">
        <w:rPr>
          <w:rFonts w:hint="eastAsia"/>
          <w:rtl/>
        </w:rPr>
        <w:t>והפעולות</w:t>
      </w:r>
      <w:r w:rsidRPr="00BC6D85">
        <w:rPr>
          <w:rtl/>
        </w:rPr>
        <w:t xml:space="preserve"> </w:t>
      </w:r>
      <w:r w:rsidRPr="00BC6D85">
        <w:rPr>
          <w:rFonts w:hint="eastAsia"/>
          <w:rtl/>
        </w:rPr>
        <w:t>שבוצעו</w:t>
      </w:r>
      <w:r w:rsidRPr="00BC6D85">
        <w:rPr>
          <w:rtl/>
        </w:rPr>
        <w:t xml:space="preserve"> </w:t>
      </w:r>
      <w:r w:rsidRPr="00BC6D85">
        <w:rPr>
          <w:rFonts w:hint="eastAsia"/>
          <w:rtl/>
        </w:rPr>
        <w:t>בעקבותיהם</w:t>
      </w:r>
      <w:r w:rsidRPr="00BC6D85">
        <w:rPr>
          <w:rtl/>
        </w:rPr>
        <w:t xml:space="preserve"> </w:t>
      </w:r>
      <w:r w:rsidRPr="00BC6D85">
        <w:rPr>
          <w:rFonts w:hint="eastAsia"/>
          <w:rtl/>
        </w:rPr>
        <w:t>ככל</w:t>
      </w:r>
      <w:r w:rsidRPr="00BC6D85">
        <w:rPr>
          <w:rtl/>
        </w:rPr>
        <w:t xml:space="preserve"> </w:t>
      </w:r>
      <w:r w:rsidRPr="00BC6D85">
        <w:rPr>
          <w:rFonts w:hint="eastAsia"/>
          <w:rtl/>
        </w:rPr>
        <w:t>שנדרש</w:t>
      </w:r>
      <w:r w:rsidRPr="00EF6504">
        <w:rPr>
          <w:rtl/>
        </w:rPr>
        <w:t xml:space="preserve">. </w:t>
      </w:r>
    </w:p>
    <w:p w:rsidR="00D559A9" w:rsidRDefault="00D559A9" w:rsidP="00D559A9">
      <w:pPr>
        <w:ind w:left="1872"/>
        <w:rPr>
          <w:rFonts w:ascii="David" w:hAnsi="David"/>
        </w:rPr>
      </w:pPr>
      <w:r w:rsidRPr="00A80123">
        <w:rPr>
          <w:rFonts w:hint="eastAsia"/>
          <w:rtl/>
        </w:rPr>
        <w:t>דיווח</w:t>
      </w:r>
      <w:r w:rsidRPr="00A80123">
        <w:rPr>
          <w:rtl/>
        </w:rPr>
        <w:t xml:space="preserve"> </w:t>
      </w:r>
      <w:r w:rsidRPr="00A80123">
        <w:rPr>
          <w:rFonts w:hint="cs"/>
          <w:rtl/>
        </w:rPr>
        <w:t xml:space="preserve">כאמור יועבר </w:t>
      </w:r>
      <w:r w:rsidRPr="00A80123">
        <w:rPr>
          <w:rFonts w:hint="eastAsia"/>
          <w:rtl/>
        </w:rPr>
        <w:t>תוך</w:t>
      </w:r>
      <w:r w:rsidRPr="00A80123">
        <w:rPr>
          <w:rtl/>
        </w:rPr>
        <w:t xml:space="preserve"> </w:t>
      </w:r>
      <w:r w:rsidRPr="00A80123">
        <w:rPr>
          <w:rFonts w:hint="cs"/>
          <w:rtl/>
        </w:rPr>
        <w:t>45</w:t>
      </w:r>
      <w:r w:rsidRPr="00A80123">
        <w:rPr>
          <w:rtl/>
        </w:rPr>
        <w:t xml:space="preserve"> </w:t>
      </w:r>
      <w:r w:rsidRPr="00A80123">
        <w:rPr>
          <w:rFonts w:hint="eastAsia"/>
          <w:rtl/>
        </w:rPr>
        <w:t>ימים</w:t>
      </w:r>
      <w:r w:rsidRPr="00A80123">
        <w:rPr>
          <w:rtl/>
        </w:rPr>
        <w:t xml:space="preserve"> </w:t>
      </w:r>
      <w:r w:rsidRPr="00A80123">
        <w:rPr>
          <w:rFonts w:hint="eastAsia"/>
          <w:rtl/>
        </w:rPr>
        <w:t>מהמועד</w:t>
      </w:r>
      <w:r w:rsidRPr="00A80123">
        <w:rPr>
          <w:rtl/>
        </w:rPr>
        <w:t xml:space="preserve"> </w:t>
      </w:r>
      <w:r w:rsidRPr="00A80123">
        <w:rPr>
          <w:rFonts w:hint="eastAsia"/>
          <w:rtl/>
        </w:rPr>
        <w:t>שהאירוע</w:t>
      </w:r>
      <w:r w:rsidRPr="00A80123">
        <w:rPr>
          <w:rtl/>
        </w:rPr>
        <w:t xml:space="preserve"> </w:t>
      </w:r>
      <w:r w:rsidRPr="00A80123">
        <w:rPr>
          <w:rFonts w:hint="eastAsia"/>
          <w:rtl/>
        </w:rPr>
        <w:t>הסתיים</w:t>
      </w:r>
      <w:r w:rsidRPr="00A80123">
        <w:rPr>
          <w:rFonts w:hint="cs"/>
          <w:rtl/>
        </w:rPr>
        <w:t xml:space="preserve"> או תוך 60 יום ממועד הזיהוי הראשוני, לפי המוקדם מביניהם</w:t>
      </w:r>
      <w:r w:rsidRPr="00A80123">
        <w:rPr>
          <w:rtl/>
        </w:rPr>
        <w:t>.</w:t>
      </w:r>
    </w:p>
    <w:p w:rsidR="00D559A9" w:rsidRDefault="00D559A9" w:rsidP="004B4031">
      <w:pPr>
        <w:pStyle w:val="3"/>
      </w:pPr>
      <w:bookmarkStart w:id="2" w:name="_Hlk119263668"/>
      <w:r>
        <w:rPr>
          <w:rFonts w:hint="cs"/>
          <w:rtl/>
        </w:rPr>
        <w:t xml:space="preserve">למען הסר ספק, דיווח </w:t>
      </w:r>
      <w:r w:rsidRPr="004B4031">
        <w:rPr>
          <w:rFonts w:hint="cs"/>
          <w:rtl/>
        </w:rPr>
        <w:t xml:space="preserve">לממונה </w:t>
      </w:r>
      <w:r w:rsidR="00F3256A" w:rsidRPr="004B4031">
        <w:rPr>
          <w:rFonts w:hint="cs"/>
          <w:rtl/>
        </w:rPr>
        <w:t>בקרות</w:t>
      </w:r>
      <w:r w:rsidR="00F3256A">
        <w:rPr>
          <w:rFonts w:hint="cs"/>
          <w:rtl/>
        </w:rPr>
        <w:t xml:space="preserve"> אירוע אבטחת מידע </w:t>
      </w:r>
      <w:r>
        <w:rPr>
          <w:rFonts w:hint="cs"/>
          <w:rtl/>
        </w:rPr>
        <w:t xml:space="preserve">אינו גורע מחובת הדיווח לגורמים </w:t>
      </w:r>
      <w:r w:rsidR="009B37E4">
        <w:rPr>
          <w:rFonts w:hint="cs"/>
          <w:rtl/>
        </w:rPr>
        <w:t>שנדרש לדווח להם</w:t>
      </w:r>
      <w:r>
        <w:rPr>
          <w:rFonts w:hint="cs"/>
          <w:rtl/>
        </w:rPr>
        <w:t xml:space="preserve"> בהתאם להוראות הדין</w:t>
      </w:r>
      <w:r w:rsidR="00F3256A">
        <w:rPr>
          <w:rFonts w:hint="cs"/>
          <w:rtl/>
        </w:rPr>
        <w:t xml:space="preserve">, </w:t>
      </w:r>
      <w:r w:rsidR="00564DA6" w:rsidRPr="00564DA6">
        <w:rPr>
          <w:rtl/>
        </w:rPr>
        <w:t>לרבות דיווח לרשות להגנת הפרטיות בהתאם לתקנות הגנת הפרטיות (אבטחת מידע)</w:t>
      </w:r>
      <w:r>
        <w:rPr>
          <w:rFonts w:hint="cs"/>
          <w:rtl/>
        </w:rPr>
        <w:t xml:space="preserve">. </w:t>
      </w:r>
      <w:r w:rsidR="009B37E4">
        <w:rPr>
          <w:rFonts w:hint="cs"/>
          <w:rtl/>
        </w:rPr>
        <w:t>בנוסף, הממונה רשאי להורות למיופה הכוח בתמורה להודיע לגורמים נוספים על אירוע האבטחה בהתאם לנסיבות.</w:t>
      </w:r>
    </w:p>
    <w:bookmarkEnd w:id="2"/>
    <w:p w:rsidR="00D559A9" w:rsidRDefault="0026031C" w:rsidP="004B4031">
      <w:pPr>
        <w:spacing w:before="120"/>
        <w:ind w:left="1140"/>
        <w:rPr>
          <w:rtl/>
        </w:rPr>
      </w:pPr>
      <w:r w:rsidRPr="00E023AF">
        <w:rPr>
          <w:rFonts w:hint="eastAsia"/>
          <w:rtl/>
        </w:rPr>
        <w:t>הדיווח</w:t>
      </w:r>
      <w:r w:rsidR="006C0890">
        <w:rPr>
          <w:rFonts w:hint="cs"/>
          <w:rtl/>
        </w:rPr>
        <w:t>ים</w:t>
      </w:r>
      <w:r w:rsidR="00D559A9" w:rsidRPr="00E023AF">
        <w:rPr>
          <w:rtl/>
        </w:rPr>
        <w:t xml:space="preserve"> יועבר</w:t>
      </w:r>
      <w:r w:rsidRPr="00E023AF">
        <w:rPr>
          <w:rFonts w:hint="eastAsia"/>
          <w:rtl/>
        </w:rPr>
        <w:t>ו</w:t>
      </w:r>
      <w:r w:rsidR="00D559A9" w:rsidRPr="00E023AF">
        <w:rPr>
          <w:rtl/>
        </w:rPr>
        <w:t xml:space="preserve"> בהתאם </w:t>
      </w:r>
      <w:r w:rsidR="006D157B" w:rsidRPr="00E023AF">
        <w:rPr>
          <w:rFonts w:hint="eastAsia"/>
          <w:rtl/>
        </w:rPr>
        <w:t>למתכונת</w:t>
      </w:r>
      <w:r w:rsidR="006D157B" w:rsidRPr="00E023AF">
        <w:rPr>
          <w:rtl/>
        </w:rPr>
        <w:t xml:space="preserve"> הדיווח </w:t>
      </w:r>
      <w:r w:rsidR="006D157B" w:rsidRPr="00E023AF">
        <w:rPr>
          <w:rFonts w:hint="eastAsia"/>
          <w:rtl/>
        </w:rPr>
        <w:t>ב</w:t>
      </w:r>
      <w:r w:rsidR="00D559A9" w:rsidRPr="00E023AF">
        <w:rPr>
          <w:rFonts w:hint="eastAsia"/>
          <w:b/>
          <w:bCs/>
          <w:rtl/>
        </w:rPr>
        <w:t>נספח</w:t>
      </w:r>
      <w:r w:rsidR="00D559A9" w:rsidRPr="00E023AF">
        <w:rPr>
          <w:b/>
          <w:bCs/>
          <w:rtl/>
        </w:rPr>
        <w:t xml:space="preserve"> ג'</w:t>
      </w:r>
      <w:r w:rsidR="00D559A9" w:rsidRPr="00E023AF">
        <w:rPr>
          <w:rtl/>
        </w:rPr>
        <w:t>.</w:t>
      </w:r>
      <w:r w:rsidRPr="00A80123">
        <w:rPr>
          <w:rFonts w:hint="cs"/>
          <w:rtl/>
        </w:rPr>
        <w:t xml:space="preserve"> </w:t>
      </w:r>
    </w:p>
    <w:p w:rsidR="00D559A9" w:rsidRPr="00D559A9" w:rsidRDefault="00D559A9" w:rsidP="004B4031">
      <w:pPr>
        <w:pStyle w:val="2"/>
        <w:spacing w:before="120"/>
        <w:ind w:left="1003" w:hanging="578"/>
        <w:rPr>
          <w:b/>
          <w:bCs/>
        </w:rPr>
      </w:pPr>
      <w:r w:rsidRPr="00D559A9">
        <w:rPr>
          <w:rFonts w:hint="cs"/>
          <w:b/>
          <w:bCs/>
          <w:rtl/>
        </w:rPr>
        <w:t>דיווח על אירוע צפוי בעל השפעה מהותית על ניהול המידע והגנתו</w:t>
      </w:r>
      <w:r w:rsidRPr="00D559A9">
        <w:rPr>
          <w:b/>
          <w:bCs/>
        </w:rPr>
        <w:t xml:space="preserve"> </w:t>
      </w:r>
    </w:p>
    <w:p w:rsidR="00D559A9" w:rsidRDefault="00D559A9" w:rsidP="00A827B7">
      <w:pPr>
        <w:pStyle w:val="afa"/>
        <w:ind w:left="1004"/>
      </w:pPr>
      <w:bookmarkStart w:id="3" w:name="_Hlk113363780"/>
      <w:r w:rsidRPr="00E023AF">
        <w:rPr>
          <w:rFonts w:hint="eastAsia"/>
          <w:rtl/>
        </w:rPr>
        <w:t>מיופה</w:t>
      </w:r>
      <w:r w:rsidRPr="00E023AF">
        <w:rPr>
          <w:rtl/>
        </w:rPr>
        <w:t xml:space="preserve"> כוח בתמורה יעביר לממונה, מראש ולא יאוחר </w:t>
      </w:r>
      <w:r w:rsidRPr="00E023AF">
        <w:rPr>
          <w:rFonts w:hint="eastAsia"/>
          <w:rtl/>
        </w:rPr>
        <w:t>מ</w:t>
      </w:r>
      <w:r w:rsidRPr="00E023AF">
        <w:rPr>
          <w:rtl/>
        </w:rPr>
        <w:t xml:space="preserve">-30 </w:t>
      </w:r>
      <w:r w:rsidRPr="00E023AF">
        <w:rPr>
          <w:rFonts w:hint="eastAsia"/>
          <w:rtl/>
        </w:rPr>
        <w:t>ימים</w:t>
      </w:r>
      <w:r w:rsidRPr="00E023AF">
        <w:rPr>
          <w:rtl/>
        </w:rPr>
        <w:t xml:space="preserve"> </w:t>
      </w:r>
      <w:r w:rsidR="000B567A" w:rsidRPr="00E023AF">
        <w:rPr>
          <w:rFonts w:hint="eastAsia"/>
          <w:rtl/>
        </w:rPr>
        <w:t>טרם</w:t>
      </w:r>
      <w:r w:rsidR="000B567A" w:rsidRPr="00E023AF">
        <w:rPr>
          <w:rtl/>
        </w:rPr>
        <w:t xml:space="preserve"> </w:t>
      </w:r>
      <w:r w:rsidRPr="00E023AF">
        <w:rPr>
          <w:rFonts w:hint="eastAsia"/>
          <w:rtl/>
        </w:rPr>
        <w:t>האירוע</w:t>
      </w:r>
      <w:r w:rsidRPr="00E023AF">
        <w:rPr>
          <w:rtl/>
        </w:rPr>
        <w:t xml:space="preserve">, </w:t>
      </w:r>
      <w:r w:rsidRPr="00E023AF">
        <w:rPr>
          <w:rFonts w:hint="eastAsia"/>
          <w:rtl/>
        </w:rPr>
        <w:t>דיווחים</w:t>
      </w:r>
      <w:r w:rsidRPr="00E023AF">
        <w:rPr>
          <w:rtl/>
        </w:rPr>
        <w:t xml:space="preserve"> </w:t>
      </w:r>
      <w:r w:rsidRPr="00E023AF">
        <w:rPr>
          <w:rFonts w:hint="eastAsia"/>
          <w:rtl/>
        </w:rPr>
        <w:t>לגבי</w:t>
      </w:r>
      <w:r w:rsidRPr="00E023AF">
        <w:rPr>
          <w:rtl/>
        </w:rPr>
        <w:t xml:space="preserve"> </w:t>
      </w:r>
      <w:r w:rsidRPr="00E023AF">
        <w:rPr>
          <w:rFonts w:hint="eastAsia"/>
          <w:rtl/>
        </w:rPr>
        <w:t>אירוע</w:t>
      </w:r>
      <w:r>
        <w:rPr>
          <w:rFonts w:hint="cs"/>
          <w:rtl/>
        </w:rPr>
        <w:t xml:space="preserve"> צפוי בעל השפעה מהותית על ניהול המידע והגנתו, </w:t>
      </w:r>
      <w:r w:rsidR="0011055F">
        <w:rPr>
          <w:rFonts w:hint="cs"/>
          <w:rtl/>
        </w:rPr>
        <w:t>לדוגמ</w:t>
      </w:r>
      <w:r w:rsidR="00975AE8">
        <w:rPr>
          <w:rFonts w:hint="cs"/>
          <w:rtl/>
        </w:rPr>
        <w:t>ה</w:t>
      </w:r>
      <w:r>
        <w:rPr>
          <w:rFonts w:hint="cs"/>
          <w:rtl/>
        </w:rPr>
        <w:t>:</w:t>
      </w:r>
    </w:p>
    <w:bookmarkEnd w:id="3"/>
    <w:p w:rsidR="00D559A9" w:rsidRDefault="00D559A9" w:rsidP="00A827B7">
      <w:pPr>
        <w:pStyle w:val="3"/>
      </w:pPr>
      <w:r w:rsidRPr="00853093">
        <w:rPr>
          <w:rFonts w:hint="cs"/>
          <w:rtl/>
        </w:rPr>
        <w:t xml:space="preserve">שינויים </w:t>
      </w:r>
      <w:r w:rsidRPr="00D559A9">
        <w:rPr>
          <w:rStyle w:val="30"/>
          <w:rFonts w:hint="cs"/>
          <w:rtl/>
        </w:rPr>
        <w:t>מהותיים</w:t>
      </w:r>
      <w:r w:rsidRPr="00853093">
        <w:rPr>
          <w:rFonts w:hint="cs"/>
          <w:rtl/>
        </w:rPr>
        <w:t xml:space="preserve"> צפויים במדיניות</w:t>
      </w:r>
      <w:r>
        <w:rPr>
          <w:rFonts w:hint="cs"/>
          <w:rtl/>
        </w:rPr>
        <w:t xml:space="preserve"> </w:t>
      </w:r>
      <w:r w:rsidR="0011055F" w:rsidRPr="00474D22">
        <w:rPr>
          <w:rFonts w:hint="cs"/>
          <w:rtl/>
        </w:rPr>
        <w:t>או</w:t>
      </w:r>
      <w:r w:rsidRPr="00474D22">
        <w:rPr>
          <w:rFonts w:hint="cs"/>
          <w:rtl/>
        </w:rPr>
        <w:t xml:space="preserve"> </w:t>
      </w:r>
      <w:r w:rsidRPr="00474D22">
        <w:rPr>
          <w:rFonts w:hint="eastAsia"/>
          <w:rtl/>
        </w:rPr>
        <w:t>בנהלי</w:t>
      </w:r>
      <w:r w:rsidRPr="00474D22">
        <w:rPr>
          <w:rtl/>
        </w:rPr>
        <w:t xml:space="preserve"> </w:t>
      </w:r>
      <w:r w:rsidRPr="00474D22">
        <w:rPr>
          <w:rFonts w:hint="eastAsia"/>
          <w:rtl/>
        </w:rPr>
        <w:t>אבטחת</w:t>
      </w:r>
      <w:r w:rsidRPr="00474D22">
        <w:rPr>
          <w:rtl/>
        </w:rPr>
        <w:t xml:space="preserve"> </w:t>
      </w:r>
      <w:r w:rsidRPr="00474D22">
        <w:rPr>
          <w:rFonts w:hint="eastAsia"/>
          <w:rtl/>
        </w:rPr>
        <w:t>המידע</w:t>
      </w:r>
      <w:r w:rsidR="0007351C">
        <w:rPr>
          <w:rFonts w:hint="cs"/>
          <w:rtl/>
        </w:rPr>
        <w:t>.</w:t>
      </w:r>
      <w:r w:rsidRPr="00853093">
        <w:rPr>
          <w:rFonts w:hint="cs"/>
          <w:rtl/>
        </w:rPr>
        <w:t xml:space="preserve"> </w:t>
      </w:r>
    </w:p>
    <w:p w:rsidR="00D559A9" w:rsidRDefault="00D559A9" w:rsidP="00D559A9">
      <w:pPr>
        <w:pStyle w:val="3"/>
        <w:rPr>
          <w:rtl/>
        </w:rPr>
      </w:pPr>
      <w:bookmarkStart w:id="4" w:name="_Hlk113363770"/>
      <w:r>
        <w:rPr>
          <w:rFonts w:hint="cs"/>
          <w:rtl/>
        </w:rPr>
        <w:t>ה</w:t>
      </w:r>
      <w:r w:rsidRPr="00853093">
        <w:rPr>
          <w:rFonts w:hint="cs"/>
          <w:rtl/>
        </w:rPr>
        <w:t xml:space="preserve">סבה מהותית של מערכות </w:t>
      </w:r>
      <w:r w:rsidR="002C5B43">
        <w:rPr>
          <w:rFonts w:hint="cs"/>
          <w:rtl/>
        </w:rPr>
        <w:t>מידע</w:t>
      </w:r>
      <w:r w:rsidRPr="00853093">
        <w:rPr>
          <w:rFonts w:hint="cs"/>
          <w:rtl/>
        </w:rPr>
        <w:t xml:space="preserve"> או </w:t>
      </w:r>
      <w:r>
        <w:rPr>
          <w:rFonts w:hint="cs"/>
          <w:rtl/>
        </w:rPr>
        <w:t>שינוי מהותי במערכות ה</w:t>
      </w:r>
      <w:r w:rsidR="002C5B43">
        <w:rPr>
          <w:rFonts w:hint="cs"/>
          <w:rtl/>
        </w:rPr>
        <w:t>מידע</w:t>
      </w:r>
      <w:r w:rsidR="0007351C">
        <w:rPr>
          <w:rFonts w:hint="cs"/>
          <w:rtl/>
        </w:rPr>
        <w:t>.</w:t>
      </w:r>
    </w:p>
    <w:bookmarkEnd w:id="4"/>
    <w:p w:rsidR="00D559A9" w:rsidRDefault="00D559A9" w:rsidP="00D559A9">
      <w:pPr>
        <w:pStyle w:val="3"/>
        <w:rPr>
          <w:rtl/>
        </w:rPr>
      </w:pPr>
      <w:r w:rsidRPr="00853093">
        <w:rPr>
          <w:rFonts w:hint="cs"/>
          <w:rtl/>
        </w:rPr>
        <w:t>שינוי מהותי בערוצי התקשורת</w:t>
      </w:r>
      <w:r w:rsidR="0007351C">
        <w:rPr>
          <w:rFonts w:hint="cs"/>
          <w:rtl/>
        </w:rPr>
        <w:t>.</w:t>
      </w:r>
    </w:p>
    <w:p w:rsidR="00D559A9" w:rsidRDefault="00D559A9" w:rsidP="00D559A9">
      <w:pPr>
        <w:pStyle w:val="3"/>
      </w:pPr>
      <w:r>
        <w:rPr>
          <w:rFonts w:hint="cs"/>
          <w:rtl/>
        </w:rPr>
        <w:t>כל נושא אחר בעל השפעה מהותית על ניהול המידע והגנתו.</w:t>
      </w:r>
    </w:p>
    <w:p w:rsidR="00D559A9" w:rsidRDefault="00D559A9" w:rsidP="004B4031">
      <w:pPr>
        <w:pStyle w:val="afa"/>
        <w:spacing w:before="120"/>
        <w:ind w:left="1134"/>
        <w:rPr>
          <w:rtl/>
        </w:rPr>
      </w:pPr>
      <w:r w:rsidRPr="00101FF0">
        <w:rPr>
          <w:rFonts w:hint="cs"/>
          <w:rtl/>
        </w:rPr>
        <w:t xml:space="preserve">הדיווח יועבר בהתאם </w:t>
      </w:r>
      <w:r w:rsidR="00D97175">
        <w:rPr>
          <w:rFonts w:hint="cs"/>
          <w:rtl/>
        </w:rPr>
        <w:t>ל</w:t>
      </w:r>
      <w:r w:rsidR="00D97175" w:rsidRPr="00D97175">
        <w:rPr>
          <w:rFonts w:hint="cs"/>
          <w:rtl/>
        </w:rPr>
        <w:t xml:space="preserve">מתכונת הדיווח </w:t>
      </w:r>
      <w:r w:rsidR="00D97175">
        <w:rPr>
          <w:rFonts w:hint="cs"/>
          <w:rtl/>
        </w:rPr>
        <w:t>ב</w:t>
      </w:r>
      <w:r w:rsidRPr="00131D64">
        <w:rPr>
          <w:rFonts w:hint="eastAsia"/>
          <w:b/>
          <w:bCs/>
          <w:rtl/>
        </w:rPr>
        <w:t>נספח</w:t>
      </w:r>
      <w:r w:rsidRPr="00D7174A">
        <w:rPr>
          <w:rFonts w:hint="cs"/>
          <w:b/>
          <w:bCs/>
          <w:rtl/>
        </w:rPr>
        <w:t xml:space="preserve"> </w:t>
      </w:r>
      <w:r>
        <w:rPr>
          <w:rFonts w:hint="cs"/>
          <w:b/>
          <w:bCs/>
          <w:rtl/>
        </w:rPr>
        <w:t>ד</w:t>
      </w:r>
      <w:r w:rsidRPr="00D7174A">
        <w:rPr>
          <w:rFonts w:hint="cs"/>
          <w:b/>
          <w:bCs/>
          <w:rtl/>
        </w:rPr>
        <w:t>'</w:t>
      </w:r>
      <w:r w:rsidRPr="00D7174A">
        <w:rPr>
          <w:rFonts w:hint="cs"/>
          <w:rtl/>
        </w:rPr>
        <w:t>.</w:t>
      </w:r>
    </w:p>
    <w:p w:rsidR="00D559A9" w:rsidRPr="00A80123" w:rsidRDefault="00D559A9" w:rsidP="004B4031">
      <w:pPr>
        <w:pStyle w:val="2"/>
        <w:spacing w:before="120"/>
        <w:ind w:left="1003" w:hanging="578"/>
        <w:rPr>
          <w:b/>
          <w:bCs/>
        </w:rPr>
      </w:pPr>
      <w:r w:rsidRPr="00A80123">
        <w:rPr>
          <w:rFonts w:hint="cs"/>
          <w:b/>
          <w:bCs/>
          <w:rtl/>
        </w:rPr>
        <w:t xml:space="preserve">דיווח על הפעלת שירות חדש </w:t>
      </w:r>
      <w:r w:rsidR="00C34AD3" w:rsidRPr="00A80123">
        <w:rPr>
          <w:rFonts w:hint="cs"/>
          <w:b/>
          <w:bCs/>
          <w:rtl/>
        </w:rPr>
        <w:t xml:space="preserve">באמצעות </w:t>
      </w:r>
      <w:r w:rsidRPr="00A80123">
        <w:rPr>
          <w:rFonts w:hint="cs"/>
          <w:b/>
          <w:bCs/>
          <w:rtl/>
        </w:rPr>
        <w:t>פלטפורמה דיגיטלית</w:t>
      </w:r>
    </w:p>
    <w:p w:rsidR="00D559A9" w:rsidRDefault="00D559A9" w:rsidP="00A864AC">
      <w:pPr>
        <w:ind w:left="1001"/>
      </w:pPr>
      <w:r w:rsidRPr="00124BA7">
        <w:rPr>
          <w:rFonts w:hint="cs"/>
          <w:rtl/>
        </w:rPr>
        <w:t xml:space="preserve">מיופה כוח בתמורה יעביר לממונה </w:t>
      </w:r>
      <w:r w:rsidRPr="00E3504F">
        <w:rPr>
          <w:rFonts w:hint="cs"/>
          <w:rtl/>
        </w:rPr>
        <w:t>לפחות 90 יום מראש</w:t>
      </w:r>
      <w:r>
        <w:rPr>
          <w:rFonts w:hint="cs"/>
          <w:rtl/>
        </w:rPr>
        <w:t>,</w:t>
      </w:r>
      <w:r w:rsidRPr="00124BA7">
        <w:rPr>
          <w:rFonts w:hint="cs"/>
          <w:rtl/>
        </w:rPr>
        <w:t xml:space="preserve"> דיווח על שירות חדש שבכוונתו להפעיל באמצעות פלטפורמה דיגיטלית, </w:t>
      </w:r>
      <w:r w:rsidR="00A864AC">
        <w:rPr>
          <w:rFonts w:hint="cs"/>
          <w:rtl/>
        </w:rPr>
        <w:t xml:space="preserve">בהתאם לאמור בסעיף 6, </w:t>
      </w:r>
      <w:r w:rsidRPr="00124BA7">
        <w:rPr>
          <w:rFonts w:hint="cs"/>
          <w:rtl/>
        </w:rPr>
        <w:t xml:space="preserve">תוך פירוט </w:t>
      </w:r>
      <w:r>
        <w:rPr>
          <w:rFonts w:hint="cs"/>
          <w:rtl/>
        </w:rPr>
        <w:t>הנושאים הבאים:</w:t>
      </w:r>
    </w:p>
    <w:p w:rsidR="00D559A9" w:rsidRDefault="00D559A9" w:rsidP="001C217B">
      <w:pPr>
        <w:pStyle w:val="3"/>
      </w:pPr>
      <w:r w:rsidRPr="00124BA7">
        <w:rPr>
          <w:rFonts w:hint="cs"/>
          <w:rtl/>
        </w:rPr>
        <w:t>מהות השירות החדש</w:t>
      </w:r>
      <w:r w:rsidR="0007351C">
        <w:rPr>
          <w:rFonts w:hint="cs"/>
          <w:rtl/>
        </w:rPr>
        <w:t>.</w:t>
      </w:r>
    </w:p>
    <w:p w:rsidR="00D559A9" w:rsidRDefault="00D559A9" w:rsidP="00474D22">
      <w:pPr>
        <w:pStyle w:val="3"/>
      </w:pPr>
      <w:r>
        <w:rPr>
          <w:rFonts w:hint="cs"/>
          <w:rtl/>
        </w:rPr>
        <w:t xml:space="preserve">תיעוד הדיון בהנהלה </w:t>
      </w:r>
      <w:r w:rsidRPr="0072663C">
        <w:rPr>
          <w:rFonts w:hint="cs"/>
          <w:rtl/>
        </w:rPr>
        <w:t>ובדירקטוריון</w:t>
      </w:r>
      <w:r w:rsidR="0072663C" w:rsidRPr="0072663C">
        <w:rPr>
          <w:rFonts w:hint="cs"/>
          <w:rtl/>
        </w:rPr>
        <w:t>,</w:t>
      </w:r>
      <w:r w:rsidR="0072663C">
        <w:rPr>
          <w:rFonts w:hint="cs"/>
          <w:rtl/>
        </w:rPr>
        <w:t xml:space="preserve"> </w:t>
      </w:r>
      <w:r>
        <w:rPr>
          <w:rFonts w:hint="cs"/>
          <w:rtl/>
        </w:rPr>
        <w:t xml:space="preserve">לגבי השירות החדש ואישור הדירקטוריון לשירות </w:t>
      </w:r>
      <w:r w:rsidRPr="00474D22">
        <w:rPr>
          <w:rFonts w:hint="cs"/>
          <w:rtl/>
        </w:rPr>
        <w:t>החדש</w:t>
      </w:r>
      <w:r w:rsidR="00474D22" w:rsidRPr="00474D22">
        <w:rPr>
          <w:rFonts w:hint="cs"/>
          <w:rtl/>
        </w:rPr>
        <w:t>.</w:t>
      </w:r>
    </w:p>
    <w:p w:rsidR="000B567A" w:rsidRPr="00124BA7" w:rsidRDefault="000B567A" w:rsidP="00A827B7">
      <w:pPr>
        <w:pStyle w:val="3"/>
      </w:pPr>
      <w:r w:rsidRPr="00124BA7">
        <w:rPr>
          <w:rFonts w:hint="cs"/>
          <w:rtl/>
        </w:rPr>
        <w:t xml:space="preserve">סקר סיכונים הגלומים בשירות החדש והמענה שניתן להם, </w:t>
      </w:r>
      <w:r w:rsidRPr="006F69D4">
        <w:rPr>
          <w:rFonts w:hint="cs"/>
          <w:rtl/>
        </w:rPr>
        <w:t xml:space="preserve">כמפורט בסעיף </w:t>
      </w:r>
      <w:r w:rsidRPr="00474D22">
        <w:rPr>
          <w:rtl/>
        </w:rPr>
        <w:t>6.3</w:t>
      </w:r>
      <w:r w:rsidRPr="00124BA7">
        <w:rPr>
          <w:rFonts w:hint="cs"/>
          <w:rtl/>
        </w:rPr>
        <w:t xml:space="preserve">. </w:t>
      </w:r>
    </w:p>
    <w:p w:rsidR="00D559A9" w:rsidRDefault="00D559A9" w:rsidP="00D559A9">
      <w:pPr>
        <w:pStyle w:val="3"/>
      </w:pPr>
      <w:r>
        <w:rPr>
          <w:rFonts w:hint="cs"/>
          <w:rtl/>
        </w:rPr>
        <w:t>ככל שרלוונטי - עיקרי השינויים הצפויים בעקבות יישום דרישות נוספות לאור שינוי הסיווג לקבוצה מחמירה יותר, ו</w:t>
      </w:r>
      <w:r w:rsidRPr="00124BA7">
        <w:rPr>
          <w:rFonts w:hint="cs"/>
          <w:rtl/>
        </w:rPr>
        <w:t>תכנית עבודה לעמידה ב</w:t>
      </w:r>
      <w:r>
        <w:rPr>
          <w:rFonts w:hint="cs"/>
          <w:rtl/>
        </w:rPr>
        <w:t>דרישות</w:t>
      </w:r>
      <w:r w:rsidR="0007351C">
        <w:rPr>
          <w:rFonts w:hint="cs"/>
          <w:rtl/>
        </w:rPr>
        <w:t>.</w:t>
      </w:r>
    </w:p>
    <w:p w:rsidR="00D559A9" w:rsidRDefault="00D559A9" w:rsidP="00D97175">
      <w:pPr>
        <w:spacing w:before="120"/>
        <w:ind w:left="1134"/>
        <w:rPr>
          <w:rtl/>
        </w:rPr>
      </w:pPr>
      <w:r>
        <w:rPr>
          <w:rFonts w:hint="cs"/>
          <w:rtl/>
        </w:rPr>
        <w:t>ה</w:t>
      </w:r>
      <w:r w:rsidRPr="00BB204B">
        <w:rPr>
          <w:rtl/>
        </w:rPr>
        <w:t xml:space="preserve">דיווח יועבר </w:t>
      </w:r>
      <w:r w:rsidRPr="00124BA7">
        <w:rPr>
          <w:rFonts w:hint="cs"/>
          <w:rtl/>
        </w:rPr>
        <w:t xml:space="preserve">בהתאם </w:t>
      </w:r>
      <w:r w:rsidR="00D97175" w:rsidRPr="00EF2D10">
        <w:rPr>
          <w:rFonts w:hint="eastAsia"/>
          <w:rtl/>
        </w:rPr>
        <w:t>למתכונת</w:t>
      </w:r>
      <w:r w:rsidR="00D97175" w:rsidRPr="00EF2D10">
        <w:rPr>
          <w:rtl/>
        </w:rPr>
        <w:t xml:space="preserve"> הדיווח </w:t>
      </w:r>
      <w:r w:rsidRPr="00EF2D10">
        <w:rPr>
          <w:rFonts w:hint="eastAsia"/>
          <w:rtl/>
        </w:rPr>
        <w:t>ב</w:t>
      </w:r>
      <w:r w:rsidRPr="00D7174A">
        <w:rPr>
          <w:rFonts w:hint="cs"/>
          <w:b/>
          <w:bCs/>
          <w:rtl/>
        </w:rPr>
        <w:t xml:space="preserve">נספח </w:t>
      </w:r>
      <w:r>
        <w:rPr>
          <w:rFonts w:hint="cs"/>
          <w:b/>
          <w:bCs/>
          <w:rtl/>
        </w:rPr>
        <w:t>ה</w:t>
      </w:r>
      <w:r w:rsidRPr="00D7174A">
        <w:rPr>
          <w:rFonts w:hint="cs"/>
          <w:b/>
          <w:bCs/>
          <w:rtl/>
        </w:rPr>
        <w:t>'</w:t>
      </w:r>
      <w:r w:rsidRPr="00D7174A">
        <w:rPr>
          <w:rFonts w:hint="cs"/>
          <w:rtl/>
        </w:rPr>
        <w:t>.</w:t>
      </w:r>
    </w:p>
    <w:p w:rsidR="00D559A9" w:rsidRPr="00D559A9" w:rsidRDefault="00D559A9" w:rsidP="00CB01BB">
      <w:pPr>
        <w:pStyle w:val="1"/>
        <w:spacing w:before="240"/>
        <w:ind w:left="561" w:hanging="561"/>
        <w:rPr>
          <w:b/>
          <w:bCs/>
        </w:rPr>
      </w:pPr>
      <w:r w:rsidRPr="00D559A9">
        <w:rPr>
          <w:rFonts w:hint="cs"/>
          <w:b/>
          <w:bCs/>
          <w:rtl/>
        </w:rPr>
        <w:t>דיווח נוס</w:t>
      </w:r>
      <w:r w:rsidR="00CB01BB">
        <w:rPr>
          <w:rFonts w:hint="cs"/>
          <w:b/>
          <w:bCs/>
          <w:rtl/>
        </w:rPr>
        <w:t>ף</w:t>
      </w:r>
      <w:r w:rsidRPr="00D559A9">
        <w:rPr>
          <w:rFonts w:hint="cs"/>
          <w:b/>
          <w:bCs/>
          <w:rtl/>
        </w:rPr>
        <w:t xml:space="preserve"> שיחול על מיופ</w:t>
      </w:r>
      <w:r w:rsidR="00CB01BB">
        <w:rPr>
          <w:rFonts w:hint="cs"/>
          <w:b/>
          <w:bCs/>
          <w:rtl/>
        </w:rPr>
        <w:t>ה</w:t>
      </w:r>
      <w:r w:rsidRPr="00D559A9">
        <w:rPr>
          <w:rFonts w:hint="cs"/>
          <w:b/>
          <w:bCs/>
          <w:rtl/>
        </w:rPr>
        <w:t xml:space="preserve"> כוח בתמורה המסווג לקבוצה 1</w:t>
      </w:r>
    </w:p>
    <w:p w:rsidR="00EF2D10" w:rsidRPr="00A864AC" w:rsidRDefault="00D559A9" w:rsidP="00474D22">
      <w:pPr>
        <w:ind w:left="561"/>
        <w:rPr>
          <w:rtl/>
        </w:rPr>
      </w:pPr>
      <w:r>
        <w:rPr>
          <w:rFonts w:hint="cs"/>
          <w:rtl/>
        </w:rPr>
        <w:t xml:space="preserve">מיופה כוח </w:t>
      </w:r>
      <w:r w:rsidRPr="00032101">
        <w:rPr>
          <w:rFonts w:hint="eastAsia"/>
          <w:rtl/>
        </w:rPr>
        <w:t>בתמורה</w:t>
      </w:r>
      <w:r w:rsidRPr="00032101">
        <w:rPr>
          <w:rtl/>
        </w:rPr>
        <w:t xml:space="preserve"> המסווג לקבוצה 1 </w:t>
      </w:r>
      <w:r w:rsidRPr="00032101">
        <w:rPr>
          <w:rFonts w:hint="eastAsia"/>
          <w:rtl/>
        </w:rPr>
        <w:t>יעביר</w:t>
      </w:r>
      <w:r w:rsidRPr="00032101">
        <w:rPr>
          <w:rtl/>
        </w:rPr>
        <w:t xml:space="preserve"> לממונה </w:t>
      </w:r>
      <w:r w:rsidR="00EF2D10" w:rsidRPr="00032101">
        <w:rPr>
          <w:rFonts w:hint="eastAsia"/>
          <w:b/>
          <w:bCs/>
          <w:rtl/>
        </w:rPr>
        <w:t>אישור</w:t>
      </w:r>
      <w:r w:rsidRPr="00032101">
        <w:rPr>
          <w:b/>
          <w:bCs/>
          <w:rtl/>
        </w:rPr>
        <w:t xml:space="preserve"> מבקר</w:t>
      </w:r>
      <w:r w:rsidRPr="00032101">
        <w:rPr>
          <w:rtl/>
        </w:rPr>
        <w:t>,</w:t>
      </w:r>
      <w:r w:rsidRPr="00BE24C8">
        <w:rPr>
          <w:rFonts w:hint="cs"/>
          <w:rtl/>
        </w:rPr>
        <w:t xml:space="preserve"> בדבר עמידתו בדרישות </w:t>
      </w:r>
      <w:r w:rsidRPr="00BE24C8">
        <w:rPr>
          <w:rFonts w:hint="eastAsia"/>
          <w:rtl/>
        </w:rPr>
        <w:t>תקנות</w:t>
      </w:r>
      <w:r w:rsidRPr="00BE24C8">
        <w:rPr>
          <w:rtl/>
        </w:rPr>
        <w:t xml:space="preserve"> </w:t>
      </w:r>
      <w:r w:rsidRPr="00BE24C8">
        <w:rPr>
          <w:rFonts w:hint="eastAsia"/>
          <w:rtl/>
        </w:rPr>
        <w:t>הגנת</w:t>
      </w:r>
      <w:r w:rsidRPr="00BE24C8">
        <w:rPr>
          <w:rtl/>
        </w:rPr>
        <w:t xml:space="preserve"> </w:t>
      </w:r>
      <w:r w:rsidRPr="00BE24C8">
        <w:rPr>
          <w:rFonts w:hint="eastAsia"/>
          <w:rtl/>
        </w:rPr>
        <w:t>הפרטיות</w:t>
      </w:r>
      <w:r w:rsidRPr="00BE24C8">
        <w:rPr>
          <w:rFonts w:hint="cs"/>
          <w:rtl/>
        </w:rPr>
        <w:t xml:space="preserve"> (אבטחת מידע)</w:t>
      </w:r>
      <w:r>
        <w:rPr>
          <w:rFonts w:hint="cs"/>
          <w:rtl/>
        </w:rPr>
        <w:t xml:space="preserve"> </w:t>
      </w:r>
      <w:r w:rsidR="00D672FB">
        <w:rPr>
          <w:rFonts w:hint="cs"/>
          <w:rtl/>
        </w:rPr>
        <w:t xml:space="preserve">על מאגר שחלה עליו </w:t>
      </w:r>
      <w:r>
        <w:rPr>
          <w:rFonts w:hint="cs"/>
          <w:rtl/>
        </w:rPr>
        <w:t>רמת אבטחה בסיסית</w:t>
      </w:r>
      <w:r w:rsidR="00326FD7">
        <w:rPr>
          <w:rFonts w:hint="cs"/>
          <w:rtl/>
        </w:rPr>
        <w:t xml:space="preserve"> לכל הפחות,</w:t>
      </w:r>
      <w:r>
        <w:rPr>
          <w:rFonts w:hint="cs"/>
          <w:rtl/>
        </w:rPr>
        <w:t xml:space="preserve"> </w:t>
      </w:r>
      <w:r w:rsidRPr="00474D22">
        <w:rPr>
          <w:rFonts w:hint="eastAsia"/>
          <w:rtl/>
        </w:rPr>
        <w:t>בהתאם</w:t>
      </w:r>
      <w:r w:rsidRPr="00474D22">
        <w:rPr>
          <w:rtl/>
        </w:rPr>
        <w:t xml:space="preserve"> </w:t>
      </w:r>
      <w:r w:rsidRPr="00474D22">
        <w:rPr>
          <w:rFonts w:hint="eastAsia"/>
          <w:rtl/>
        </w:rPr>
        <w:t>למפורט</w:t>
      </w:r>
      <w:r w:rsidRPr="00474D22">
        <w:rPr>
          <w:rFonts w:hint="cs"/>
          <w:rtl/>
        </w:rPr>
        <w:t xml:space="preserve"> </w:t>
      </w:r>
      <w:r w:rsidR="00D672FB">
        <w:rPr>
          <w:rFonts w:hint="cs"/>
          <w:rtl/>
        </w:rPr>
        <w:t>ב</w:t>
      </w:r>
      <w:r w:rsidR="00407AA8" w:rsidRPr="00D672FB">
        <w:rPr>
          <w:rFonts w:hint="cs"/>
          <w:rtl/>
        </w:rPr>
        <w:t>סעיף</w:t>
      </w:r>
      <w:r w:rsidRPr="00D672FB">
        <w:rPr>
          <w:rFonts w:hint="cs"/>
          <w:rtl/>
        </w:rPr>
        <w:t xml:space="preserve"> </w:t>
      </w:r>
      <w:r w:rsidR="00407AA8" w:rsidRPr="00D672FB">
        <w:rPr>
          <w:rFonts w:hint="cs"/>
          <w:rtl/>
        </w:rPr>
        <w:t>11</w:t>
      </w:r>
      <w:r w:rsidR="00A864AC" w:rsidRPr="00D672FB">
        <w:rPr>
          <w:rFonts w:hint="cs"/>
          <w:rtl/>
        </w:rPr>
        <w:t xml:space="preserve"> </w:t>
      </w:r>
      <w:r w:rsidRPr="00D672FB">
        <w:rPr>
          <w:rFonts w:hint="eastAsia"/>
          <w:rtl/>
        </w:rPr>
        <w:t>לפרק</w:t>
      </w:r>
      <w:r w:rsidRPr="00D672FB">
        <w:rPr>
          <w:rtl/>
        </w:rPr>
        <w:t xml:space="preserve"> </w:t>
      </w:r>
      <w:r w:rsidRPr="00D672FB">
        <w:rPr>
          <w:rFonts w:hint="eastAsia"/>
          <w:rtl/>
        </w:rPr>
        <w:t>ד</w:t>
      </w:r>
      <w:r w:rsidRPr="00D672FB">
        <w:rPr>
          <w:rtl/>
        </w:rPr>
        <w:t>'.</w:t>
      </w:r>
      <w:r w:rsidRPr="00A864AC">
        <w:rPr>
          <w:rFonts w:hint="cs"/>
          <w:rtl/>
        </w:rPr>
        <w:t xml:space="preserve"> </w:t>
      </w:r>
    </w:p>
    <w:p w:rsidR="00D559A9" w:rsidRDefault="00EF2D10" w:rsidP="00436617">
      <w:pPr>
        <w:ind w:left="561"/>
        <w:rPr>
          <w:rtl/>
        </w:rPr>
      </w:pPr>
      <w:r w:rsidRPr="00A864AC">
        <w:rPr>
          <w:rFonts w:hint="cs"/>
          <w:rtl/>
        </w:rPr>
        <w:t>אישור המבקר</w:t>
      </w:r>
      <w:r w:rsidR="00D559A9" w:rsidRPr="00A864AC">
        <w:rPr>
          <w:rFonts w:hint="cs"/>
          <w:rtl/>
        </w:rPr>
        <w:t xml:space="preserve"> </w:t>
      </w:r>
      <w:r w:rsidRPr="00E67E98">
        <w:rPr>
          <w:rFonts w:hint="eastAsia"/>
          <w:rtl/>
        </w:rPr>
        <w:t>י</w:t>
      </w:r>
      <w:r w:rsidR="00D559A9" w:rsidRPr="00E67E98">
        <w:rPr>
          <w:rFonts w:hint="eastAsia"/>
          <w:rtl/>
        </w:rPr>
        <w:t>ועבר</w:t>
      </w:r>
      <w:r w:rsidR="00D559A9" w:rsidRPr="00E67E98">
        <w:rPr>
          <w:rtl/>
        </w:rPr>
        <w:t xml:space="preserve"> לממונה </w:t>
      </w:r>
      <w:r w:rsidR="00E67E98" w:rsidRPr="00E67E98">
        <w:rPr>
          <w:rFonts w:hint="eastAsia"/>
          <w:rtl/>
        </w:rPr>
        <w:t>לראשונה</w:t>
      </w:r>
      <w:r w:rsidR="00E67E98" w:rsidRPr="00E67E98">
        <w:rPr>
          <w:rtl/>
        </w:rPr>
        <w:t xml:space="preserve"> </w:t>
      </w:r>
      <w:r w:rsidR="00D559A9" w:rsidRPr="00E67E98">
        <w:rPr>
          <w:rFonts w:hint="eastAsia"/>
          <w:rtl/>
        </w:rPr>
        <w:t>לא</w:t>
      </w:r>
      <w:r w:rsidR="00D559A9" w:rsidRPr="00E67E98">
        <w:rPr>
          <w:rtl/>
        </w:rPr>
        <w:t xml:space="preserve"> </w:t>
      </w:r>
      <w:r w:rsidR="00D559A9" w:rsidRPr="00E67E98">
        <w:rPr>
          <w:rFonts w:hint="eastAsia"/>
          <w:rtl/>
        </w:rPr>
        <w:t>יאוחר</w:t>
      </w:r>
      <w:r w:rsidR="00D559A9" w:rsidRPr="00E67E98">
        <w:rPr>
          <w:rtl/>
        </w:rPr>
        <w:t xml:space="preserve"> </w:t>
      </w:r>
      <w:r w:rsidR="00D559A9" w:rsidRPr="00E67E98">
        <w:rPr>
          <w:rFonts w:hint="eastAsia"/>
          <w:rtl/>
        </w:rPr>
        <w:t>מ</w:t>
      </w:r>
      <w:r w:rsidR="001C217B" w:rsidRPr="00E67E98">
        <w:rPr>
          <w:rtl/>
        </w:rPr>
        <w:t>-</w:t>
      </w:r>
      <w:r w:rsidR="00D559A9" w:rsidRPr="00E67E98">
        <w:rPr>
          <w:rtl/>
        </w:rPr>
        <w:t xml:space="preserve">3 </w:t>
      </w:r>
      <w:r w:rsidR="00D559A9" w:rsidRPr="00E67E98">
        <w:rPr>
          <w:rFonts w:hint="eastAsia"/>
          <w:rtl/>
        </w:rPr>
        <w:t>חודשים</w:t>
      </w:r>
      <w:r w:rsidR="00D559A9" w:rsidRPr="00E67E98">
        <w:rPr>
          <w:rtl/>
        </w:rPr>
        <w:t xml:space="preserve"> </w:t>
      </w:r>
      <w:r w:rsidR="00D559A9" w:rsidRPr="00E67E98">
        <w:rPr>
          <w:rFonts w:hint="eastAsia"/>
          <w:rtl/>
        </w:rPr>
        <w:t>מיום</w:t>
      </w:r>
      <w:r w:rsidR="00D559A9" w:rsidRPr="00E67E98">
        <w:rPr>
          <w:rtl/>
        </w:rPr>
        <w:t xml:space="preserve"> </w:t>
      </w:r>
      <w:r w:rsidR="00D559A9" w:rsidRPr="00E67E98">
        <w:rPr>
          <w:rFonts w:hint="eastAsia"/>
          <w:rtl/>
        </w:rPr>
        <w:t>רישומו</w:t>
      </w:r>
      <w:r w:rsidR="00D559A9" w:rsidRPr="00E67E98">
        <w:rPr>
          <w:rtl/>
        </w:rPr>
        <w:t xml:space="preserve"> </w:t>
      </w:r>
      <w:r w:rsidR="00D559A9" w:rsidRPr="00E67E98">
        <w:rPr>
          <w:rFonts w:hint="eastAsia"/>
          <w:rtl/>
        </w:rPr>
        <w:t>של</w:t>
      </w:r>
      <w:r w:rsidR="00D559A9" w:rsidRPr="00E67E98">
        <w:rPr>
          <w:rtl/>
        </w:rPr>
        <w:t xml:space="preserve"> </w:t>
      </w:r>
      <w:r w:rsidR="00D559A9" w:rsidRPr="00E67E98">
        <w:rPr>
          <w:rFonts w:hint="eastAsia"/>
          <w:rtl/>
        </w:rPr>
        <w:t>מיופה</w:t>
      </w:r>
      <w:r w:rsidR="00D559A9" w:rsidRPr="00E67E98">
        <w:rPr>
          <w:rtl/>
        </w:rPr>
        <w:t xml:space="preserve"> </w:t>
      </w:r>
      <w:r w:rsidR="00D559A9" w:rsidRPr="00E67E98">
        <w:rPr>
          <w:rFonts w:hint="eastAsia"/>
          <w:rtl/>
        </w:rPr>
        <w:t>הכוח</w:t>
      </w:r>
      <w:r w:rsidR="00D559A9" w:rsidRPr="00E67E98">
        <w:rPr>
          <w:rtl/>
        </w:rPr>
        <w:t xml:space="preserve"> </w:t>
      </w:r>
      <w:r w:rsidR="00D559A9" w:rsidRPr="00E67E98">
        <w:rPr>
          <w:rFonts w:hint="eastAsia"/>
          <w:rtl/>
        </w:rPr>
        <w:t>בתמורה</w:t>
      </w:r>
      <w:r w:rsidR="00333E22" w:rsidRPr="00E67E98">
        <w:rPr>
          <w:rtl/>
        </w:rPr>
        <w:t xml:space="preserve"> </w:t>
      </w:r>
      <w:r w:rsidR="00A80123" w:rsidRPr="00E67E98">
        <w:rPr>
          <w:rFonts w:hint="eastAsia"/>
          <w:rtl/>
        </w:rPr>
        <w:t>במרשם</w:t>
      </w:r>
      <w:r w:rsidR="00333E22" w:rsidRPr="00E67E98">
        <w:rPr>
          <w:rtl/>
        </w:rPr>
        <w:t xml:space="preserve"> הממונה</w:t>
      </w:r>
      <w:r w:rsidR="00A87CB9" w:rsidRPr="00E67E98">
        <w:rPr>
          <w:rtl/>
        </w:rPr>
        <w:t xml:space="preserve">, </w:t>
      </w:r>
      <w:r w:rsidR="00A87CB9" w:rsidRPr="00E67E98">
        <w:rPr>
          <w:rFonts w:hint="eastAsia"/>
          <w:rtl/>
        </w:rPr>
        <w:t>ו</w:t>
      </w:r>
      <w:r w:rsidR="00E67E98" w:rsidRPr="00E67E98">
        <w:rPr>
          <w:rFonts w:hint="eastAsia"/>
          <w:rtl/>
        </w:rPr>
        <w:t>לאחר</w:t>
      </w:r>
      <w:r w:rsidR="00E67E98" w:rsidRPr="00E67E98">
        <w:rPr>
          <w:rtl/>
        </w:rPr>
        <w:t xml:space="preserve"> מכן, </w:t>
      </w:r>
      <w:r w:rsidR="00A87CB9" w:rsidRPr="00E67E98">
        <w:rPr>
          <w:rFonts w:hint="eastAsia"/>
          <w:rtl/>
        </w:rPr>
        <w:t>כל</w:t>
      </w:r>
      <w:r w:rsidR="00A87CB9" w:rsidRPr="00E67E98">
        <w:rPr>
          <w:rtl/>
        </w:rPr>
        <w:t xml:space="preserve"> 18 </w:t>
      </w:r>
      <w:r w:rsidR="00A87CB9" w:rsidRPr="00E67E98">
        <w:rPr>
          <w:rFonts w:hint="eastAsia"/>
          <w:rtl/>
        </w:rPr>
        <w:t>חודש</w:t>
      </w:r>
      <w:r w:rsidR="00407AA8" w:rsidRPr="00E67E98">
        <w:rPr>
          <w:rFonts w:hint="eastAsia"/>
          <w:rtl/>
        </w:rPr>
        <w:t>ים</w:t>
      </w:r>
      <w:r w:rsidR="00A167DA" w:rsidRPr="00E67E98">
        <w:rPr>
          <w:rtl/>
        </w:rPr>
        <w:t xml:space="preserve"> לפחות</w:t>
      </w:r>
      <w:r w:rsidR="00407AA8" w:rsidRPr="00E67E98">
        <w:rPr>
          <w:rtl/>
        </w:rPr>
        <w:t>.</w:t>
      </w:r>
    </w:p>
    <w:p w:rsidR="00D559A9" w:rsidRPr="00593166" w:rsidRDefault="00D559A9" w:rsidP="000F1B7B">
      <w:pPr>
        <w:spacing w:before="120"/>
        <w:ind w:left="425"/>
        <w:jc w:val="left"/>
        <w:rPr>
          <w:b/>
          <w:bCs/>
          <w:sz w:val="28"/>
          <w:szCs w:val="28"/>
          <w:rtl/>
        </w:rPr>
      </w:pPr>
      <w:r w:rsidRPr="008B63BF">
        <w:rPr>
          <w:rFonts w:hint="cs"/>
          <w:b/>
          <w:bCs/>
          <w:sz w:val="28"/>
          <w:szCs w:val="28"/>
          <w:rtl/>
        </w:rPr>
        <w:lastRenderedPageBreak/>
        <w:t xml:space="preserve">פרק </w:t>
      </w:r>
      <w:r>
        <w:rPr>
          <w:rFonts w:hint="cs"/>
          <w:b/>
          <w:bCs/>
          <w:sz w:val="28"/>
          <w:szCs w:val="28"/>
          <w:rtl/>
        </w:rPr>
        <w:t>ד</w:t>
      </w:r>
      <w:r w:rsidR="000F1B7B">
        <w:rPr>
          <w:rFonts w:hint="cs"/>
          <w:b/>
          <w:bCs/>
          <w:sz w:val="28"/>
          <w:szCs w:val="28"/>
          <w:rtl/>
        </w:rPr>
        <w:t>' - דרישות שיחולו על מיופה</w:t>
      </w:r>
      <w:r w:rsidRPr="008B63BF">
        <w:rPr>
          <w:rFonts w:hint="cs"/>
          <w:b/>
          <w:bCs/>
          <w:sz w:val="28"/>
          <w:szCs w:val="28"/>
          <w:rtl/>
        </w:rPr>
        <w:t xml:space="preserve"> כוח בתמורה </w:t>
      </w:r>
      <w:r w:rsidR="00C32B52">
        <w:rPr>
          <w:rFonts w:hint="cs"/>
          <w:b/>
          <w:bCs/>
          <w:sz w:val="28"/>
          <w:szCs w:val="28"/>
          <w:rtl/>
        </w:rPr>
        <w:t>הנכלל</w:t>
      </w:r>
      <w:r w:rsidR="00C32B52" w:rsidRPr="008B63BF">
        <w:rPr>
          <w:rFonts w:hint="cs"/>
          <w:b/>
          <w:bCs/>
          <w:sz w:val="28"/>
          <w:szCs w:val="28"/>
          <w:rtl/>
        </w:rPr>
        <w:t xml:space="preserve"> </w:t>
      </w:r>
      <w:r w:rsidR="00C32B52">
        <w:rPr>
          <w:rFonts w:hint="cs"/>
          <w:b/>
          <w:bCs/>
          <w:sz w:val="28"/>
          <w:szCs w:val="28"/>
          <w:rtl/>
        </w:rPr>
        <w:t>ב</w:t>
      </w:r>
      <w:r w:rsidRPr="008B63BF">
        <w:rPr>
          <w:rFonts w:hint="cs"/>
          <w:b/>
          <w:bCs/>
          <w:sz w:val="28"/>
          <w:szCs w:val="28"/>
          <w:rtl/>
        </w:rPr>
        <w:t>קבוצה 1</w:t>
      </w:r>
    </w:p>
    <w:p w:rsidR="00D559A9" w:rsidRPr="00885846" w:rsidRDefault="00D559A9" w:rsidP="00C32B52">
      <w:pPr>
        <w:spacing w:before="120"/>
        <w:ind w:left="425"/>
        <w:rPr>
          <w:u w:val="single"/>
          <w:rtl/>
        </w:rPr>
      </w:pPr>
      <w:r w:rsidRPr="00B81D64">
        <w:rPr>
          <w:rFonts w:hint="cs"/>
          <w:b/>
          <w:bCs/>
          <w:rtl/>
        </w:rPr>
        <w:t xml:space="preserve">מיופה כוח בתמורה </w:t>
      </w:r>
      <w:r w:rsidR="00C32B52">
        <w:rPr>
          <w:rFonts w:hint="cs"/>
          <w:b/>
          <w:bCs/>
          <w:rtl/>
        </w:rPr>
        <w:t>הנכלל ב</w:t>
      </w:r>
      <w:r w:rsidRPr="00B81D64">
        <w:rPr>
          <w:rFonts w:hint="cs"/>
          <w:b/>
          <w:bCs/>
          <w:rtl/>
        </w:rPr>
        <w:t xml:space="preserve">קבוצה </w:t>
      </w:r>
      <w:r>
        <w:rPr>
          <w:rFonts w:hint="cs"/>
          <w:b/>
          <w:bCs/>
          <w:rtl/>
        </w:rPr>
        <w:t>1 יישם את הדרישות שלהלן:</w:t>
      </w:r>
    </w:p>
    <w:p w:rsidR="00D559A9" w:rsidRPr="00E31013" w:rsidRDefault="00F12779" w:rsidP="00A827B7">
      <w:pPr>
        <w:pStyle w:val="afa"/>
        <w:numPr>
          <w:ilvl w:val="0"/>
          <w:numId w:val="6"/>
        </w:numPr>
        <w:tabs>
          <w:tab w:val="clear" w:pos="567"/>
          <w:tab w:val="clear" w:pos="1134"/>
          <w:tab w:val="clear" w:pos="1814"/>
          <w:tab w:val="clear" w:pos="2665"/>
        </w:tabs>
        <w:ind w:left="785"/>
      </w:pPr>
      <w:r>
        <w:rPr>
          <w:rFonts w:hint="cs"/>
          <w:rtl/>
        </w:rPr>
        <w:t xml:space="preserve">יעמוד </w:t>
      </w:r>
      <w:r>
        <w:rPr>
          <w:rtl/>
        </w:rPr>
        <w:t xml:space="preserve">בכל </w:t>
      </w:r>
      <w:r w:rsidRPr="00A864AC">
        <w:rPr>
          <w:rtl/>
        </w:rPr>
        <w:t>עת</w:t>
      </w:r>
      <w:r w:rsidRPr="00A864AC">
        <w:rPr>
          <w:rFonts w:hint="cs"/>
          <w:rtl/>
        </w:rPr>
        <w:t xml:space="preserve"> </w:t>
      </w:r>
      <w:r w:rsidR="00D672FB">
        <w:rPr>
          <w:rFonts w:hint="cs"/>
          <w:rtl/>
        </w:rPr>
        <w:t xml:space="preserve"> </w:t>
      </w:r>
      <w:r w:rsidRPr="00A864AC">
        <w:rPr>
          <w:rtl/>
        </w:rPr>
        <w:t>בדרישות</w:t>
      </w:r>
      <w:r>
        <w:rPr>
          <w:rtl/>
        </w:rPr>
        <w:t xml:space="preserve"> הקבועות בתקנות הגנת הפרטיות </w:t>
      </w:r>
      <w:r>
        <w:rPr>
          <w:rFonts w:hint="cs"/>
          <w:rtl/>
        </w:rPr>
        <w:t xml:space="preserve">(אבטחת מידע) </w:t>
      </w:r>
      <w:r>
        <w:rPr>
          <w:rtl/>
        </w:rPr>
        <w:t xml:space="preserve">לעניין מאגר שחלה </w:t>
      </w:r>
      <w:r w:rsidRPr="003D4A08">
        <w:rPr>
          <w:rtl/>
        </w:rPr>
        <w:t>עלי</w:t>
      </w:r>
      <w:r w:rsidR="00BF125C" w:rsidRPr="003D4A08">
        <w:rPr>
          <w:rFonts w:hint="eastAsia"/>
          <w:rtl/>
        </w:rPr>
        <w:t>ו</w:t>
      </w:r>
      <w:r w:rsidR="00BF125C" w:rsidRPr="003D4A08">
        <w:rPr>
          <w:rtl/>
        </w:rPr>
        <w:t xml:space="preserve"> </w:t>
      </w:r>
      <w:r w:rsidRPr="003D4A08">
        <w:rPr>
          <w:rtl/>
        </w:rPr>
        <w:t>רמת האבטחה הבסיסית</w:t>
      </w:r>
      <w:r w:rsidR="00D672FB">
        <w:rPr>
          <w:rFonts w:hint="cs"/>
          <w:rtl/>
        </w:rPr>
        <w:t>,</w:t>
      </w:r>
      <w:r w:rsidR="00D672FB" w:rsidRPr="00D672FB">
        <w:rPr>
          <w:rtl/>
        </w:rPr>
        <w:t xml:space="preserve"> </w:t>
      </w:r>
      <w:r w:rsidR="00D672FB" w:rsidRPr="00A864AC">
        <w:rPr>
          <w:rtl/>
        </w:rPr>
        <w:t>לכל הפחות</w:t>
      </w:r>
      <w:r w:rsidRPr="003D4A08">
        <w:rPr>
          <w:rtl/>
        </w:rPr>
        <w:t>.</w:t>
      </w:r>
      <w:r w:rsidR="003D4A08" w:rsidRPr="003D4A08">
        <w:rPr>
          <w:rFonts w:hint="cs"/>
          <w:rtl/>
        </w:rPr>
        <w:t xml:space="preserve"> </w:t>
      </w:r>
    </w:p>
    <w:p w:rsidR="00D559A9" w:rsidRPr="000473D2" w:rsidRDefault="00DE2320" w:rsidP="002C7EA1">
      <w:pPr>
        <w:pStyle w:val="afa"/>
        <w:numPr>
          <w:ilvl w:val="0"/>
          <w:numId w:val="6"/>
        </w:numPr>
        <w:tabs>
          <w:tab w:val="clear" w:pos="567"/>
          <w:tab w:val="clear" w:pos="1134"/>
          <w:tab w:val="clear" w:pos="1814"/>
          <w:tab w:val="clear" w:pos="2665"/>
        </w:tabs>
        <w:ind w:left="785"/>
      </w:pPr>
      <w:r>
        <w:rPr>
          <w:rFonts w:hint="cs"/>
          <w:rtl/>
        </w:rPr>
        <w:t xml:space="preserve">תיערך ביקורת על ידי </w:t>
      </w:r>
      <w:r w:rsidR="00D559A9">
        <w:rPr>
          <w:rFonts w:hint="cs"/>
          <w:rtl/>
        </w:rPr>
        <w:t>מבקר</w:t>
      </w:r>
      <w:r w:rsidR="00A864AC">
        <w:rPr>
          <w:rFonts w:hint="cs"/>
          <w:rtl/>
        </w:rPr>
        <w:t xml:space="preserve">, </w:t>
      </w:r>
      <w:r w:rsidR="00A864AC" w:rsidRPr="00DE2320">
        <w:rPr>
          <w:rFonts w:hint="cs"/>
          <w:rtl/>
        </w:rPr>
        <w:t xml:space="preserve">בהתאם </w:t>
      </w:r>
      <w:r w:rsidR="005B4075">
        <w:rPr>
          <w:rFonts w:hint="cs"/>
          <w:rtl/>
        </w:rPr>
        <w:t>למפורט</w:t>
      </w:r>
      <w:r w:rsidR="005B4075" w:rsidRPr="00DE2320">
        <w:rPr>
          <w:rFonts w:hint="cs"/>
          <w:rtl/>
        </w:rPr>
        <w:t xml:space="preserve"> </w:t>
      </w:r>
      <w:r w:rsidR="00A864AC" w:rsidRPr="00DE2320">
        <w:rPr>
          <w:rFonts w:hint="cs"/>
          <w:rtl/>
        </w:rPr>
        <w:t>בסעיף 5</w:t>
      </w:r>
      <w:r w:rsidR="005B4075">
        <w:rPr>
          <w:rFonts w:hint="cs"/>
          <w:rtl/>
        </w:rPr>
        <w:t xml:space="preserve"> לפרק </w:t>
      </w:r>
      <w:r w:rsidR="002C7EA1">
        <w:rPr>
          <w:rFonts w:hint="cs"/>
          <w:rtl/>
        </w:rPr>
        <w:t>ב</w:t>
      </w:r>
      <w:r w:rsidR="005B4075">
        <w:rPr>
          <w:rFonts w:hint="cs"/>
          <w:rtl/>
        </w:rPr>
        <w:t>'</w:t>
      </w:r>
      <w:r w:rsidR="00AB3303">
        <w:rPr>
          <w:rFonts w:hint="cs"/>
          <w:rtl/>
        </w:rPr>
        <w:t xml:space="preserve"> </w:t>
      </w:r>
      <w:r w:rsidR="00D559A9">
        <w:rPr>
          <w:rFonts w:hint="cs"/>
          <w:rtl/>
        </w:rPr>
        <w:t xml:space="preserve">בדבר עמידת מיופה הכוח בתמורה </w:t>
      </w:r>
      <w:r w:rsidR="00D559A9">
        <w:rPr>
          <w:rtl/>
        </w:rPr>
        <w:t xml:space="preserve">בהוראות תקנות </w:t>
      </w:r>
      <w:r w:rsidR="00D559A9" w:rsidRPr="000473D2">
        <w:rPr>
          <w:rtl/>
        </w:rPr>
        <w:t>הגנת הפרטיות</w:t>
      </w:r>
      <w:r w:rsidR="00D559A9" w:rsidRPr="000473D2">
        <w:rPr>
          <w:rFonts w:hint="cs"/>
          <w:rtl/>
        </w:rPr>
        <w:t xml:space="preserve"> </w:t>
      </w:r>
      <w:r w:rsidR="00F12779" w:rsidRPr="000473D2">
        <w:rPr>
          <w:rFonts w:hint="cs"/>
          <w:rtl/>
        </w:rPr>
        <w:t xml:space="preserve">(אבטחת מידע) </w:t>
      </w:r>
      <w:r w:rsidR="00BF125C" w:rsidRPr="000473D2">
        <w:rPr>
          <w:rtl/>
        </w:rPr>
        <w:t>לעניין מאגר שחלה עלי</w:t>
      </w:r>
      <w:r w:rsidR="00BF125C" w:rsidRPr="000473D2">
        <w:rPr>
          <w:rFonts w:hint="cs"/>
          <w:rtl/>
        </w:rPr>
        <w:t>ו</w:t>
      </w:r>
      <w:r w:rsidR="00D559A9" w:rsidRPr="000473D2">
        <w:rPr>
          <w:rtl/>
        </w:rPr>
        <w:t xml:space="preserve"> רמת האבטחה הבסיסית</w:t>
      </w:r>
      <w:r w:rsidR="00326FD7" w:rsidRPr="000473D2">
        <w:rPr>
          <w:rFonts w:hint="cs"/>
          <w:rtl/>
        </w:rPr>
        <w:t>, לכל הפחות</w:t>
      </w:r>
      <w:r w:rsidR="005B4075" w:rsidRPr="000473D2">
        <w:rPr>
          <w:rFonts w:hint="cs"/>
          <w:rtl/>
        </w:rPr>
        <w:t>. לדוח הביקורת</w:t>
      </w:r>
      <w:r w:rsidRPr="000473D2">
        <w:rPr>
          <w:rFonts w:hint="cs"/>
          <w:rtl/>
        </w:rPr>
        <w:t xml:space="preserve"> יצורף </w:t>
      </w:r>
      <w:r w:rsidRPr="000473D2">
        <w:rPr>
          <w:rFonts w:hint="eastAsia"/>
          <w:rtl/>
        </w:rPr>
        <w:t>אישור</w:t>
      </w:r>
      <w:r w:rsidRPr="000473D2">
        <w:rPr>
          <w:rFonts w:hint="cs"/>
          <w:rtl/>
        </w:rPr>
        <w:t xml:space="preserve"> </w:t>
      </w:r>
      <w:r w:rsidR="005B4075" w:rsidRPr="000473D2">
        <w:rPr>
          <w:rFonts w:hint="cs"/>
          <w:rtl/>
        </w:rPr>
        <w:t>ה</w:t>
      </w:r>
      <w:r w:rsidRPr="000473D2">
        <w:rPr>
          <w:rFonts w:hint="cs"/>
          <w:rtl/>
        </w:rPr>
        <w:t>מבקר בדבר עמידה ב</w:t>
      </w:r>
      <w:r w:rsidR="005B4075" w:rsidRPr="000473D2">
        <w:rPr>
          <w:rFonts w:hint="cs"/>
          <w:rtl/>
        </w:rPr>
        <w:t xml:space="preserve">תקנות </w:t>
      </w:r>
      <w:r w:rsidR="002C7EA1">
        <w:rPr>
          <w:rFonts w:hint="cs"/>
          <w:rtl/>
        </w:rPr>
        <w:t>כאמור</w:t>
      </w:r>
      <w:r w:rsidR="00D559A9" w:rsidRPr="000473D2">
        <w:rPr>
          <w:rtl/>
        </w:rPr>
        <w:t>.</w:t>
      </w:r>
      <w:r w:rsidR="00D559A9" w:rsidRPr="000473D2">
        <w:rPr>
          <w:rFonts w:hint="cs"/>
          <w:rtl/>
        </w:rPr>
        <w:t xml:space="preserve"> </w:t>
      </w:r>
      <w:r w:rsidR="002C7EA1">
        <w:rPr>
          <w:rFonts w:hint="cs"/>
          <w:rtl/>
        </w:rPr>
        <w:t>ה</w:t>
      </w:r>
      <w:r w:rsidR="002B14A9" w:rsidRPr="000473D2">
        <w:rPr>
          <w:rFonts w:hint="cs"/>
          <w:rtl/>
        </w:rPr>
        <w:t xml:space="preserve">אישור </w:t>
      </w:r>
      <w:r w:rsidR="002C7EA1">
        <w:rPr>
          <w:rFonts w:hint="cs"/>
          <w:rtl/>
        </w:rPr>
        <w:t>י</w:t>
      </w:r>
      <w:r w:rsidR="00D559A9" w:rsidRPr="000473D2">
        <w:rPr>
          <w:rFonts w:hint="cs"/>
          <w:rtl/>
        </w:rPr>
        <w:t>ועבר לממונה ב</w:t>
      </w:r>
      <w:r w:rsidRPr="000473D2">
        <w:rPr>
          <w:rFonts w:hint="cs"/>
          <w:rtl/>
        </w:rPr>
        <w:t>התאם ל</w:t>
      </w:r>
      <w:r w:rsidR="005B4075" w:rsidRPr="000473D2">
        <w:rPr>
          <w:rFonts w:hint="cs"/>
          <w:rtl/>
        </w:rPr>
        <w:t>מפורט ב</w:t>
      </w:r>
      <w:r w:rsidR="00D559A9" w:rsidRPr="000473D2">
        <w:rPr>
          <w:rFonts w:hint="cs"/>
          <w:rtl/>
        </w:rPr>
        <w:t xml:space="preserve">סעיף </w:t>
      </w:r>
      <w:r w:rsidR="00D559A9" w:rsidRPr="000473D2">
        <w:rPr>
          <w:rtl/>
        </w:rPr>
        <w:t>9</w:t>
      </w:r>
      <w:r w:rsidR="00D559A9" w:rsidRPr="000473D2">
        <w:rPr>
          <w:rFonts w:hint="cs"/>
          <w:rtl/>
        </w:rPr>
        <w:t>.</w:t>
      </w:r>
    </w:p>
    <w:p w:rsidR="00EF3C13" w:rsidRDefault="00032101" w:rsidP="00AB3303">
      <w:pPr>
        <w:pStyle w:val="afa"/>
        <w:numPr>
          <w:ilvl w:val="0"/>
          <w:numId w:val="6"/>
        </w:numPr>
        <w:tabs>
          <w:tab w:val="clear" w:pos="567"/>
          <w:tab w:val="clear" w:pos="1134"/>
          <w:tab w:val="clear" w:pos="1814"/>
          <w:tab w:val="clear" w:pos="2665"/>
        </w:tabs>
        <w:ind w:left="785"/>
      </w:pPr>
      <w:r w:rsidRPr="000473D2">
        <w:rPr>
          <w:rFonts w:hint="cs"/>
          <w:rtl/>
        </w:rPr>
        <w:t>ב</w:t>
      </w:r>
      <w:r w:rsidR="00A30E1E" w:rsidRPr="000473D2">
        <w:rPr>
          <w:rFonts w:hint="cs"/>
          <w:rtl/>
        </w:rPr>
        <w:t xml:space="preserve">נוסף, </w:t>
      </w:r>
      <w:r w:rsidR="00EF3C13" w:rsidRPr="000473D2">
        <w:rPr>
          <w:rFonts w:hint="eastAsia"/>
          <w:rtl/>
        </w:rPr>
        <w:t>מיופה</w:t>
      </w:r>
      <w:r w:rsidR="00EF3C13" w:rsidRPr="000473D2">
        <w:rPr>
          <w:rtl/>
        </w:rPr>
        <w:t xml:space="preserve"> כוח בתמורה יוודא </w:t>
      </w:r>
      <w:r w:rsidR="00A30E1E" w:rsidRPr="000473D2">
        <w:rPr>
          <w:rFonts w:hint="cs"/>
          <w:rtl/>
        </w:rPr>
        <w:t xml:space="preserve">באופן שוטף </w:t>
      </w:r>
      <w:r w:rsidR="00EF3C13" w:rsidRPr="000473D2">
        <w:rPr>
          <w:rFonts w:hint="eastAsia"/>
          <w:rtl/>
        </w:rPr>
        <w:t>עמידתו</w:t>
      </w:r>
      <w:r w:rsidR="00EF3C13" w:rsidRPr="000473D2">
        <w:rPr>
          <w:rtl/>
        </w:rPr>
        <w:t xml:space="preserve"> </w:t>
      </w:r>
      <w:r w:rsidR="00EF3C13" w:rsidRPr="000473D2">
        <w:rPr>
          <w:rFonts w:hint="eastAsia"/>
          <w:rtl/>
        </w:rPr>
        <w:t>בדרישות</w:t>
      </w:r>
      <w:r w:rsidR="00EF3C13" w:rsidRPr="000473D2">
        <w:rPr>
          <w:rtl/>
        </w:rPr>
        <w:t xml:space="preserve"> </w:t>
      </w:r>
      <w:r w:rsidR="00EF3C13" w:rsidRPr="000473D2">
        <w:rPr>
          <w:rFonts w:hint="eastAsia"/>
          <w:rtl/>
        </w:rPr>
        <w:t>הנוספות</w:t>
      </w:r>
      <w:r w:rsidR="00EF3C13" w:rsidRPr="000473D2">
        <w:rPr>
          <w:rtl/>
        </w:rPr>
        <w:t xml:space="preserve"> </w:t>
      </w:r>
      <w:r w:rsidR="00EF3C13" w:rsidRPr="000473D2">
        <w:rPr>
          <w:rFonts w:hint="eastAsia"/>
          <w:rtl/>
        </w:rPr>
        <w:t>הכלולות</w:t>
      </w:r>
      <w:r w:rsidR="00EF3C13" w:rsidRPr="000473D2">
        <w:rPr>
          <w:rtl/>
        </w:rPr>
        <w:t xml:space="preserve"> </w:t>
      </w:r>
      <w:r w:rsidR="00EF3C13" w:rsidRPr="000473D2">
        <w:rPr>
          <w:rFonts w:hint="eastAsia"/>
          <w:rtl/>
        </w:rPr>
        <w:t>בהוראה</w:t>
      </w:r>
      <w:r w:rsidR="00EF3C13" w:rsidRPr="000473D2">
        <w:rPr>
          <w:rtl/>
        </w:rPr>
        <w:t xml:space="preserve"> </w:t>
      </w:r>
      <w:r w:rsidR="00EF3C13" w:rsidRPr="000473D2">
        <w:rPr>
          <w:rFonts w:hint="eastAsia"/>
          <w:rtl/>
        </w:rPr>
        <w:t>זו</w:t>
      </w:r>
      <w:r w:rsidR="00A30E1E" w:rsidRPr="000473D2">
        <w:rPr>
          <w:rFonts w:hint="cs"/>
          <w:rtl/>
        </w:rPr>
        <w:t>,</w:t>
      </w:r>
      <w:r w:rsidR="00EF3C13" w:rsidRPr="000473D2">
        <w:rPr>
          <w:rtl/>
        </w:rPr>
        <w:t xml:space="preserve"> ויתעד בדיקתו זו </w:t>
      </w:r>
      <w:r w:rsidR="00EF3C13" w:rsidRPr="000473D2">
        <w:rPr>
          <w:rFonts w:hint="eastAsia"/>
          <w:rtl/>
        </w:rPr>
        <w:t>אחת</w:t>
      </w:r>
      <w:r w:rsidR="00EF3C13" w:rsidRPr="000473D2">
        <w:rPr>
          <w:rtl/>
        </w:rPr>
        <w:t xml:space="preserve"> </w:t>
      </w:r>
      <w:r w:rsidR="00EF3C13" w:rsidRPr="007D76B0">
        <w:rPr>
          <w:rFonts w:hint="eastAsia"/>
          <w:rtl/>
        </w:rPr>
        <w:t>לתקופה</w:t>
      </w:r>
      <w:r w:rsidR="00AB3303" w:rsidRPr="000473D2">
        <w:rPr>
          <w:rFonts w:hint="cs"/>
          <w:rtl/>
        </w:rPr>
        <w:t>.</w:t>
      </w:r>
    </w:p>
    <w:p w:rsidR="00D559A9" w:rsidRPr="008B63BF" w:rsidRDefault="00D559A9" w:rsidP="00CB01BB">
      <w:pPr>
        <w:spacing w:before="480"/>
        <w:ind w:left="425"/>
        <w:jc w:val="left"/>
        <w:rPr>
          <w:b/>
          <w:bCs/>
          <w:sz w:val="28"/>
          <w:szCs w:val="28"/>
          <w:rtl/>
        </w:rPr>
      </w:pPr>
      <w:r w:rsidRPr="008B63BF">
        <w:rPr>
          <w:rFonts w:hint="cs"/>
          <w:b/>
          <w:bCs/>
          <w:sz w:val="28"/>
          <w:szCs w:val="28"/>
          <w:rtl/>
        </w:rPr>
        <w:t xml:space="preserve">פרק </w:t>
      </w:r>
      <w:r>
        <w:rPr>
          <w:rFonts w:hint="cs"/>
          <w:b/>
          <w:bCs/>
          <w:sz w:val="28"/>
          <w:szCs w:val="28"/>
          <w:rtl/>
        </w:rPr>
        <w:t>ה</w:t>
      </w:r>
      <w:r w:rsidRPr="008B63BF">
        <w:rPr>
          <w:rFonts w:hint="cs"/>
          <w:b/>
          <w:bCs/>
          <w:sz w:val="28"/>
          <w:szCs w:val="28"/>
          <w:rtl/>
        </w:rPr>
        <w:t>' - דרישות שיחולו על מיופ</w:t>
      </w:r>
      <w:r w:rsidR="00CB01BB">
        <w:rPr>
          <w:rFonts w:hint="cs"/>
          <w:b/>
          <w:bCs/>
          <w:sz w:val="28"/>
          <w:szCs w:val="28"/>
          <w:rtl/>
        </w:rPr>
        <w:t>ה</w:t>
      </w:r>
      <w:r w:rsidRPr="008B63BF">
        <w:rPr>
          <w:rFonts w:hint="cs"/>
          <w:b/>
          <w:bCs/>
          <w:sz w:val="28"/>
          <w:szCs w:val="28"/>
          <w:rtl/>
        </w:rPr>
        <w:t xml:space="preserve"> כוח בתמורה </w:t>
      </w:r>
      <w:r w:rsidR="00A903C9">
        <w:rPr>
          <w:rFonts w:hint="cs"/>
          <w:b/>
          <w:bCs/>
          <w:sz w:val="28"/>
          <w:szCs w:val="28"/>
          <w:rtl/>
        </w:rPr>
        <w:t>הנכלל</w:t>
      </w:r>
      <w:r w:rsidR="00A903C9" w:rsidRPr="008B63BF">
        <w:rPr>
          <w:rFonts w:hint="cs"/>
          <w:b/>
          <w:bCs/>
          <w:sz w:val="28"/>
          <w:szCs w:val="28"/>
          <w:rtl/>
        </w:rPr>
        <w:t xml:space="preserve"> </w:t>
      </w:r>
      <w:r w:rsidR="00A903C9">
        <w:rPr>
          <w:rFonts w:hint="cs"/>
          <w:b/>
          <w:bCs/>
          <w:sz w:val="28"/>
          <w:szCs w:val="28"/>
          <w:rtl/>
        </w:rPr>
        <w:t>ב</w:t>
      </w:r>
      <w:r w:rsidRPr="008B63BF">
        <w:rPr>
          <w:rFonts w:hint="cs"/>
          <w:b/>
          <w:bCs/>
          <w:sz w:val="28"/>
          <w:szCs w:val="28"/>
          <w:rtl/>
        </w:rPr>
        <w:t>קבוצה 2</w:t>
      </w:r>
    </w:p>
    <w:p w:rsidR="00D559A9" w:rsidRPr="00885846" w:rsidRDefault="00D559A9" w:rsidP="00A903C9">
      <w:pPr>
        <w:spacing w:before="120"/>
        <w:ind w:left="425"/>
        <w:rPr>
          <w:u w:val="single"/>
          <w:rtl/>
        </w:rPr>
      </w:pPr>
      <w:r w:rsidRPr="00B81D64">
        <w:rPr>
          <w:rFonts w:hint="cs"/>
          <w:b/>
          <w:bCs/>
          <w:rtl/>
        </w:rPr>
        <w:t xml:space="preserve">מיופה כוח בתמורה </w:t>
      </w:r>
      <w:r w:rsidR="00A903C9">
        <w:rPr>
          <w:rFonts w:hint="cs"/>
          <w:b/>
          <w:bCs/>
          <w:rtl/>
        </w:rPr>
        <w:t>הנכלל ב</w:t>
      </w:r>
      <w:r w:rsidRPr="00B81D64">
        <w:rPr>
          <w:rFonts w:hint="cs"/>
          <w:b/>
          <w:bCs/>
          <w:rtl/>
        </w:rPr>
        <w:t xml:space="preserve">קבוצה </w:t>
      </w:r>
      <w:r>
        <w:rPr>
          <w:rFonts w:hint="cs"/>
          <w:b/>
          <w:bCs/>
          <w:rtl/>
        </w:rPr>
        <w:t xml:space="preserve">2 יישם את הדרישות </w:t>
      </w:r>
      <w:r w:rsidRPr="0007351C">
        <w:rPr>
          <w:rFonts w:hint="cs"/>
          <w:b/>
          <w:bCs/>
          <w:rtl/>
        </w:rPr>
        <w:t>שלהלן</w:t>
      </w:r>
      <w:r>
        <w:rPr>
          <w:rFonts w:hint="cs"/>
          <w:b/>
          <w:bCs/>
          <w:rtl/>
        </w:rPr>
        <w:t>:</w:t>
      </w:r>
    </w:p>
    <w:p w:rsidR="00D559A9" w:rsidRPr="000B1481" w:rsidRDefault="00D559A9" w:rsidP="000B1481">
      <w:pPr>
        <w:pStyle w:val="afa"/>
        <w:numPr>
          <w:ilvl w:val="0"/>
          <w:numId w:val="6"/>
        </w:numPr>
        <w:tabs>
          <w:tab w:val="clear" w:pos="567"/>
          <w:tab w:val="clear" w:pos="1134"/>
          <w:tab w:val="clear" w:pos="1814"/>
          <w:tab w:val="clear" w:pos="2665"/>
        </w:tabs>
        <w:spacing w:after="200"/>
        <w:ind w:left="992" w:hanging="567"/>
        <w:rPr>
          <w:b/>
          <w:bCs/>
        </w:rPr>
      </w:pPr>
      <w:r w:rsidRPr="000B1481">
        <w:rPr>
          <w:rFonts w:hint="eastAsia"/>
          <w:b/>
          <w:bCs/>
          <w:rtl/>
        </w:rPr>
        <w:t>אחריות</w:t>
      </w:r>
      <w:r w:rsidRPr="000B1481">
        <w:rPr>
          <w:b/>
          <w:bCs/>
          <w:rtl/>
        </w:rPr>
        <w:t xml:space="preserve"> </w:t>
      </w:r>
      <w:r w:rsidR="00E81ED2" w:rsidRPr="000B1481">
        <w:rPr>
          <w:rFonts w:hint="eastAsia"/>
          <w:b/>
          <w:bCs/>
          <w:rtl/>
        </w:rPr>
        <w:t>ההנהלה</w:t>
      </w:r>
      <w:r w:rsidR="001508A3" w:rsidRPr="000B1481">
        <w:rPr>
          <w:b/>
          <w:bCs/>
          <w:rtl/>
        </w:rPr>
        <w:t xml:space="preserve"> </w:t>
      </w:r>
    </w:p>
    <w:p w:rsidR="00D559A9" w:rsidRPr="00605D06" w:rsidRDefault="003E14CE" w:rsidP="00AB3303">
      <w:pPr>
        <w:pStyle w:val="afa"/>
        <w:tabs>
          <w:tab w:val="clear" w:pos="567"/>
          <w:tab w:val="clear" w:pos="1134"/>
          <w:tab w:val="clear" w:pos="1814"/>
          <w:tab w:val="clear" w:pos="2665"/>
        </w:tabs>
        <w:ind w:left="927"/>
      </w:pPr>
      <w:r w:rsidRPr="000B1481">
        <w:rPr>
          <w:rFonts w:hint="eastAsia"/>
          <w:rtl/>
        </w:rPr>
        <w:t>ההנהלה</w:t>
      </w:r>
      <w:r w:rsidRPr="000B1481">
        <w:rPr>
          <w:rtl/>
        </w:rPr>
        <w:t xml:space="preserve"> </w:t>
      </w:r>
      <w:r w:rsidR="00D04091" w:rsidRPr="00FE2858">
        <w:rPr>
          <w:rFonts w:hint="cs"/>
          <w:rtl/>
        </w:rPr>
        <w:t xml:space="preserve">תפעל </w:t>
      </w:r>
      <w:r w:rsidR="00D559A9" w:rsidRPr="00FE2858">
        <w:rPr>
          <w:rFonts w:hint="cs"/>
          <w:rtl/>
        </w:rPr>
        <w:t xml:space="preserve">לקידום וחיזוק מערך אבטחת המידע </w:t>
      </w:r>
      <w:r w:rsidR="00922B31" w:rsidRPr="00FE2858">
        <w:rPr>
          <w:rFonts w:hint="cs"/>
          <w:rtl/>
        </w:rPr>
        <w:t xml:space="preserve">המשמש את </w:t>
      </w:r>
      <w:r w:rsidR="00922B31" w:rsidRPr="00605D06">
        <w:rPr>
          <w:rFonts w:hint="eastAsia"/>
          <w:rtl/>
        </w:rPr>
        <w:t>פעילות</w:t>
      </w:r>
      <w:r w:rsidR="00922B31" w:rsidRPr="00605D06">
        <w:rPr>
          <w:rtl/>
        </w:rPr>
        <w:t xml:space="preserve"> </w:t>
      </w:r>
      <w:r w:rsidR="00922B31" w:rsidRPr="00605D06">
        <w:rPr>
          <w:rFonts w:hint="eastAsia"/>
          <w:rtl/>
        </w:rPr>
        <w:t>מיופה</w:t>
      </w:r>
      <w:r w:rsidR="00922B31" w:rsidRPr="00605D06">
        <w:rPr>
          <w:rtl/>
        </w:rPr>
        <w:t xml:space="preserve"> </w:t>
      </w:r>
      <w:r w:rsidR="00922B31" w:rsidRPr="00605D06">
        <w:rPr>
          <w:rFonts w:hint="eastAsia"/>
          <w:rtl/>
        </w:rPr>
        <w:t>הכוח</w:t>
      </w:r>
      <w:r w:rsidR="00922B31" w:rsidRPr="00605D06">
        <w:rPr>
          <w:rtl/>
        </w:rPr>
        <w:t xml:space="preserve"> </w:t>
      </w:r>
      <w:r w:rsidR="00922B31" w:rsidRPr="00605D06">
        <w:rPr>
          <w:rFonts w:hint="eastAsia"/>
          <w:rtl/>
        </w:rPr>
        <w:t>בתמורה</w:t>
      </w:r>
      <w:r w:rsidR="00D559A9" w:rsidRPr="00605D06">
        <w:rPr>
          <w:rtl/>
        </w:rPr>
        <w:t xml:space="preserve">, בין היתר באמצעות: </w:t>
      </w:r>
    </w:p>
    <w:p w:rsidR="00D559A9" w:rsidRPr="000B1481" w:rsidRDefault="00D559A9" w:rsidP="00AB3303">
      <w:pPr>
        <w:pStyle w:val="afa"/>
        <w:numPr>
          <w:ilvl w:val="1"/>
          <w:numId w:val="6"/>
        </w:numPr>
        <w:tabs>
          <w:tab w:val="clear" w:pos="567"/>
          <w:tab w:val="clear" w:pos="1134"/>
          <w:tab w:val="clear" w:pos="1814"/>
          <w:tab w:val="clear" w:pos="2665"/>
        </w:tabs>
        <w:spacing w:after="200"/>
        <w:ind w:left="1417" w:hanging="502"/>
      </w:pPr>
      <w:r w:rsidRPr="000473D2">
        <w:rPr>
          <w:rFonts w:hint="eastAsia"/>
          <w:rtl/>
        </w:rPr>
        <w:t>מינוי</w:t>
      </w:r>
      <w:r w:rsidRPr="000473D2">
        <w:rPr>
          <w:rtl/>
        </w:rPr>
        <w:t xml:space="preserve"> גורם ייעודי </w:t>
      </w:r>
      <w:r w:rsidRPr="000473D2">
        <w:rPr>
          <w:rFonts w:hint="eastAsia"/>
          <w:rtl/>
        </w:rPr>
        <w:t>שיהיה</w:t>
      </w:r>
      <w:r w:rsidRPr="000473D2">
        <w:rPr>
          <w:rtl/>
        </w:rPr>
        <w:t xml:space="preserve"> </w:t>
      </w:r>
      <w:r w:rsidRPr="000473D2">
        <w:rPr>
          <w:rFonts w:hint="eastAsia"/>
          <w:rtl/>
        </w:rPr>
        <w:t>אמון</w:t>
      </w:r>
      <w:r w:rsidRPr="000473D2">
        <w:rPr>
          <w:rtl/>
        </w:rPr>
        <w:t xml:space="preserve"> </w:t>
      </w:r>
      <w:r w:rsidRPr="000473D2">
        <w:rPr>
          <w:rFonts w:hint="eastAsia"/>
          <w:rtl/>
        </w:rPr>
        <w:t>על</w:t>
      </w:r>
      <w:r w:rsidRPr="000473D2">
        <w:rPr>
          <w:rtl/>
        </w:rPr>
        <w:t xml:space="preserve"> </w:t>
      </w:r>
      <w:r w:rsidRPr="000473D2">
        <w:rPr>
          <w:rFonts w:hint="eastAsia"/>
          <w:rtl/>
        </w:rPr>
        <w:t>תחום</w:t>
      </w:r>
      <w:r w:rsidRPr="000473D2">
        <w:rPr>
          <w:rtl/>
        </w:rPr>
        <w:t xml:space="preserve"> </w:t>
      </w:r>
      <w:r w:rsidRPr="000473D2">
        <w:rPr>
          <w:rFonts w:hint="eastAsia"/>
          <w:rtl/>
        </w:rPr>
        <w:t>אבטחת</w:t>
      </w:r>
      <w:r w:rsidRPr="000473D2">
        <w:rPr>
          <w:rtl/>
        </w:rPr>
        <w:t xml:space="preserve"> </w:t>
      </w:r>
      <w:r w:rsidR="00AB3303" w:rsidRPr="000473D2">
        <w:rPr>
          <w:rFonts w:hint="cs"/>
          <w:rtl/>
        </w:rPr>
        <w:t>המידע</w:t>
      </w:r>
      <w:r w:rsidR="00474D22" w:rsidRPr="000473D2">
        <w:rPr>
          <w:rFonts w:hint="cs"/>
          <w:rtl/>
        </w:rPr>
        <w:t>.</w:t>
      </w:r>
      <w:r w:rsidRPr="000473D2">
        <w:rPr>
          <w:rtl/>
        </w:rPr>
        <w:t xml:space="preserve"> </w:t>
      </w:r>
      <w:r w:rsidR="00DF6F58" w:rsidRPr="000473D2">
        <w:rPr>
          <w:rFonts w:hint="eastAsia"/>
          <w:rtl/>
        </w:rPr>
        <w:t>יובהר</w:t>
      </w:r>
      <w:r w:rsidR="00DF6F58" w:rsidRPr="003A3482">
        <w:rPr>
          <w:rFonts w:hint="cs"/>
          <w:rtl/>
        </w:rPr>
        <w:t xml:space="preserve"> כי</w:t>
      </w:r>
      <w:r w:rsidR="00DF6F58" w:rsidRPr="003A3482">
        <w:rPr>
          <w:rtl/>
        </w:rPr>
        <w:t xml:space="preserve"> </w:t>
      </w:r>
      <w:r w:rsidR="00DF6F58">
        <w:rPr>
          <w:rFonts w:hint="cs"/>
          <w:rtl/>
        </w:rPr>
        <w:t>הגורם כאמור</w:t>
      </w:r>
      <w:r w:rsidR="00DF6F58" w:rsidRPr="003A3482">
        <w:rPr>
          <w:rtl/>
        </w:rPr>
        <w:t xml:space="preserve"> </w:t>
      </w:r>
      <w:r w:rsidR="00DF6F58" w:rsidRPr="003A3482">
        <w:rPr>
          <w:rFonts w:hint="cs"/>
          <w:rtl/>
        </w:rPr>
        <w:t>אינו חייב להיות עובד של מיופה הכוח בתמורה</w:t>
      </w:r>
      <w:r w:rsidRPr="00605D06">
        <w:rPr>
          <w:rtl/>
        </w:rPr>
        <w:t>.</w:t>
      </w:r>
    </w:p>
    <w:p w:rsidR="00D559A9" w:rsidRPr="00032101" w:rsidRDefault="00922B31" w:rsidP="00AB3303">
      <w:pPr>
        <w:pStyle w:val="afa"/>
        <w:numPr>
          <w:ilvl w:val="1"/>
          <w:numId w:val="6"/>
        </w:numPr>
        <w:tabs>
          <w:tab w:val="clear" w:pos="567"/>
          <w:tab w:val="clear" w:pos="1134"/>
          <w:tab w:val="clear" w:pos="1814"/>
          <w:tab w:val="clear" w:pos="2665"/>
        </w:tabs>
        <w:spacing w:after="200"/>
        <w:ind w:left="1417" w:hanging="502"/>
      </w:pPr>
      <w:r w:rsidRPr="007A2F9B">
        <w:rPr>
          <w:rFonts w:hint="cs"/>
          <w:rtl/>
        </w:rPr>
        <w:t xml:space="preserve">הגדרת מדיניות </w:t>
      </w:r>
      <w:r w:rsidR="00AB3303">
        <w:rPr>
          <w:rFonts w:hint="cs"/>
          <w:rtl/>
        </w:rPr>
        <w:t xml:space="preserve">ונהלי עבודה </w:t>
      </w:r>
      <w:r w:rsidRPr="007A2F9B">
        <w:rPr>
          <w:rFonts w:hint="cs"/>
          <w:rtl/>
        </w:rPr>
        <w:t xml:space="preserve">לניהול </w:t>
      </w:r>
      <w:r w:rsidRPr="00032101">
        <w:rPr>
          <w:rFonts w:hint="cs"/>
          <w:rtl/>
        </w:rPr>
        <w:t>סיכוני אבטחת מידע</w:t>
      </w:r>
      <w:r w:rsidR="00D04091" w:rsidRPr="00032101">
        <w:rPr>
          <w:rFonts w:hint="cs"/>
          <w:rtl/>
        </w:rPr>
        <w:t xml:space="preserve">. </w:t>
      </w:r>
    </w:p>
    <w:p w:rsidR="00D559A9" w:rsidRPr="00032101" w:rsidRDefault="00D559A9" w:rsidP="007846B5">
      <w:pPr>
        <w:pStyle w:val="afa"/>
        <w:numPr>
          <w:ilvl w:val="1"/>
          <w:numId w:val="6"/>
        </w:numPr>
        <w:tabs>
          <w:tab w:val="clear" w:pos="567"/>
          <w:tab w:val="clear" w:pos="1134"/>
          <w:tab w:val="clear" w:pos="1814"/>
          <w:tab w:val="clear" w:pos="2665"/>
        </w:tabs>
        <w:spacing w:after="200"/>
        <w:ind w:left="1417" w:hanging="502"/>
      </w:pPr>
      <w:r w:rsidRPr="00032101">
        <w:rPr>
          <w:rFonts w:hint="cs"/>
          <w:rtl/>
        </w:rPr>
        <w:t xml:space="preserve">הקצאת משאבים הולמים לצורך מתן מענה לדרישות </w:t>
      </w:r>
      <w:r w:rsidRPr="00032101">
        <w:rPr>
          <w:rFonts w:hint="eastAsia"/>
          <w:rtl/>
        </w:rPr>
        <w:t>אבטחת</w:t>
      </w:r>
      <w:r w:rsidRPr="00032101">
        <w:rPr>
          <w:rtl/>
        </w:rPr>
        <w:t xml:space="preserve"> </w:t>
      </w:r>
      <w:r w:rsidRPr="00032101">
        <w:rPr>
          <w:rFonts w:hint="eastAsia"/>
          <w:rtl/>
        </w:rPr>
        <w:t>מידע</w:t>
      </w:r>
      <w:r w:rsidRPr="00032101">
        <w:rPr>
          <w:rFonts w:hint="cs"/>
          <w:rtl/>
        </w:rPr>
        <w:t>.</w:t>
      </w:r>
    </w:p>
    <w:p w:rsidR="00BB7A6E" w:rsidRPr="00032101" w:rsidRDefault="00D559A9" w:rsidP="007846B5">
      <w:pPr>
        <w:pStyle w:val="afa"/>
        <w:numPr>
          <w:ilvl w:val="1"/>
          <w:numId w:val="6"/>
        </w:numPr>
        <w:tabs>
          <w:tab w:val="clear" w:pos="567"/>
          <w:tab w:val="clear" w:pos="1134"/>
          <w:tab w:val="clear" w:pos="1814"/>
          <w:tab w:val="clear" w:pos="2665"/>
        </w:tabs>
        <w:spacing w:after="200"/>
        <w:ind w:left="1417" w:hanging="502"/>
      </w:pPr>
      <w:r w:rsidRPr="00032101">
        <w:rPr>
          <w:rFonts w:hint="cs"/>
          <w:rtl/>
        </w:rPr>
        <w:t>הגדרת תכנית עבודה שנתית</w:t>
      </w:r>
      <w:r w:rsidR="00131AF2" w:rsidRPr="00032101">
        <w:rPr>
          <w:rFonts w:hint="cs"/>
          <w:rtl/>
        </w:rPr>
        <w:t>,</w:t>
      </w:r>
      <w:r w:rsidRPr="00032101">
        <w:rPr>
          <w:rFonts w:hint="cs"/>
          <w:rtl/>
        </w:rPr>
        <w:t xml:space="preserve"> לרבות יעדים לביצוע </w:t>
      </w:r>
      <w:r w:rsidRPr="00032101">
        <w:rPr>
          <w:rFonts w:hint="eastAsia"/>
          <w:rtl/>
        </w:rPr>
        <w:t>בהיבטי</w:t>
      </w:r>
      <w:r w:rsidRPr="00032101">
        <w:rPr>
          <w:rtl/>
        </w:rPr>
        <w:t xml:space="preserve"> </w:t>
      </w:r>
      <w:r w:rsidRPr="00032101">
        <w:rPr>
          <w:rFonts w:hint="eastAsia"/>
          <w:rtl/>
        </w:rPr>
        <w:t>אבטחת</w:t>
      </w:r>
      <w:r w:rsidRPr="00032101">
        <w:rPr>
          <w:rtl/>
        </w:rPr>
        <w:t xml:space="preserve"> </w:t>
      </w:r>
      <w:r w:rsidRPr="00032101">
        <w:rPr>
          <w:rFonts w:hint="eastAsia"/>
          <w:rtl/>
        </w:rPr>
        <w:t>מידע</w:t>
      </w:r>
      <w:r w:rsidRPr="00032101">
        <w:rPr>
          <w:rFonts w:hint="cs"/>
          <w:rtl/>
        </w:rPr>
        <w:t>.</w:t>
      </w:r>
      <w:r w:rsidR="00BB7A6E" w:rsidRPr="00032101">
        <w:rPr>
          <w:rFonts w:hint="cs"/>
          <w:rtl/>
        </w:rPr>
        <w:t xml:space="preserve"> </w:t>
      </w:r>
    </w:p>
    <w:p w:rsidR="00BB7A6E" w:rsidRPr="00032101" w:rsidRDefault="00BB7A6E" w:rsidP="007846B5">
      <w:pPr>
        <w:pStyle w:val="afa"/>
        <w:numPr>
          <w:ilvl w:val="1"/>
          <w:numId w:val="6"/>
        </w:numPr>
        <w:tabs>
          <w:tab w:val="clear" w:pos="567"/>
          <w:tab w:val="clear" w:pos="1134"/>
          <w:tab w:val="clear" w:pos="1814"/>
          <w:tab w:val="clear" w:pos="2665"/>
        </w:tabs>
        <w:spacing w:after="200"/>
        <w:ind w:left="1417" w:hanging="502"/>
      </w:pPr>
      <w:r w:rsidRPr="00032101">
        <w:rPr>
          <w:rFonts w:hint="cs"/>
          <w:rtl/>
        </w:rPr>
        <w:t xml:space="preserve">פיקוח ואכיפת היישום של </w:t>
      </w:r>
      <w:r w:rsidR="00922B31" w:rsidRPr="00032101">
        <w:rPr>
          <w:rFonts w:hint="cs"/>
          <w:rtl/>
        </w:rPr>
        <w:t>המדיניות ו</w:t>
      </w:r>
      <w:r w:rsidRPr="00032101">
        <w:rPr>
          <w:rFonts w:hint="cs"/>
          <w:rtl/>
        </w:rPr>
        <w:t xml:space="preserve">הנהלים, תכניות העבודה והנחיות ההנהלה בנושאי </w:t>
      </w:r>
      <w:r w:rsidRPr="00032101">
        <w:rPr>
          <w:rFonts w:hint="eastAsia"/>
          <w:rtl/>
        </w:rPr>
        <w:t>אבטחת</w:t>
      </w:r>
      <w:r w:rsidRPr="00032101">
        <w:rPr>
          <w:rtl/>
        </w:rPr>
        <w:t xml:space="preserve"> </w:t>
      </w:r>
      <w:r w:rsidRPr="00032101">
        <w:rPr>
          <w:rFonts w:hint="eastAsia"/>
          <w:rtl/>
        </w:rPr>
        <w:t>מיד</w:t>
      </w:r>
      <w:r w:rsidRPr="00032101">
        <w:rPr>
          <w:rFonts w:hint="cs"/>
          <w:rtl/>
        </w:rPr>
        <w:t>ע .</w:t>
      </w:r>
    </w:p>
    <w:p w:rsidR="00D559A9" w:rsidRDefault="00D04091" w:rsidP="007846B5">
      <w:pPr>
        <w:pStyle w:val="afa"/>
        <w:numPr>
          <w:ilvl w:val="0"/>
          <w:numId w:val="6"/>
        </w:numPr>
        <w:tabs>
          <w:tab w:val="clear" w:pos="567"/>
          <w:tab w:val="clear" w:pos="1134"/>
          <w:tab w:val="clear" w:pos="1814"/>
          <w:tab w:val="clear" w:pos="2665"/>
        </w:tabs>
        <w:spacing w:after="200"/>
        <w:ind w:left="992" w:hanging="567"/>
      </w:pPr>
      <w:r w:rsidRPr="00894F49">
        <w:rPr>
          <w:rFonts w:hint="cs"/>
          <w:rtl/>
        </w:rPr>
        <w:t xml:space="preserve">מסמך </w:t>
      </w:r>
      <w:r w:rsidR="00922B31" w:rsidRPr="00894F49">
        <w:rPr>
          <w:rFonts w:hint="cs"/>
          <w:rtl/>
        </w:rPr>
        <w:t>המדיניות</w:t>
      </w:r>
      <w:r w:rsidR="00CB01BB">
        <w:rPr>
          <w:rFonts w:hint="cs"/>
          <w:rtl/>
        </w:rPr>
        <w:t xml:space="preserve"> כאמור בסעיף 13.2</w:t>
      </w:r>
      <w:r>
        <w:rPr>
          <w:rFonts w:hint="cs"/>
          <w:rtl/>
        </w:rPr>
        <w:t xml:space="preserve"> </w:t>
      </w:r>
      <w:r w:rsidR="00D559A9">
        <w:rPr>
          <w:rFonts w:hint="cs"/>
          <w:rtl/>
        </w:rPr>
        <w:t>יכל</w:t>
      </w:r>
      <w:r w:rsidR="00BF3DB5">
        <w:rPr>
          <w:rFonts w:hint="cs"/>
          <w:rtl/>
        </w:rPr>
        <w:t>ו</w:t>
      </w:r>
      <w:r w:rsidR="00D559A9">
        <w:rPr>
          <w:rFonts w:hint="cs"/>
          <w:rtl/>
        </w:rPr>
        <w:t>ל, בין היתר, התייחסות לנושאים הבאים:</w:t>
      </w:r>
    </w:p>
    <w:p w:rsidR="00D559A9" w:rsidRPr="00BF3DB5" w:rsidRDefault="00D559A9" w:rsidP="007846B5">
      <w:pPr>
        <w:pStyle w:val="afa"/>
        <w:numPr>
          <w:ilvl w:val="1"/>
          <w:numId w:val="6"/>
        </w:numPr>
        <w:tabs>
          <w:tab w:val="clear" w:pos="567"/>
          <w:tab w:val="clear" w:pos="1134"/>
          <w:tab w:val="clear" w:pos="1814"/>
          <w:tab w:val="clear" w:pos="2665"/>
        </w:tabs>
        <w:spacing w:before="120" w:after="120" w:line="276" w:lineRule="auto"/>
        <w:ind w:left="1417" w:hanging="425"/>
        <w:contextualSpacing w:val="0"/>
      </w:pPr>
      <w:r w:rsidRPr="00BF3DB5">
        <w:rPr>
          <w:rFonts w:hint="cs"/>
          <w:rtl/>
        </w:rPr>
        <w:t>תיאור כללי של פעולות האיסוף והשימוש במידע ושל מטרות השימוש במידע.</w:t>
      </w:r>
    </w:p>
    <w:p w:rsidR="00D559A9" w:rsidRPr="00BF3DB5" w:rsidRDefault="00D559A9" w:rsidP="007846B5">
      <w:pPr>
        <w:pStyle w:val="afa"/>
        <w:numPr>
          <w:ilvl w:val="1"/>
          <w:numId w:val="6"/>
        </w:numPr>
        <w:tabs>
          <w:tab w:val="clear" w:pos="567"/>
          <w:tab w:val="clear" w:pos="1134"/>
          <w:tab w:val="clear" w:pos="1814"/>
          <w:tab w:val="clear" w:pos="2665"/>
        </w:tabs>
        <w:spacing w:before="120" w:after="120" w:line="276" w:lineRule="auto"/>
        <w:ind w:left="1417" w:hanging="425"/>
        <w:contextualSpacing w:val="0"/>
      </w:pPr>
      <w:r w:rsidRPr="00BF3DB5">
        <w:rPr>
          <w:rFonts w:hint="cs"/>
          <w:rtl/>
        </w:rPr>
        <w:t>סוגי המידע השונים הכלולים במאגר המידע.</w:t>
      </w:r>
    </w:p>
    <w:p w:rsidR="00D559A9" w:rsidRPr="00BF3DB5" w:rsidRDefault="00D559A9" w:rsidP="007846B5">
      <w:pPr>
        <w:pStyle w:val="afa"/>
        <w:numPr>
          <w:ilvl w:val="1"/>
          <w:numId w:val="6"/>
        </w:numPr>
        <w:tabs>
          <w:tab w:val="clear" w:pos="567"/>
          <w:tab w:val="clear" w:pos="1134"/>
          <w:tab w:val="clear" w:pos="1814"/>
          <w:tab w:val="clear" w:pos="2665"/>
        </w:tabs>
        <w:spacing w:before="120" w:after="120"/>
        <w:ind w:left="1417" w:hanging="425"/>
      </w:pPr>
      <w:r w:rsidRPr="00BF3DB5">
        <w:rPr>
          <w:rFonts w:hint="cs"/>
          <w:rtl/>
        </w:rPr>
        <w:t>הסיכונים העיקריים לפגיעה באבטחת המידע והגנת הסייבר, אופן קביעתם ואופן ההתמודדות עמם</w:t>
      </w:r>
      <w:r w:rsidR="003E14CE" w:rsidRPr="00BF3DB5">
        <w:rPr>
          <w:rFonts w:hint="cs"/>
          <w:rtl/>
        </w:rPr>
        <w:t>.</w:t>
      </w:r>
    </w:p>
    <w:p w:rsidR="00D559A9" w:rsidRPr="00BF3DB5" w:rsidRDefault="00D559A9" w:rsidP="007846B5">
      <w:pPr>
        <w:pStyle w:val="afa"/>
        <w:numPr>
          <w:ilvl w:val="1"/>
          <w:numId w:val="6"/>
        </w:numPr>
        <w:tabs>
          <w:tab w:val="clear" w:pos="567"/>
          <w:tab w:val="clear" w:pos="1134"/>
          <w:tab w:val="clear" w:pos="1814"/>
          <w:tab w:val="clear" w:pos="2665"/>
        </w:tabs>
        <w:spacing w:before="120" w:after="120"/>
        <w:ind w:left="1417" w:hanging="425"/>
      </w:pPr>
      <w:r w:rsidRPr="00BF3DB5">
        <w:rPr>
          <w:rFonts w:hint="cs"/>
          <w:rtl/>
        </w:rPr>
        <w:t xml:space="preserve">נושאים שהוגדרו על ידי </w:t>
      </w:r>
      <w:r w:rsidRPr="00894F49">
        <w:rPr>
          <w:rFonts w:hint="eastAsia"/>
          <w:rtl/>
        </w:rPr>
        <w:t>בעל</w:t>
      </w:r>
      <w:r w:rsidRPr="00894F49">
        <w:rPr>
          <w:rtl/>
        </w:rPr>
        <w:t xml:space="preserve"> </w:t>
      </w:r>
      <w:r w:rsidRPr="00894F49">
        <w:rPr>
          <w:rFonts w:hint="eastAsia"/>
          <w:rtl/>
        </w:rPr>
        <w:t>מאגר</w:t>
      </w:r>
      <w:r w:rsidRPr="00894F49">
        <w:rPr>
          <w:rtl/>
        </w:rPr>
        <w:t xml:space="preserve"> </w:t>
      </w:r>
      <w:r w:rsidRPr="00894F49">
        <w:rPr>
          <w:rFonts w:hint="eastAsia"/>
          <w:rtl/>
        </w:rPr>
        <w:t>מידע</w:t>
      </w:r>
      <w:r w:rsidRPr="00894F49">
        <w:rPr>
          <w:rFonts w:hint="cs"/>
          <w:rtl/>
        </w:rPr>
        <w:t xml:space="preserve"> במסמך</w:t>
      </w:r>
      <w:r w:rsidRPr="00BF3DB5">
        <w:rPr>
          <w:rFonts w:hint="cs"/>
          <w:rtl/>
        </w:rPr>
        <w:t xml:space="preserve"> "הגדרות המאגר" כמפורט בסעיפים</w:t>
      </w:r>
      <w:r w:rsidR="004442B1">
        <w:rPr>
          <w:rFonts w:hint="cs"/>
          <w:rtl/>
        </w:rPr>
        <w:t xml:space="preserve"> 2(א)(4),</w:t>
      </w:r>
      <w:r w:rsidRPr="00BF3DB5">
        <w:rPr>
          <w:rFonts w:hint="cs"/>
          <w:rtl/>
        </w:rPr>
        <w:t xml:space="preserve"> 2(א)(5) ו-2(א)(7) בתקנות הגנת הפרטיות</w:t>
      </w:r>
      <w:r w:rsidR="001C217B">
        <w:rPr>
          <w:rFonts w:hint="cs"/>
          <w:rtl/>
        </w:rPr>
        <w:t xml:space="preserve"> (אבטחת מידע)</w:t>
      </w:r>
      <w:r w:rsidRPr="00BF3DB5">
        <w:rPr>
          <w:rFonts w:hint="cs"/>
          <w:rtl/>
        </w:rPr>
        <w:t>.</w:t>
      </w:r>
    </w:p>
    <w:p w:rsidR="00357B2A" w:rsidRPr="00BF3DB5" w:rsidRDefault="00302188" w:rsidP="007846B5">
      <w:pPr>
        <w:pStyle w:val="afa"/>
        <w:numPr>
          <w:ilvl w:val="0"/>
          <w:numId w:val="6"/>
        </w:numPr>
        <w:tabs>
          <w:tab w:val="clear" w:pos="567"/>
          <w:tab w:val="clear" w:pos="1134"/>
          <w:tab w:val="clear" w:pos="1814"/>
          <w:tab w:val="clear" w:pos="2665"/>
        </w:tabs>
        <w:spacing w:before="120" w:after="120"/>
      </w:pPr>
      <w:r w:rsidRPr="00BF3DB5">
        <w:rPr>
          <w:rFonts w:hint="cs"/>
          <w:rtl/>
        </w:rPr>
        <w:t xml:space="preserve">הנהלים </w:t>
      </w:r>
      <w:r w:rsidR="00CB01BB">
        <w:rPr>
          <w:rFonts w:hint="cs"/>
          <w:rtl/>
        </w:rPr>
        <w:t xml:space="preserve">כאמור בסעיף 13.2 </w:t>
      </w:r>
      <w:r w:rsidRPr="00BF3DB5">
        <w:rPr>
          <w:rFonts w:hint="cs"/>
          <w:rtl/>
        </w:rPr>
        <w:t>יכללו, בין היתר, התייחסות לנושאים הבאים</w:t>
      </w:r>
      <w:r w:rsidR="00357B2A" w:rsidRPr="00BF3DB5">
        <w:rPr>
          <w:rFonts w:hint="cs"/>
          <w:rtl/>
        </w:rPr>
        <w:t xml:space="preserve"> כמפורט להלן</w:t>
      </w:r>
      <w:r w:rsidR="00BF3DB5" w:rsidRPr="00BF3DB5">
        <w:rPr>
          <w:rFonts w:hint="cs"/>
          <w:rtl/>
        </w:rPr>
        <w:t xml:space="preserve">: </w:t>
      </w:r>
      <w:r w:rsidR="00357B2A" w:rsidRPr="00BF3DB5">
        <w:rPr>
          <w:rFonts w:hint="cs"/>
          <w:rtl/>
        </w:rPr>
        <w:t xml:space="preserve"> </w:t>
      </w:r>
    </w:p>
    <w:p w:rsidR="00302188" w:rsidRPr="00BF3DB5" w:rsidRDefault="00302188" w:rsidP="002C5B43">
      <w:pPr>
        <w:pStyle w:val="afa"/>
        <w:numPr>
          <w:ilvl w:val="1"/>
          <w:numId w:val="6"/>
        </w:numPr>
        <w:tabs>
          <w:tab w:val="clear" w:pos="567"/>
          <w:tab w:val="clear" w:pos="1134"/>
          <w:tab w:val="clear" w:pos="1814"/>
          <w:tab w:val="clear" w:pos="2665"/>
        </w:tabs>
        <w:spacing w:before="120" w:after="120"/>
        <w:ind w:left="1417" w:hanging="425"/>
      </w:pPr>
      <w:r w:rsidRPr="00BF3DB5">
        <w:rPr>
          <w:rFonts w:hint="cs"/>
          <w:rtl/>
        </w:rPr>
        <w:t xml:space="preserve">כלל הגורמים </w:t>
      </w:r>
      <w:r w:rsidR="00BB7A6E">
        <w:rPr>
          <w:rFonts w:hint="cs"/>
          <w:rtl/>
        </w:rPr>
        <w:t>מורשי</w:t>
      </w:r>
      <w:r w:rsidR="00BB7A6E" w:rsidRPr="00BF3DB5">
        <w:rPr>
          <w:rFonts w:hint="cs"/>
          <w:rtl/>
        </w:rPr>
        <w:t xml:space="preserve"> </w:t>
      </w:r>
      <w:r w:rsidR="00BB7A6E">
        <w:rPr>
          <w:rFonts w:hint="cs"/>
          <w:rtl/>
        </w:rPr>
        <w:t>ה</w:t>
      </w:r>
      <w:r w:rsidRPr="00BF3DB5">
        <w:rPr>
          <w:rFonts w:hint="cs"/>
          <w:rtl/>
        </w:rPr>
        <w:t xml:space="preserve">גישה </w:t>
      </w:r>
      <w:r w:rsidR="002C5B43">
        <w:rPr>
          <w:rFonts w:hint="cs"/>
          <w:rtl/>
        </w:rPr>
        <w:t>למערכות המידע</w:t>
      </w:r>
      <w:r w:rsidRPr="00BF3DB5">
        <w:rPr>
          <w:rFonts w:hint="cs"/>
          <w:rtl/>
        </w:rPr>
        <w:t>, לרבות גורמים הפועלים במיקור חוץ</w:t>
      </w:r>
      <w:r w:rsidR="00F907ED" w:rsidRPr="00BF3DB5">
        <w:rPr>
          <w:rFonts w:hint="cs"/>
          <w:rtl/>
        </w:rPr>
        <w:t xml:space="preserve">. </w:t>
      </w:r>
    </w:p>
    <w:p w:rsidR="00D559A9" w:rsidRDefault="00D559A9" w:rsidP="007846B5">
      <w:pPr>
        <w:pStyle w:val="afa"/>
        <w:numPr>
          <w:ilvl w:val="1"/>
          <w:numId w:val="6"/>
        </w:numPr>
        <w:tabs>
          <w:tab w:val="clear" w:pos="567"/>
          <w:tab w:val="clear" w:pos="1134"/>
          <w:tab w:val="clear" w:pos="1814"/>
          <w:tab w:val="clear" w:pos="2665"/>
        </w:tabs>
        <w:spacing w:before="120" w:after="120"/>
        <w:ind w:left="1417" w:hanging="425"/>
      </w:pPr>
      <w:r>
        <w:rPr>
          <w:rFonts w:hint="cs"/>
          <w:rtl/>
        </w:rPr>
        <w:t xml:space="preserve">אבטחה פיזית וסביבתית. </w:t>
      </w:r>
    </w:p>
    <w:p w:rsidR="00D559A9" w:rsidRDefault="00D559A9" w:rsidP="007846B5">
      <w:pPr>
        <w:pStyle w:val="afa"/>
        <w:numPr>
          <w:ilvl w:val="1"/>
          <w:numId w:val="6"/>
        </w:numPr>
        <w:tabs>
          <w:tab w:val="clear" w:pos="567"/>
          <w:tab w:val="clear" w:pos="1134"/>
          <w:tab w:val="clear" w:pos="1814"/>
          <w:tab w:val="clear" w:pos="2665"/>
        </w:tabs>
        <w:spacing w:before="120" w:after="120"/>
        <w:ind w:left="1417" w:hanging="425"/>
      </w:pPr>
      <w:r>
        <w:rPr>
          <w:rFonts w:hint="cs"/>
          <w:rtl/>
        </w:rPr>
        <w:t>ניהול הרשאות גישה.</w:t>
      </w:r>
    </w:p>
    <w:p w:rsidR="00D559A9" w:rsidRDefault="00891C58" w:rsidP="002C5B43">
      <w:pPr>
        <w:pStyle w:val="afa"/>
        <w:numPr>
          <w:ilvl w:val="1"/>
          <w:numId w:val="6"/>
        </w:numPr>
        <w:tabs>
          <w:tab w:val="clear" w:pos="567"/>
          <w:tab w:val="clear" w:pos="1134"/>
          <w:tab w:val="clear" w:pos="1814"/>
          <w:tab w:val="clear" w:pos="2665"/>
        </w:tabs>
        <w:spacing w:before="120" w:after="120"/>
        <w:ind w:left="1417" w:hanging="425"/>
      </w:pPr>
      <w:r>
        <w:rPr>
          <w:rFonts w:hint="cs"/>
          <w:rtl/>
        </w:rPr>
        <w:t xml:space="preserve">  </w:t>
      </w:r>
      <w:r w:rsidR="00D559A9">
        <w:rPr>
          <w:rFonts w:hint="cs"/>
          <w:rtl/>
        </w:rPr>
        <w:t xml:space="preserve">אמצעי הגנה על מערכות המידע </w:t>
      </w:r>
      <w:r w:rsidR="002C5B43">
        <w:rPr>
          <w:rFonts w:hint="cs"/>
          <w:rtl/>
        </w:rPr>
        <w:t>והרשת הארגונית</w:t>
      </w:r>
      <w:r w:rsidR="00D559A9">
        <w:rPr>
          <w:rFonts w:hint="cs"/>
          <w:rtl/>
        </w:rPr>
        <w:t>.</w:t>
      </w:r>
    </w:p>
    <w:p w:rsidR="00D559A9" w:rsidRPr="0050216F" w:rsidRDefault="00D559A9" w:rsidP="009D542B">
      <w:pPr>
        <w:pStyle w:val="afa"/>
        <w:numPr>
          <w:ilvl w:val="1"/>
          <w:numId w:val="6"/>
        </w:numPr>
        <w:tabs>
          <w:tab w:val="clear" w:pos="567"/>
          <w:tab w:val="clear" w:pos="1134"/>
          <w:tab w:val="clear" w:pos="1814"/>
          <w:tab w:val="clear" w:pos="2665"/>
        </w:tabs>
        <w:spacing w:after="200"/>
        <w:ind w:left="1559" w:hanging="567"/>
      </w:pPr>
      <w:r w:rsidRPr="0050216F">
        <w:rPr>
          <w:rFonts w:hint="cs"/>
          <w:rtl/>
        </w:rPr>
        <w:lastRenderedPageBreak/>
        <w:t xml:space="preserve">הנחיות </w:t>
      </w:r>
      <w:r>
        <w:rPr>
          <w:rFonts w:hint="cs"/>
          <w:rtl/>
        </w:rPr>
        <w:t>לבעלי ההרשאה</w:t>
      </w:r>
      <w:r w:rsidRPr="0050216F">
        <w:rPr>
          <w:rFonts w:hint="cs"/>
          <w:rtl/>
        </w:rPr>
        <w:t xml:space="preserve"> בהיבטי אבטחת מידע והגנת הפרטיות.</w:t>
      </w:r>
    </w:p>
    <w:p w:rsidR="00D559A9" w:rsidRPr="0050216F" w:rsidRDefault="00D559A9" w:rsidP="007846B5">
      <w:pPr>
        <w:pStyle w:val="afa"/>
        <w:numPr>
          <w:ilvl w:val="1"/>
          <w:numId w:val="6"/>
        </w:numPr>
        <w:tabs>
          <w:tab w:val="clear" w:pos="567"/>
          <w:tab w:val="clear" w:pos="1134"/>
          <w:tab w:val="clear" w:pos="1814"/>
          <w:tab w:val="clear" w:pos="2665"/>
        </w:tabs>
        <w:spacing w:after="200"/>
        <w:ind w:left="1559" w:hanging="567"/>
      </w:pPr>
      <w:r w:rsidRPr="0050216F">
        <w:rPr>
          <w:rFonts w:hint="cs"/>
          <w:rtl/>
        </w:rPr>
        <w:t>אופן התמודדות עם אירועי אבטחת מידע.</w:t>
      </w:r>
    </w:p>
    <w:p w:rsidR="00D559A9" w:rsidRPr="0050216F" w:rsidRDefault="00D559A9" w:rsidP="007846B5">
      <w:pPr>
        <w:pStyle w:val="afa"/>
        <w:numPr>
          <w:ilvl w:val="1"/>
          <w:numId w:val="6"/>
        </w:numPr>
        <w:tabs>
          <w:tab w:val="clear" w:pos="567"/>
          <w:tab w:val="clear" w:pos="1134"/>
          <w:tab w:val="clear" w:pos="1814"/>
          <w:tab w:val="clear" w:pos="2665"/>
        </w:tabs>
        <w:spacing w:after="200"/>
        <w:ind w:left="1559" w:hanging="567"/>
      </w:pPr>
      <w:r w:rsidRPr="0050216F">
        <w:rPr>
          <w:rFonts w:hint="cs"/>
          <w:rtl/>
        </w:rPr>
        <w:t>ה</w:t>
      </w:r>
      <w:r w:rsidR="00D55249">
        <w:rPr>
          <w:rFonts w:hint="cs"/>
          <w:rtl/>
        </w:rPr>
        <w:t>וצאת</w:t>
      </w:r>
      <w:r w:rsidRPr="0050216F">
        <w:rPr>
          <w:rFonts w:hint="cs"/>
          <w:rtl/>
        </w:rPr>
        <w:t xml:space="preserve"> מידע רגיש באופן מאובטח.</w:t>
      </w:r>
    </w:p>
    <w:p w:rsidR="00D559A9" w:rsidRPr="00BF3DB5" w:rsidRDefault="00D559A9" w:rsidP="007846B5">
      <w:pPr>
        <w:pStyle w:val="afa"/>
        <w:numPr>
          <w:ilvl w:val="1"/>
          <w:numId w:val="6"/>
        </w:numPr>
        <w:tabs>
          <w:tab w:val="clear" w:pos="567"/>
          <w:tab w:val="clear" w:pos="1134"/>
          <w:tab w:val="clear" w:pos="1814"/>
          <w:tab w:val="clear" w:pos="2665"/>
        </w:tabs>
        <w:spacing w:after="200"/>
        <w:ind w:left="1559" w:hanging="567"/>
      </w:pPr>
      <w:r w:rsidRPr="00BF3DB5">
        <w:rPr>
          <w:rFonts w:hint="cs"/>
          <w:rtl/>
        </w:rPr>
        <w:t>מחיקת נתונים.</w:t>
      </w:r>
    </w:p>
    <w:p w:rsidR="00D559A9" w:rsidRPr="00032101" w:rsidRDefault="00D559A9" w:rsidP="007846B5">
      <w:pPr>
        <w:pStyle w:val="afa"/>
        <w:numPr>
          <w:ilvl w:val="1"/>
          <w:numId w:val="6"/>
        </w:numPr>
        <w:tabs>
          <w:tab w:val="clear" w:pos="567"/>
          <w:tab w:val="clear" w:pos="1134"/>
          <w:tab w:val="clear" w:pos="1814"/>
          <w:tab w:val="clear" w:pos="2665"/>
        </w:tabs>
        <w:spacing w:after="200"/>
        <w:ind w:left="1559" w:hanging="567"/>
        <w:rPr>
          <w:rtl/>
        </w:rPr>
      </w:pPr>
      <w:r w:rsidRPr="0050216F">
        <w:rPr>
          <w:rFonts w:hint="cs"/>
          <w:rtl/>
        </w:rPr>
        <w:t>ניהול</w:t>
      </w:r>
      <w:r w:rsidRPr="0050216F">
        <w:rPr>
          <w:rtl/>
        </w:rPr>
        <w:t xml:space="preserve"> </w:t>
      </w:r>
      <w:r w:rsidRPr="0050216F">
        <w:rPr>
          <w:rFonts w:hint="cs"/>
          <w:rtl/>
        </w:rPr>
        <w:t>שינויים</w:t>
      </w:r>
      <w:r w:rsidRPr="0050216F">
        <w:rPr>
          <w:rtl/>
        </w:rPr>
        <w:t xml:space="preserve"> </w:t>
      </w:r>
      <w:r w:rsidRPr="0050216F">
        <w:rPr>
          <w:rFonts w:hint="cs"/>
          <w:rtl/>
        </w:rPr>
        <w:t>ופיתוחים</w:t>
      </w:r>
      <w:r>
        <w:rPr>
          <w:rFonts w:hint="cs"/>
          <w:rtl/>
        </w:rPr>
        <w:t xml:space="preserve"> באופן מאובטח</w:t>
      </w:r>
      <w:r w:rsidRPr="0050216F">
        <w:rPr>
          <w:rtl/>
        </w:rPr>
        <w:t xml:space="preserve">, </w:t>
      </w:r>
      <w:r w:rsidRPr="0050216F">
        <w:rPr>
          <w:rFonts w:hint="cs"/>
          <w:rtl/>
        </w:rPr>
        <w:t>לרבות</w:t>
      </w:r>
      <w:r w:rsidRPr="0050216F">
        <w:rPr>
          <w:rtl/>
        </w:rPr>
        <w:t xml:space="preserve"> </w:t>
      </w:r>
      <w:r w:rsidRPr="0050216F">
        <w:rPr>
          <w:rFonts w:hint="cs"/>
          <w:rtl/>
        </w:rPr>
        <w:t>הנחיות</w:t>
      </w:r>
      <w:r w:rsidRPr="0050216F">
        <w:rPr>
          <w:rtl/>
        </w:rPr>
        <w:t xml:space="preserve"> </w:t>
      </w:r>
      <w:r w:rsidRPr="0050216F">
        <w:rPr>
          <w:rFonts w:hint="cs"/>
          <w:rtl/>
        </w:rPr>
        <w:t>תיעוד</w:t>
      </w:r>
      <w:r w:rsidRPr="0050216F">
        <w:rPr>
          <w:rtl/>
        </w:rPr>
        <w:t xml:space="preserve"> </w:t>
      </w:r>
      <w:r w:rsidRPr="0050216F">
        <w:rPr>
          <w:rFonts w:hint="cs"/>
          <w:rtl/>
        </w:rPr>
        <w:t>רלוונטיות</w:t>
      </w:r>
      <w:r w:rsidRPr="0050216F">
        <w:rPr>
          <w:rtl/>
        </w:rPr>
        <w:t xml:space="preserve"> </w:t>
      </w:r>
      <w:r w:rsidRPr="0050216F">
        <w:rPr>
          <w:rFonts w:hint="cs"/>
          <w:rtl/>
        </w:rPr>
        <w:t>וגישת</w:t>
      </w:r>
      <w:r w:rsidRPr="0050216F">
        <w:rPr>
          <w:rtl/>
        </w:rPr>
        <w:t xml:space="preserve"> </w:t>
      </w:r>
      <w:r w:rsidRPr="0050216F">
        <w:rPr>
          <w:rFonts w:hint="cs"/>
          <w:rtl/>
        </w:rPr>
        <w:t>אנשי</w:t>
      </w:r>
      <w:r w:rsidRPr="0050216F">
        <w:rPr>
          <w:rtl/>
        </w:rPr>
        <w:t xml:space="preserve"> </w:t>
      </w:r>
      <w:r w:rsidRPr="0050216F">
        <w:rPr>
          <w:rFonts w:hint="cs"/>
          <w:rtl/>
        </w:rPr>
        <w:t>פיתוח</w:t>
      </w:r>
      <w:r w:rsidRPr="0050216F">
        <w:rPr>
          <w:rtl/>
        </w:rPr>
        <w:t xml:space="preserve"> </w:t>
      </w:r>
      <w:r w:rsidRPr="00032101">
        <w:rPr>
          <w:rFonts w:hint="cs"/>
          <w:rtl/>
        </w:rPr>
        <w:t>לנתונים</w:t>
      </w:r>
      <w:r w:rsidRPr="00032101">
        <w:rPr>
          <w:rtl/>
        </w:rPr>
        <w:t xml:space="preserve"> </w:t>
      </w:r>
      <w:r w:rsidRPr="00032101">
        <w:rPr>
          <w:rFonts w:hint="cs"/>
          <w:rtl/>
        </w:rPr>
        <w:t>במאגר</w:t>
      </w:r>
      <w:r w:rsidRPr="00032101">
        <w:rPr>
          <w:rtl/>
        </w:rPr>
        <w:t>.</w:t>
      </w:r>
    </w:p>
    <w:p w:rsidR="00D559A9" w:rsidRPr="00032101" w:rsidRDefault="00D559A9" w:rsidP="007846B5">
      <w:pPr>
        <w:pStyle w:val="afa"/>
        <w:numPr>
          <w:ilvl w:val="1"/>
          <w:numId w:val="6"/>
        </w:numPr>
        <w:tabs>
          <w:tab w:val="clear" w:pos="567"/>
          <w:tab w:val="clear" w:pos="1134"/>
          <w:tab w:val="clear" w:pos="1814"/>
          <w:tab w:val="clear" w:pos="2665"/>
        </w:tabs>
        <w:spacing w:after="200"/>
        <w:ind w:left="1559" w:hanging="567"/>
        <w:rPr>
          <w:rtl/>
        </w:rPr>
      </w:pPr>
      <w:r w:rsidRPr="00032101">
        <w:rPr>
          <w:rFonts w:hint="cs"/>
          <w:rtl/>
        </w:rPr>
        <w:t>תהליכי בקרה וניטור ותיעוד</w:t>
      </w:r>
      <w:r w:rsidRPr="00032101">
        <w:rPr>
          <w:rtl/>
        </w:rPr>
        <w:t xml:space="preserve"> </w:t>
      </w:r>
      <w:r w:rsidRPr="00032101">
        <w:rPr>
          <w:rFonts w:hint="cs"/>
          <w:rtl/>
        </w:rPr>
        <w:t>הגישה</w:t>
      </w:r>
      <w:r w:rsidRPr="00032101">
        <w:rPr>
          <w:rtl/>
        </w:rPr>
        <w:t xml:space="preserve"> </w:t>
      </w:r>
      <w:r w:rsidRPr="00032101">
        <w:rPr>
          <w:rFonts w:hint="cs"/>
          <w:rtl/>
        </w:rPr>
        <w:t>למערכות</w:t>
      </w:r>
      <w:r w:rsidR="002C5B43" w:rsidRPr="00032101">
        <w:rPr>
          <w:rFonts w:hint="cs"/>
          <w:rtl/>
        </w:rPr>
        <w:t xml:space="preserve"> המידע</w:t>
      </w:r>
      <w:r w:rsidRPr="00032101">
        <w:rPr>
          <w:rtl/>
        </w:rPr>
        <w:t>.</w:t>
      </w:r>
    </w:p>
    <w:p w:rsidR="00D559A9" w:rsidRPr="00032101" w:rsidRDefault="00D559A9" w:rsidP="007846B5">
      <w:pPr>
        <w:pStyle w:val="afa"/>
        <w:numPr>
          <w:ilvl w:val="1"/>
          <w:numId w:val="6"/>
        </w:numPr>
        <w:tabs>
          <w:tab w:val="clear" w:pos="567"/>
          <w:tab w:val="clear" w:pos="1134"/>
          <w:tab w:val="clear" w:pos="1814"/>
          <w:tab w:val="clear" w:pos="2665"/>
        </w:tabs>
        <w:spacing w:after="200"/>
        <w:ind w:left="1559" w:hanging="567"/>
      </w:pPr>
      <w:r w:rsidRPr="00032101">
        <w:rPr>
          <w:rFonts w:hint="cs"/>
          <w:rtl/>
        </w:rPr>
        <w:t>עריכת</w:t>
      </w:r>
      <w:r w:rsidRPr="00032101">
        <w:rPr>
          <w:rtl/>
        </w:rPr>
        <w:t xml:space="preserve"> </w:t>
      </w:r>
      <w:r w:rsidRPr="00032101">
        <w:rPr>
          <w:rFonts w:hint="cs"/>
          <w:rtl/>
        </w:rPr>
        <w:t>ביקורת</w:t>
      </w:r>
      <w:r w:rsidRPr="00032101">
        <w:rPr>
          <w:rtl/>
        </w:rPr>
        <w:t xml:space="preserve"> </w:t>
      </w:r>
      <w:r w:rsidRPr="00032101">
        <w:rPr>
          <w:rFonts w:hint="cs"/>
          <w:rtl/>
        </w:rPr>
        <w:t>תקופתית</w:t>
      </w:r>
      <w:r w:rsidRPr="00032101">
        <w:rPr>
          <w:rtl/>
        </w:rPr>
        <w:t>.</w:t>
      </w:r>
    </w:p>
    <w:p w:rsidR="00D559A9" w:rsidRPr="00032101" w:rsidRDefault="00D559A9" w:rsidP="007846B5">
      <w:pPr>
        <w:pStyle w:val="afa"/>
        <w:numPr>
          <w:ilvl w:val="1"/>
          <w:numId w:val="6"/>
        </w:numPr>
        <w:tabs>
          <w:tab w:val="clear" w:pos="567"/>
          <w:tab w:val="clear" w:pos="1134"/>
          <w:tab w:val="clear" w:pos="1814"/>
          <w:tab w:val="clear" w:pos="2665"/>
        </w:tabs>
        <w:spacing w:after="200"/>
        <w:ind w:left="1559" w:hanging="567"/>
      </w:pPr>
      <w:r w:rsidRPr="00032101">
        <w:rPr>
          <w:rFonts w:hint="cs"/>
          <w:rtl/>
        </w:rPr>
        <w:t>דרישות הגנת מידע בהתייחס לסיכוני מיקור חוץ ואבטחת שרשרת אספקה</w:t>
      </w:r>
      <w:r w:rsidR="007A2F9B" w:rsidRPr="00032101">
        <w:rPr>
          <w:rFonts w:hint="cs"/>
          <w:rtl/>
        </w:rPr>
        <w:t>.</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sidRPr="00032101">
        <w:rPr>
          <w:rFonts w:hint="cs"/>
          <w:rtl/>
        </w:rPr>
        <w:t>אמצעי הזיהוי והאימות</w:t>
      </w:r>
      <w:r>
        <w:rPr>
          <w:rFonts w:hint="cs"/>
          <w:rtl/>
        </w:rPr>
        <w:t xml:space="preserve"> לגישה למאגר ולמערכות המידע, לרבות תוך התייחסות לנושאים הבאים:</w:t>
      </w:r>
    </w:p>
    <w:p w:rsidR="00D559A9" w:rsidRDefault="00D559A9" w:rsidP="007846B5">
      <w:pPr>
        <w:pStyle w:val="afa"/>
        <w:numPr>
          <w:ilvl w:val="2"/>
          <w:numId w:val="6"/>
        </w:numPr>
        <w:tabs>
          <w:tab w:val="clear" w:pos="567"/>
          <w:tab w:val="clear" w:pos="1134"/>
          <w:tab w:val="clear" w:pos="1814"/>
          <w:tab w:val="clear" w:pos="2665"/>
          <w:tab w:val="left" w:pos="1984"/>
          <w:tab w:val="left" w:pos="2126"/>
          <w:tab w:val="left" w:pos="2268"/>
        </w:tabs>
        <w:spacing w:after="200"/>
        <w:ind w:left="1701" w:hanging="284"/>
        <w:rPr>
          <w:rtl/>
        </w:rPr>
      </w:pPr>
      <w:r>
        <w:rPr>
          <w:rFonts w:hint="cs"/>
          <w:rtl/>
        </w:rPr>
        <w:t>מתן גישה מרחוק.</w:t>
      </w:r>
    </w:p>
    <w:p w:rsidR="00D559A9" w:rsidRDefault="00D55249" w:rsidP="007846B5">
      <w:pPr>
        <w:pStyle w:val="afa"/>
        <w:numPr>
          <w:ilvl w:val="2"/>
          <w:numId w:val="6"/>
        </w:numPr>
        <w:tabs>
          <w:tab w:val="clear" w:pos="567"/>
          <w:tab w:val="clear" w:pos="1134"/>
          <w:tab w:val="clear" w:pos="1814"/>
          <w:tab w:val="clear" w:pos="2665"/>
          <w:tab w:val="left" w:pos="1984"/>
          <w:tab w:val="left" w:pos="2126"/>
          <w:tab w:val="left" w:pos="2268"/>
        </w:tabs>
        <w:spacing w:after="200"/>
        <w:ind w:left="1701" w:hanging="284"/>
        <w:rPr>
          <w:rtl/>
        </w:rPr>
      </w:pPr>
      <w:r>
        <w:rPr>
          <w:rFonts w:hint="cs"/>
          <w:rtl/>
        </w:rPr>
        <w:t>מדיניות הסיסמאות</w:t>
      </w:r>
      <w:r w:rsidR="00D559A9">
        <w:rPr>
          <w:rFonts w:hint="cs"/>
          <w:rtl/>
        </w:rPr>
        <w:t>.</w:t>
      </w:r>
    </w:p>
    <w:p w:rsidR="00D559A9" w:rsidRPr="004F6D44" w:rsidRDefault="00D559A9" w:rsidP="007846B5">
      <w:pPr>
        <w:pStyle w:val="afa"/>
        <w:numPr>
          <w:ilvl w:val="2"/>
          <w:numId w:val="6"/>
        </w:numPr>
        <w:tabs>
          <w:tab w:val="clear" w:pos="567"/>
          <w:tab w:val="clear" w:pos="1134"/>
          <w:tab w:val="clear" w:pos="1814"/>
          <w:tab w:val="clear" w:pos="2665"/>
          <w:tab w:val="left" w:pos="1984"/>
          <w:tab w:val="left" w:pos="2126"/>
          <w:tab w:val="left" w:pos="2268"/>
        </w:tabs>
        <w:spacing w:after="200"/>
        <w:ind w:left="1701" w:hanging="284"/>
        <w:rPr>
          <w:rtl/>
        </w:rPr>
      </w:pPr>
      <w:r w:rsidRPr="004F6D44">
        <w:rPr>
          <w:rFonts w:hint="cs"/>
          <w:rtl/>
        </w:rPr>
        <w:t xml:space="preserve">ניתוק </w:t>
      </w:r>
      <w:r w:rsidRPr="004F6D44">
        <w:rPr>
          <w:rtl/>
        </w:rPr>
        <w:t xml:space="preserve">החיבור </w:t>
      </w:r>
      <w:r w:rsidRPr="004F6D44">
        <w:rPr>
          <w:rFonts w:hint="cs"/>
          <w:rtl/>
        </w:rPr>
        <w:t>ל</w:t>
      </w:r>
      <w:r w:rsidRPr="004F6D44">
        <w:rPr>
          <w:rtl/>
        </w:rPr>
        <w:t>מערכות</w:t>
      </w:r>
      <w:r w:rsidR="002C5B43">
        <w:rPr>
          <w:rFonts w:hint="cs"/>
          <w:rtl/>
        </w:rPr>
        <w:t xml:space="preserve"> מידע</w:t>
      </w:r>
      <w:r w:rsidRPr="004F6D44">
        <w:rPr>
          <w:rtl/>
        </w:rPr>
        <w:t xml:space="preserve"> </w:t>
      </w:r>
      <w:r w:rsidRPr="004F6D44">
        <w:rPr>
          <w:rFonts w:hint="cs"/>
          <w:rtl/>
        </w:rPr>
        <w:t xml:space="preserve">לאחר חוסר פעילות זמני. </w:t>
      </w:r>
    </w:p>
    <w:p w:rsidR="00D559A9" w:rsidRPr="004F6D44" w:rsidRDefault="00D559A9" w:rsidP="007846B5">
      <w:pPr>
        <w:pStyle w:val="afa"/>
        <w:numPr>
          <w:ilvl w:val="2"/>
          <w:numId w:val="6"/>
        </w:numPr>
        <w:tabs>
          <w:tab w:val="clear" w:pos="567"/>
          <w:tab w:val="clear" w:pos="1134"/>
          <w:tab w:val="clear" w:pos="1814"/>
          <w:tab w:val="clear" w:pos="2665"/>
          <w:tab w:val="left" w:pos="1984"/>
          <w:tab w:val="left" w:pos="2126"/>
          <w:tab w:val="left" w:pos="2268"/>
        </w:tabs>
        <w:spacing w:after="200"/>
        <w:ind w:left="1701" w:hanging="284"/>
        <w:rPr>
          <w:rtl/>
        </w:rPr>
      </w:pPr>
      <w:r w:rsidRPr="004F6D44">
        <w:rPr>
          <w:rFonts w:hint="cs"/>
          <w:rtl/>
        </w:rPr>
        <w:t>אופן הטיפול בתקלות הקשורות באימות זהות.</w:t>
      </w:r>
    </w:p>
    <w:p w:rsidR="00D559A9" w:rsidRPr="004F6D44" w:rsidRDefault="00D559A9" w:rsidP="007846B5">
      <w:pPr>
        <w:pStyle w:val="afa"/>
        <w:numPr>
          <w:ilvl w:val="1"/>
          <w:numId w:val="6"/>
        </w:numPr>
        <w:tabs>
          <w:tab w:val="clear" w:pos="567"/>
          <w:tab w:val="clear" w:pos="1134"/>
          <w:tab w:val="clear" w:pos="1814"/>
          <w:tab w:val="clear" w:pos="2665"/>
        </w:tabs>
        <w:spacing w:after="200"/>
        <w:ind w:left="1559" w:hanging="567"/>
      </w:pPr>
      <w:r w:rsidRPr="004F6D44">
        <w:rPr>
          <w:rFonts w:hint="cs"/>
          <w:rtl/>
        </w:rPr>
        <w:t>הוראות</w:t>
      </w:r>
      <w:r w:rsidRPr="004F6D44">
        <w:rPr>
          <w:rtl/>
        </w:rPr>
        <w:t xml:space="preserve"> </w:t>
      </w:r>
      <w:r w:rsidRPr="004F6D44">
        <w:rPr>
          <w:rFonts w:hint="cs"/>
          <w:rtl/>
        </w:rPr>
        <w:t>לגבי גיבויים ושחזורים, ובכלל זה:</w:t>
      </w:r>
    </w:p>
    <w:p w:rsidR="00D559A9" w:rsidRPr="004F6D44" w:rsidRDefault="00D559A9" w:rsidP="007846B5">
      <w:pPr>
        <w:pStyle w:val="afa"/>
        <w:numPr>
          <w:ilvl w:val="2"/>
          <w:numId w:val="6"/>
        </w:numPr>
        <w:tabs>
          <w:tab w:val="clear" w:pos="567"/>
          <w:tab w:val="clear" w:pos="1134"/>
          <w:tab w:val="clear" w:pos="1814"/>
          <w:tab w:val="clear" w:pos="2665"/>
          <w:tab w:val="left" w:pos="1984"/>
          <w:tab w:val="left" w:pos="2126"/>
          <w:tab w:val="left" w:pos="2268"/>
        </w:tabs>
        <w:spacing w:after="200"/>
        <w:ind w:left="1701" w:hanging="284"/>
      </w:pPr>
      <w:r w:rsidRPr="004F6D44">
        <w:rPr>
          <w:rFonts w:hint="cs"/>
          <w:rtl/>
        </w:rPr>
        <w:t>גיבוי נתונים באופן תקופתי.</w:t>
      </w:r>
    </w:p>
    <w:p w:rsidR="00D559A9" w:rsidRPr="004F6D44" w:rsidRDefault="00D559A9" w:rsidP="007846B5">
      <w:pPr>
        <w:pStyle w:val="afa"/>
        <w:numPr>
          <w:ilvl w:val="2"/>
          <w:numId w:val="6"/>
        </w:numPr>
        <w:tabs>
          <w:tab w:val="clear" w:pos="567"/>
          <w:tab w:val="clear" w:pos="1134"/>
          <w:tab w:val="clear" w:pos="1814"/>
          <w:tab w:val="clear" w:pos="2665"/>
          <w:tab w:val="left" w:pos="2126"/>
        </w:tabs>
        <w:spacing w:after="200"/>
        <w:ind w:left="1701" w:hanging="284"/>
      </w:pPr>
      <w:r w:rsidRPr="004F6D44">
        <w:rPr>
          <w:rFonts w:hint="cs"/>
          <w:rtl/>
        </w:rPr>
        <w:t xml:space="preserve">שחזור </w:t>
      </w:r>
      <w:r w:rsidRPr="004F6D44">
        <w:rPr>
          <w:rFonts w:hint="eastAsia"/>
          <w:rtl/>
        </w:rPr>
        <w:t>נתונים</w:t>
      </w:r>
      <w:r w:rsidRPr="004F6D44">
        <w:rPr>
          <w:rFonts w:hint="cs"/>
          <w:rtl/>
        </w:rPr>
        <w:t xml:space="preserve"> באישור </w:t>
      </w:r>
      <w:r w:rsidRPr="004F6D44">
        <w:rPr>
          <w:rFonts w:hint="eastAsia"/>
          <w:rtl/>
        </w:rPr>
        <w:t>הנהלת</w:t>
      </w:r>
      <w:r w:rsidRPr="004F6D44">
        <w:rPr>
          <w:rtl/>
        </w:rPr>
        <w:t xml:space="preserve"> </w:t>
      </w:r>
      <w:r w:rsidR="00C81B83" w:rsidRPr="004F6D44">
        <w:rPr>
          <w:rFonts w:hint="cs"/>
          <w:rtl/>
        </w:rPr>
        <w:t xml:space="preserve">מיופה הכוח בתמורה. </w:t>
      </w:r>
    </w:p>
    <w:p w:rsidR="00D559A9" w:rsidRPr="004F6D44" w:rsidRDefault="00D559A9" w:rsidP="007846B5">
      <w:pPr>
        <w:pStyle w:val="afa"/>
        <w:numPr>
          <w:ilvl w:val="2"/>
          <w:numId w:val="6"/>
        </w:numPr>
        <w:tabs>
          <w:tab w:val="clear" w:pos="567"/>
          <w:tab w:val="clear" w:pos="1134"/>
          <w:tab w:val="clear" w:pos="1814"/>
          <w:tab w:val="clear" w:pos="2665"/>
        </w:tabs>
        <w:spacing w:after="200"/>
        <w:ind w:left="2126" w:hanging="709"/>
        <w:rPr>
          <w:rtl/>
        </w:rPr>
      </w:pPr>
      <w:r w:rsidRPr="004F6D44">
        <w:rPr>
          <w:rFonts w:hint="cs"/>
          <w:rtl/>
        </w:rPr>
        <w:t xml:space="preserve">תיעוד הליכי שחזור </w:t>
      </w:r>
      <w:r w:rsidRPr="004F6D44">
        <w:rPr>
          <w:rFonts w:hint="eastAsia"/>
          <w:rtl/>
        </w:rPr>
        <w:t>המידע</w:t>
      </w:r>
      <w:r w:rsidRPr="004F6D44">
        <w:rPr>
          <w:rFonts w:hint="cs"/>
          <w:rtl/>
        </w:rPr>
        <w:t xml:space="preserve"> במסגרת אירוע אבטחה, לרבות זהות הגורם שביצע את השחזור ופרטי המידע ששוחזר.</w:t>
      </w:r>
    </w:p>
    <w:p w:rsidR="00D559A9" w:rsidRPr="004F6D44" w:rsidRDefault="00D559A9" w:rsidP="007846B5">
      <w:pPr>
        <w:pStyle w:val="afa"/>
        <w:numPr>
          <w:ilvl w:val="1"/>
          <w:numId w:val="6"/>
        </w:numPr>
        <w:tabs>
          <w:tab w:val="clear" w:pos="567"/>
          <w:tab w:val="clear" w:pos="1134"/>
          <w:tab w:val="clear" w:pos="1814"/>
          <w:tab w:val="clear" w:pos="2665"/>
        </w:tabs>
        <w:spacing w:after="200"/>
        <w:ind w:left="1559" w:hanging="567"/>
      </w:pPr>
      <w:r w:rsidRPr="004F6D44">
        <w:rPr>
          <w:rFonts w:hint="cs"/>
          <w:rtl/>
        </w:rPr>
        <w:t xml:space="preserve">הוראות לשימוש נאות בהתקנים ניידים, ככל שרלוונטי. </w:t>
      </w:r>
    </w:p>
    <w:p w:rsidR="00D559A9" w:rsidRPr="00504C13" w:rsidRDefault="00D559A9" w:rsidP="007846B5">
      <w:pPr>
        <w:pStyle w:val="afa"/>
        <w:numPr>
          <w:ilvl w:val="0"/>
          <w:numId w:val="6"/>
        </w:numPr>
        <w:tabs>
          <w:tab w:val="clear" w:pos="567"/>
          <w:tab w:val="clear" w:pos="1134"/>
          <w:tab w:val="clear" w:pos="1814"/>
          <w:tab w:val="clear" w:pos="2665"/>
        </w:tabs>
        <w:spacing w:after="200"/>
        <w:ind w:left="992" w:hanging="567"/>
      </w:pPr>
      <w:r w:rsidRPr="004F6D44">
        <w:rPr>
          <w:rFonts w:hint="cs"/>
          <w:rtl/>
        </w:rPr>
        <w:t xml:space="preserve">ההנהלה </w:t>
      </w:r>
      <w:r w:rsidR="00A638A4" w:rsidRPr="004F6D44">
        <w:rPr>
          <w:rFonts w:hint="cs"/>
          <w:rtl/>
        </w:rPr>
        <w:t>תדון</w:t>
      </w:r>
      <w:r w:rsidRPr="004F6D44">
        <w:rPr>
          <w:rFonts w:hint="cs"/>
          <w:rtl/>
        </w:rPr>
        <w:t xml:space="preserve"> בעדכון </w:t>
      </w:r>
      <w:r w:rsidR="00A638A4" w:rsidRPr="004F6D44">
        <w:rPr>
          <w:rFonts w:hint="cs"/>
          <w:rtl/>
        </w:rPr>
        <w:t xml:space="preserve">מסמך </w:t>
      </w:r>
      <w:r w:rsidR="00922B31" w:rsidRPr="004F6D44">
        <w:rPr>
          <w:rFonts w:hint="cs"/>
          <w:rtl/>
        </w:rPr>
        <w:t>המדיניות</w:t>
      </w:r>
      <w:r w:rsidR="00A638A4" w:rsidRPr="004F6D44">
        <w:rPr>
          <w:rFonts w:hint="cs"/>
          <w:rtl/>
        </w:rPr>
        <w:t xml:space="preserve"> ו</w:t>
      </w:r>
      <w:r w:rsidRPr="004F6D44">
        <w:rPr>
          <w:rFonts w:hint="cs"/>
          <w:rtl/>
        </w:rPr>
        <w:t>הנהלים</w:t>
      </w:r>
      <w:r>
        <w:rPr>
          <w:rFonts w:hint="cs"/>
          <w:rtl/>
        </w:rPr>
        <w:t xml:space="preserve"> ו</w:t>
      </w:r>
      <w:r w:rsidR="00A638A4">
        <w:rPr>
          <w:rFonts w:hint="cs"/>
          <w:rtl/>
        </w:rPr>
        <w:t>תאשר</w:t>
      </w:r>
      <w:r>
        <w:rPr>
          <w:rFonts w:hint="cs"/>
          <w:rtl/>
        </w:rPr>
        <w:t xml:space="preserve"> אותם:</w:t>
      </w:r>
    </w:p>
    <w:p w:rsidR="00D559A9" w:rsidRPr="00504C13" w:rsidRDefault="00D559A9" w:rsidP="007846B5">
      <w:pPr>
        <w:pStyle w:val="afa"/>
        <w:numPr>
          <w:ilvl w:val="1"/>
          <w:numId w:val="6"/>
        </w:numPr>
        <w:tabs>
          <w:tab w:val="clear" w:pos="567"/>
          <w:tab w:val="clear" w:pos="1134"/>
          <w:tab w:val="clear" w:pos="1814"/>
          <w:tab w:val="clear" w:pos="2665"/>
        </w:tabs>
        <w:spacing w:before="120" w:after="120" w:line="276" w:lineRule="auto"/>
        <w:ind w:left="1275" w:hanging="283"/>
        <w:contextualSpacing w:val="0"/>
        <w:jc w:val="left"/>
      </w:pPr>
      <w:r w:rsidRPr="00504C13">
        <w:rPr>
          <w:rFonts w:hint="cs"/>
          <w:rtl/>
        </w:rPr>
        <w:t>לפחות אחת לשנה.</w:t>
      </w:r>
    </w:p>
    <w:p w:rsidR="00D559A9" w:rsidRPr="001279DC" w:rsidRDefault="00D559A9" w:rsidP="007846B5">
      <w:pPr>
        <w:pStyle w:val="afa"/>
        <w:numPr>
          <w:ilvl w:val="1"/>
          <w:numId w:val="6"/>
        </w:numPr>
        <w:tabs>
          <w:tab w:val="clear" w:pos="567"/>
          <w:tab w:val="clear" w:pos="1134"/>
          <w:tab w:val="clear" w:pos="1814"/>
          <w:tab w:val="clear" w:pos="2665"/>
        </w:tabs>
        <w:spacing w:before="120" w:after="120" w:line="276" w:lineRule="auto"/>
        <w:ind w:left="1275" w:hanging="283"/>
        <w:contextualSpacing w:val="0"/>
        <w:jc w:val="left"/>
      </w:pPr>
      <w:r w:rsidRPr="001279DC">
        <w:rPr>
          <w:rFonts w:hint="cs"/>
          <w:rtl/>
        </w:rPr>
        <w:t xml:space="preserve">בעת ביצוע שינוי מהותי במערכות המידע </w:t>
      </w:r>
      <w:r w:rsidR="0011055F">
        <w:rPr>
          <w:rFonts w:hint="cs"/>
          <w:rtl/>
        </w:rPr>
        <w:t>או</w:t>
      </w:r>
      <w:r w:rsidRPr="001279DC">
        <w:rPr>
          <w:rFonts w:hint="cs"/>
          <w:rtl/>
        </w:rPr>
        <w:t xml:space="preserve"> בתהליכי העבודה.</w:t>
      </w:r>
    </w:p>
    <w:p w:rsidR="00D559A9" w:rsidRPr="0007351C" w:rsidRDefault="00D559A9" w:rsidP="007846B5">
      <w:pPr>
        <w:pStyle w:val="afa"/>
        <w:numPr>
          <w:ilvl w:val="1"/>
          <w:numId w:val="6"/>
        </w:numPr>
        <w:tabs>
          <w:tab w:val="clear" w:pos="567"/>
          <w:tab w:val="clear" w:pos="1134"/>
          <w:tab w:val="clear" w:pos="1814"/>
          <w:tab w:val="clear" w:pos="2665"/>
        </w:tabs>
        <w:spacing w:before="120" w:after="120" w:line="276" w:lineRule="auto"/>
        <w:ind w:left="1275" w:hanging="283"/>
        <w:contextualSpacing w:val="0"/>
        <w:jc w:val="left"/>
      </w:pPr>
      <w:r w:rsidRPr="00504C13">
        <w:rPr>
          <w:rFonts w:hint="cs"/>
          <w:rtl/>
        </w:rPr>
        <w:t xml:space="preserve">כאשר נודע </w:t>
      </w:r>
      <w:r w:rsidRPr="0007351C">
        <w:rPr>
          <w:rFonts w:hint="cs"/>
          <w:rtl/>
        </w:rPr>
        <w:t>על חשיפה לסיכונים טכנולוגיים חדשים הנוגעים למערכות המידע.</w:t>
      </w:r>
    </w:p>
    <w:p w:rsidR="00D559A9" w:rsidRPr="0007351C" w:rsidRDefault="00D559A9" w:rsidP="00AB3303">
      <w:pPr>
        <w:pStyle w:val="afa"/>
        <w:numPr>
          <w:ilvl w:val="1"/>
          <w:numId w:val="6"/>
        </w:numPr>
        <w:tabs>
          <w:tab w:val="clear" w:pos="567"/>
          <w:tab w:val="clear" w:pos="1134"/>
          <w:tab w:val="clear" w:pos="1814"/>
          <w:tab w:val="clear" w:pos="2665"/>
        </w:tabs>
        <w:spacing w:before="120" w:after="120" w:line="276" w:lineRule="auto"/>
        <w:ind w:left="1275" w:hanging="283"/>
        <w:contextualSpacing w:val="0"/>
        <w:jc w:val="left"/>
      </w:pPr>
      <w:r w:rsidRPr="007A228E">
        <w:rPr>
          <w:rFonts w:hint="eastAsia"/>
          <w:rtl/>
        </w:rPr>
        <w:t>לאחר</w:t>
      </w:r>
      <w:r w:rsidRPr="007A228E">
        <w:rPr>
          <w:rtl/>
        </w:rPr>
        <w:t xml:space="preserve"> </w:t>
      </w:r>
      <w:r w:rsidRPr="007A228E">
        <w:rPr>
          <w:rFonts w:hint="eastAsia"/>
          <w:rtl/>
        </w:rPr>
        <w:t>אירוע</w:t>
      </w:r>
      <w:r w:rsidRPr="007A228E">
        <w:rPr>
          <w:rtl/>
        </w:rPr>
        <w:t xml:space="preserve"> אבטחת</w:t>
      </w:r>
      <w:r w:rsidRPr="0007351C">
        <w:rPr>
          <w:rFonts w:hint="cs"/>
          <w:rtl/>
        </w:rPr>
        <w:t xml:space="preserve"> מידע</w:t>
      </w:r>
      <w:r w:rsidR="00AB3303">
        <w:rPr>
          <w:rFonts w:hint="cs"/>
          <w:rtl/>
        </w:rPr>
        <w:t xml:space="preserve"> משמעותי</w:t>
      </w:r>
      <w:r w:rsidRPr="0007351C">
        <w:rPr>
          <w:rFonts w:hint="cs"/>
          <w:rtl/>
        </w:rPr>
        <w:t>.</w:t>
      </w:r>
    </w:p>
    <w:p w:rsidR="00D559A9" w:rsidRPr="0007351C" w:rsidRDefault="00D559A9" w:rsidP="007846B5">
      <w:pPr>
        <w:pStyle w:val="afa"/>
        <w:numPr>
          <w:ilvl w:val="0"/>
          <w:numId w:val="6"/>
        </w:numPr>
        <w:tabs>
          <w:tab w:val="clear" w:pos="567"/>
          <w:tab w:val="clear" w:pos="1134"/>
          <w:tab w:val="clear" w:pos="1814"/>
          <w:tab w:val="clear" w:pos="2665"/>
        </w:tabs>
        <w:spacing w:after="200"/>
        <w:ind w:left="992" w:hanging="567"/>
      </w:pPr>
      <w:r w:rsidRPr="0007351C">
        <w:rPr>
          <w:rFonts w:hint="cs"/>
          <w:rtl/>
        </w:rPr>
        <w:t>לפחות אחת לשנה, ההנהלה תבחן האם אין המידע שנשמר במאגר רב מהנדרש לצורך עמידה במטרות המאגר ודרישות החוק.</w:t>
      </w:r>
    </w:p>
    <w:p w:rsidR="00D559A9" w:rsidRPr="0007351C" w:rsidRDefault="00A638A4" w:rsidP="00EE4049">
      <w:pPr>
        <w:pStyle w:val="afa"/>
        <w:numPr>
          <w:ilvl w:val="0"/>
          <w:numId w:val="6"/>
        </w:numPr>
        <w:tabs>
          <w:tab w:val="clear" w:pos="567"/>
          <w:tab w:val="clear" w:pos="1134"/>
          <w:tab w:val="clear" w:pos="1814"/>
          <w:tab w:val="clear" w:pos="2665"/>
        </w:tabs>
        <w:spacing w:after="200"/>
        <w:ind w:left="992" w:hanging="567"/>
        <w:rPr>
          <w:rtl/>
        </w:rPr>
      </w:pPr>
      <w:r w:rsidRPr="0007351C">
        <w:rPr>
          <w:rFonts w:hint="eastAsia"/>
          <w:rtl/>
        </w:rPr>
        <w:t>מיופה</w:t>
      </w:r>
      <w:r w:rsidRPr="0007351C">
        <w:rPr>
          <w:rtl/>
        </w:rPr>
        <w:t xml:space="preserve"> הכוח בתמורה </w:t>
      </w:r>
      <w:r w:rsidR="00D559A9" w:rsidRPr="0007351C">
        <w:rPr>
          <w:rtl/>
        </w:rPr>
        <w:t>יחזיק מסמך מעודכן של מבנה מאגר</w:t>
      </w:r>
      <w:r w:rsidR="00D559A9" w:rsidRPr="0007351C">
        <w:rPr>
          <w:rFonts w:hint="eastAsia"/>
          <w:rtl/>
        </w:rPr>
        <w:t>י</w:t>
      </w:r>
      <w:r w:rsidR="00D559A9" w:rsidRPr="0007351C">
        <w:rPr>
          <w:rtl/>
        </w:rPr>
        <w:t xml:space="preserve"> המידע</w:t>
      </w:r>
      <w:r w:rsidR="005F6224" w:rsidRPr="0007351C">
        <w:rPr>
          <w:rFonts w:hint="cs"/>
          <w:rtl/>
        </w:rPr>
        <w:t>,</w:t>
      </w:r>
      <w:r w:rsidR="00D559A9" w:rsidRPr="0007351C">
        <w:rPr>
          <w:rtl/>
        </w:rPr>
        <w:t xml:space="preserve"> רשימת מערכות</w:t>
      </w:r>
      <w:r w:rsidR="005F6224" w:rsidRPr="0007351C">
        <w:rPr>
          <w:rFonts w:hint="cs"/>
          <w:rtl/>
        </w:rPr>
        <w:t xml:space="preserve"> המידע</w:t>
      </w:r>
      <w:r w:rsidR="00EE4049" w:rsidRPr="0007351C">
        <w:rPr>
          <w:rFonts w:hint="cs"/>
          <w:rtl/>
        </w:rPr>
        <w:t>,</w:t>
      </w:r>
      <w:r w:rsidR="005F6224" w:rsidRPr="0007351C">
        <w:rPr>
          <w:rFonts w:hint="cs"/>
          <w:rtl/>
        </w:rPr>
        <w:t xml:space="preserve"> </w:t>
      </w:r>
      <w:r w:rsidR="002567B4" w:rsidRPr="0007351C">
        <w:rPr>
          <w:rFonts w:hint="eastAsia"/>
          <w:rtl/>
        </w:rPr>
        <w:t>ארכיטקטורת</w:t>
      </w:r>
      <w:r w:rsidR="002567B4" w:rsidRPr="0007351C">
        <w:rPr>
          <w:rtl/>
        </w:rPr>
        <w:t xml:space="preserve"> השירותים והשרתים, </w:t>
      </w:r>
      <w:r w:rsidR="005F6224" w:rsidRPr="0007351C">
        <w:rPr>
          <w:rFonts w:hint="cs"/>
          <w:rtl/>
        </w:rPr>
        <w:t>ותרשים הרשת</w:t>
      </w:r>
      <w:r w:rsidR="004F6D44" w:rsidRPr="0007351C">
        <w:rPr>
          <w:rFonts w:hint="cs"/>
          <w:rtl/>
        </w:rPr>
        <w:t>.</w:t>
      </w:r>
    </w:p>
    <w:p w:rsidR="00433DE9" w:rsidRPr="00BF3DB5" w:rsidRDefault="00D559A9" w:rsidP="00EE4049">
      <w:pPr>
        <w:pStyle w:val="afa"/>
        <w:numPr>
          <w:ilvl w:val="0"/>
          <w:numId w:val="6"/>
        </w:numPr>
        <w:tabs>
          <w:tab w:val="clear" w:pos="567"/>
          <w:tab w:val="clear" w:pos="1134"/>
          <w:tab w:val="clear" w:pos="1814"/>
          <w:tab w:val="clear" w:pos="2665"/>
        </w:tabs>
        <w:spacing w:after="200"/>
        <w:ind w:left="992" w:hanging="567"/>
      </w:pPr>
      <w:r w:rsidRPr="00BF3DB5">
        <w:rPr>
          <w:rFonts w:hint="cs"/>
          <w:rtl/>
        </w:rPr>
        <w:t xml:space="preserve">פרטים </w:t>
      </w:r>
      <w:r w:rsidR="00922B31" w:rsidRPr="004F6D44">
        <w:rPr>
          <w:rFonts w:hint="eastAsia"/>
          <w:rtl/>
        </w:rPr>
        <w:t>מהמדיניות</w:t>
      </w:r>
      <w:r w:rsidR="00922B31" w:rsidRPr="004F6D44">
        <w:rPr>
          <w:rtl/>
        </w:rPr>
        <w:t xml:space="preserve">, </w:t>
      </w:r>
      <w:r w:rsidR="004C5B9D">
        <w:rPr>
          <w:rFonts w:hint="cs"/>
          <w:rtl/>
        </w:rPr>
        <w:t>מ</w:t>
      </w:r>
      <w:r w:rsidR="00357B2A" w:rsidRPr="004F6D44">
        <w:rPr>
          <w:rFonts w:hint="eastAsia"/>
          <w:rtl/>
        </w:rPr>
        <w:t>הנהלים</w:t>
      </w:r>
      <w:r w:rsidR="00357B2A" w:rsidRPr="004F6D44">
        <w:rPr>
          <w:rtl/>
        </w:rPr>
        <w:t xml:space="preserve">, </w:t>
      </w:r>
      <w:r w:rsidRPr="000B1481">
        <w:rPr>
          <w:rFonts w:hint="eastAsia"/>
          <w:rtl/>
        </w:rPr>
        <w:t>ממסמך</w:t>
      </w:r>
      <w:r w:rsidRPr="000B1481">
        <w:rPr>
          <w:rtl/>
        </w:rPr>
        <w:t xml:space="preserve"> </w:t>
      </w:r>
      <w:r w:rsidR="00C81B83" w:rsidRPr="00474D22">
        <w:rPr>
          <w:rFonts w:hint="eastAsia"/>
          <w:rtl/>
        </w:rPr>
        <w:t>מבנה</w:t>
      </w:r>
      <w:r w:rsidR="00C81B83" w:rsidRPr="00474D22">
        <w:rPr>
          <w:rtl/>
        </w:rPr>
        <w:t xml:space="preserve"> </w:t>
      </w:r>
      <w:r w:rsidR="00C81B83" w:rsidRPr="00474D22">
        <w:rPr>
          <w:rFonts w:hint="eastAsia"/>
          <w:rtl/>
        </w:rPr>
        <w:t>מאגרי</w:t>
      </w:r>
      <w:r w:rsidR="00C81B83" w:rsidRPr="00474D22">
        <w:rPr>
          <w:rtl/>
        </w:rPr>
        <w:t xml:space="preserve"> </w:t>
      </w:r>
      <w:r w:rsidR="00C81B83" w:rsidRPr="00474D22">
        <w:rPr>
          <w:rFonts w:hint="eastAsia"/>
          <w:rtl/>
        </w:rPr>
        <w:t>המידע</w:t>
      </w:r>
      <w:r w:rsidR="00C81B83" w:rsidRPr="00474D22">
        <w:rPr>
          <w:rtl/>
        </w:rPr>
        <w:t xml:space="preserve"> </w:t>
      </w:r>
      <w:r w:rsidR="00EE4049" w:rsidRPr="00474D22">
        <w:rPr>
          <w:rFonts w:hint="cs"/>
          <w:rtl/>
        </w:rPr>
        <w:t>ו</w:t>
      </w:r>
      <w:r w:rsidR="00C81B83" w:rsidRPr="00474D22">
        <w:rPr>
          <w:rFonts w:hint="cs"/>
          <w:rtl/>
        </w:rPr>
        <w:t>מ</w:t>
      </w:r>
      <w:r w:rsidR="00C81B83" w:rsidRPr="00474D22">
        <w:rPr>
          <w:rFonts w:hint="eastAsia"/>
          <w:rtl/>
        </w:rPr>
        <w:t>ערכות</w:t>
      </w:r>
      <w:r w:rsidR="00EE4049" w:rsidRPr="00474D22">
        <w:rPr>
          <w:rFonts w:hint="cs"/>
          <w:rtl/>
        </w:rPr>
        <w:t xml:space="preserve"> המידע</w:t>
      </w:r>
      <w:r w:rsidR="00EE4049">
        <w:rPr>
          <w:rFonts w:hint="cs"/>
          <w:rtl/>
        </w:rPr>
        <w:t xml:space="preserve"> כאמור,</w:t>
      </w:r>
      <w:r w:rsidRPr="00C81B83">
        <w:rPr>
          <w:rtl/>
        </w:rPr>
        <w:t xml:space="preserve"> ימסר</w:t>
      </w:r>
      <w:r w:rsidRPr="00C81B83">
        <w:rPr>
          <w:rFonts w:hint="cs"/>
          <w:rtl/>
        </w:rPr>
        <w:t>ו</w:t>
      </w:r>
      <w:r w:rsidRPr="00BF3DB5">
        <w:rPr>
          <w:rtl/>
        </w:rPr>
        <w:t xml:space="preserve"> </w:t>
      </w:r>
      <w:r w:rsidRPr="007A2F9B">
        <w:rPr>
          <w:rtl/>
        </w:rPr>
        <w:t>רק</w:t>
      </w:r>
      <w:r w:rsidR="00D55249">
        <w:rPr>
          <w:rtl/>
        </w:rPr>
        <w:t xml:space="preserve"> לגורמים בעלי ההרשאות המתאימות</w:t>
      </w:r>
      <w:r w:rsidR="00D55249">
        <w:rPr>
          <w:rFonts w:hint="cs"/>
          <w:rtl/>
        </w:rPr>
        <w:t>,</w:t>
      </w:r>
      <w:r w:rsidR="003E14CE" w:rsidRPr="00BF3DB5">
        <w:rPr>
          <w:rFonts w:hint="cs"/>
          <w:rtl/>
        </w:rPr>
        <w:t xml:space="preserve"> </w:t>
      </w:r>
      <w:r w:rsidRPr="00BF3DB5">
        <w:rPr>
          <w:rFonts w:hint="cs"/>
          <w:rtl/>
        </w:rPr>
        <w:t>בהיקף הנדרש לצורך ביצוע תפקידיהם</w:t>
      </w:r>
      <w:r w:rsidRPr="00BF3DB5">
        <w:rPr>
          <w:rtl/>
        </w:rPr>
        <w:t>.</w:t>
      </w:r>
      <w:r w:rsidRPr="00BF3DB5">
        <w:rPr>
          <w:rFonts w:hint="cs"/>
          <w:rtl/>
        </w:rPr>
        <w:t xml:space="preserve"> </w:t>
      </w:r>
    </w:p>
    <w:p w:rsidR="002207ED" w:rsidRPr="00BF3DB5" w:rsidRDefault="002207ED" w:rsidP="007846B5">
      <w:pPr>
        <w:pStyle w:val="afa"/>
        <w:numPr>
          <w:ilvl w:val="0"/>
          <w:numId w:val="6"/>
        </w:numPr>
        <w:tabs>
          <w:tab w:val="clear" w:pos="567"/>
          <w:tab w:val="clear" w:pos="1134"/>
          <w:tab w:val="clear" w:pos="1814"/>
          <w:tab w:val="clear" w:pos="2665"/>
        </w:tabs>
        <w:spacing w:after="200"/>
        <w:ind w:left="992" w:hanging="567"/>
      </w:pPr>
      <w:r w:rsidRPr="00BF3DB5">
        <w:rPr>
          <w:rFonts w:hint="eastAsia"/>
          <w:rtl/>
        </w:rPr>
        <w:t>הגורם</w:t>
      </w:r>
      <w:r w:rsidRPr="00BF3DB5">
        <w:rPr>
          <w:rtl/>
        </w:rPr>
        <w:t xml:space="preserve"> מטעם ההנהלה שאמון על תחום אבטחת המידע, </w:t>
      </w:r>
      <w:r w:rsidRPr="00BF3DB5">
        <w:rPr>
          <w:rFonts w:hint="eastAsia"/>
          <w:rtl/>
        </w:rPr>
        <w:t>יכין</w:t>
      </w:r>
      <w:r w:rsidRPr="00BF3DB5">
        <w:rPr>
          <w:rtl/>
        </w:rPr>
        <w:t xml:space="preserve"> </w:t>
      </w:r>
      <w:r w:rsidRPr="00BF3DB5">
        <w:rPr>
          <w:rFonts w:hint="eastAsia"/>
          <w:rtl/>
        </w:rPr>
        <w:t>תכנית</w:t>
      </w:r>
      <w:r w:rsidRPr="00BF3DB5">
        <w:rPr>
          <w:rtl/>
        </w:rPr>
        <w:t xml:space="preserve"> </w:t>
      </w:r>
      <w:r w:rsidRPr="00BF3DB5">
        <w:rPr>
          <w:rFonts w:hint="eastAsia"/>
          <w:rtl/>
        </w:rPr>
        <w:t>לבקרה</w:t>
      </w:r>
      <w:r w:rsidRPr="00BF3DB5">
        <w:rPr>
          <w:rtl/>
        </w:rPr>
        <w:t xml:space="preserve"> </w:t>
      </w:r>
      <w:r w:rsidRPr="00BF3DB5">
        <w:rPr>
          <w:rFonts w:hint="eastAsia"/>
          <w:rtl/>
        </w:rPr>
        <w:t>שוטפת</w:t>
      </w:r>
      <w:r w:rsidRPr="00BF3DB5">
        <w:rPr>
          <w:rtl/>
        </w:rPr>
        <w:t xml:space="preserve">, </w:t>
      </w:r>
      <w:r w:rsidRPr="00BF3DB5">
        <w:rPr>
          <w:rFonts w:hint="eastAsia"/>
          <w:rtl/>
        </w:rPr>
        <w:t>יבצע</w:t>
      </w:r>
      <w:r w:rsidRPr="00BF3DB5">
        <w:rPr>
          <w:rtl/>
        </w:rPr>
        <w:t xml:space="preserve"> </w:t>
      </w:r>
      <w:r w:rsidRPr="00BF3DB5">
        <w:rPr>
          <w:rFonts w:hint="eastAsia"/>
          <w:rtl/>
        </w:rPr>
        <w:t>אותה</w:t>
      </w:r>
      <w:r w:rsidRPr="00BF3DB5">
        <w:rPr>
          <w:rtl/>
        </w:rPr>
        <w:t xml:space="preserve"> </w:t>
      </w:r>
      <w:r w:rsidRPr="00BF3DB5">
        <w:rPr>
          <w:rFonts w:hint="eastAsia"/>
          <w:rtl/>
        </w:rPr>
        <w:t>ויודיע</w:t>
      </w:r>
      <w:r w:rsidRPr="00BF3DB5">
        <w:rPr>
          <w:rtl/>
        </w:rPr>
        <w:t xml:space="preserve"> </w:t>
      </w:r>
      <w:r w:rsidRPr="00BF3DB5">
        <w:rPr>
          <w:rFonts w:hint="eastAsia"/>
          <w:rtl/>
        </w:rPr>
        <w:t>להנהלה</w:t>
      </w:r>
      <w:r w:rsidRPr="00BF3DB5">
        <w:rPr>
          <w:rtl/>
        </w:rPr>
        <w:t xml:space="preserve"> </w:t>
      </w:r>
      <w:r w:rsidRPr="00BF3DB5">
        <w:rPr>
          <w:rFonts w:hint="eastAsia"/>
          <w:rtl/>
        </w:rPr>
        <w:t>על</w:t>
      </w:r>
      <w:r w:rsidRPr="00BF3DB5">
        <w:rPr>
          <w:rtl/>
        </w:rPr>
        <w:t xml:space="preserve"> </w:t>
      </w:r>
      <w:r w:rsidRPr="00BF3DB5">
        <w:rPr>
          <w:rFonts w:hint="eastAsia"/>
          <w:rtl/>
        </w:rPr>
        <w:t>ממצאיו</w:t>
      </w:r>
      <w:r w:rsidRPr="00BF3DB5">
        <w:rPr>
          <w:rtl/>
        </w:rPr>
        <w:t xml:space="preserve">. </w:t>
      </w:r>
    </w:p>
    <w:p w:rsidR="001508A3" w:rsidRPr="000B1481" w:rsidRDefault="001508A3" w:rsidP="007846B5">
      <w:pPr>
        <w:pStyle w:val="afa"/>
        <w:numPr>
          <w:ilvl w:val="0"/>
          <w:numId w:val="6"/>
        </w:numPr>
        <w:tabs>
          <w:tab w:val="clear" w:pos="567"/>
          <w:tab w:val="clear" w:pos="1134"/>
          <w:tab w:val="clear" w:pos="1814"/>
          <w:tab w:val="clear" w:pos="2665"/>
        </w:tabs>
        <w:spacing w:after="200"/>
        <w:ind w:left="992" w:hanging="567"/>
      </w:pPr>
      <w:r w:rsidRPr="000B1481">
        <w:rPr>
          <w:rFonts w:hint="eastAsia"/>
          <w:rtl/>
        </w:rPr>
        <w:lastRenderedPageBreak/>
        <w:t>ככל</w:t>
      </w:r>
      <w:r w:rsidRPr="000B1481">
        <w:rPr>
          <w:rtl/>
        </w:rPr>
        <w:t xml:space="preserve"> </w:t>
      </w:r>
      <w:r w:rsidRPr="000B1481">
        <w:rPr>
          <w:rFonts w:hint="eastAsia"/>
          <w:rtl/>
        </w:rPr>
        <w:t>שבמיופה</w:t>
      </w:r>
      <w:r w:rsidRPr="000B1481">
        <w:rPr>
          <w:rtl/>
        </w:rPr>
        <w:t xml:space="preserve"> </w:t>
      </w:r>
      <w:r w:rsidRPr="000B1481">
        <w:rPr>
          <w:rFonts w:hint="eastAsia"/>
          <w:rtl/>
        </w:rPr>
        <w:t>הכוח</w:t>
      </w:r>
      <w:r w:rsidRPr="000B1481">
        <w:rPr>
          <w:rtl/>
        </w:rPr>
        <w:t xml:space="preserve"> </w:t>
      </w:r>
      <w:r w:rsidRPr="000B1481">
        <w:rPr>
          <w:rFonts w:hint="eastAsia"/>
          <w:rtl/>
        </w:rPr>
        <w:t>בתמורה</w:t>
      </w:r>
      <w:r w:rsidRPr="000B1481">
        <w:rPr>
          <w:rtl/>
        </w:rPr>
        <w:t xml:space="preserve"> </w:t>
      </w:r>
      <w:r w:rsidRPr="000B1481">
        <w:rPr>
          <w:rFonts w:hint="eastAsia"/>
          <w:rtl/>
        </w:rPr>
        <w:t>קיים</w:t>
      </w:r>
      <w:r w:rsidRPr="000B1481">
        <w:rPr>
          <w:rtl/>
        </w:rPr>
        <w:t xml:space="preserve"> </w:t>
      </w:r>
      <w:r w:rsidRPr="000B1481">
        <w:rPr>
          <w:rFonts w:hint="eastAsia"/>
          <w:rtl/>
        </w:rPr>
        <w:t>דירקטוריון</w:t>
      </w:r>
      <w:r w:rsidRPr="000B1481">
        <w:rPr>
          <w:rtl/>
        </w:rPr>
        <w:t xml:space="preserve">, </w:t>
      </w:r>
      <w:r w:rsidRPr="000B1481">
        <w:rPr>
          <w:rFonts w:hint="eastAsia"/>
          <w:rtl/>
        </w:rPr>
        <w:t>חובות</w:t>
      </w:r>
      <w:r w:rsidRPr="000B1481">
        <w:rPr>
          <w:rtl/>
        </w:rPr>
        <w:t xml:space="preserve"> </w:t>
      </w:r>
      <w:r w:rsidRPr="000B1481">
        <w:rPr>
          <w:rFonts w:hint="eastAsia"/>
          <w:rtl/>
        </w:rPr>
        <w:t>ההנהלה</w:t>
      </w:r>
      <w:r w:rsidRPr="000B1481">
        <w:rPr>
          <w:rtl/>
        </w:rPr>
        <w:t xml:space="preserve"> </w:t>
      </w:r>
      <w:r w:rsidRPr="000B1481">
        <w:rPr>
          <w:rFonts w:hint="eastAsia"/>
          <w:rtl/>
        </w:rPr>
        <w:t>שבסעיפים</w:t>
      </w:r>
      <w:r w:rsidR="00BF3DB5" w:rsidRPr="000B1481">
        <w:rPr>
          <w:rtl/>
        </w:rPr>
        <w:t xml:space="preserve"> </w:t>
      </w:r>
      <w:r w:rsidRPr="000B1481">
        <w:rPr>
          <w:rFonts w:hint="eastAsia"/>
          <w:rtl/>
        </w:rPr>
        <w:t>לעיל</w:t>
      </w:r>
      <w:r w:rsidRPr="000B1481">
        <w:rPr>
          <w:rtl/>
        </w:rPr>
        <w:t xml:space="preserve">, ייושמו </w:t>
      </w:r>
      <w:r w:rsidR="00D544C7" w:rsidRPr="000B1481">
        <w:rPr>
          <w:rFonts w:hint="eastAsia"/>
          <w:rtl/>
        </w:rPr>
        <w:t>על</w:t>
      </w:r>
      <w:r w:rsidR="00D544C7" w:rsidRPr="000B1481">
        <w:rPr>
          <w:rtl/>
        </w:rPr>
        <w:t xml:space="preserve"> ידי </w:t>
      </w:r>
      <w:r w:rsidRPr="000B1481">
        <w:rPr>
          <w:rtl/>
        </w:rPr>
        <w:t xml:space="preserve"> הדירקטוריון בהתאמות הנדרשות. </w:t>
      </w:r>
    </w:p>
    <w:p w:rsidR="00D559A9" w:rsidRPr="00032101" w:rsidRDefault="00D559A9" w:rsidP="00D559A9">
      <w:pPr>
        <w:ind w:left="992" w:hanging="567"/>
        <w:rPr>
          <w:b/>
          <w:bCs/>
          <w:u w:val="single"/>
          <w:rtl/>
        </w:rPr>
      </w:pPr>
      <w:r w:rsidRPr="00032101">
        <w:rPr>
          <w:rFonts w:hint="cs"/>
          <w:b/>
          <w:bCs/>
          <w:u w:val="single"/>
          <w:rtl/>
        </w:rPr>
        <w:t>בקרה וניטור</w:t>
      </w:r>
    </w:p>
    <w:p w:rsidR="00D559A9" w:rsidRPr="00032101" w:rsidRDefault="00D559A9" w:rsidP="007846B5">
      <w:pPr>
        <w:pStyle w:val="afa"/>
        <w:numPr>
          <w:ilvl w:val="0"/>
          <w:numId w:val="6"/>
        </w:numPr>
        <w:tabs>
          <w:tab w:val="clear" w:pos="567"/>
          <w:tab w:val="clear" w:pos="1134"/>
          <w:tab w:val="clear" w:pos="1814"/>
          <w:tab w:val="clear" w:pos="2665"/>
        </w:tabs>
        <w:ind w:left="992" w:hanging="567"/>
        <w:rPr>
          <w:rtl/>
        </w:rPr>
      </w:pPr>
      <w:r w:rsidRPr="00032101">
        <w:rPr>
          <w:rtl/>
        </w:rPr>
        <w:t>עבור כל הפעולות המתבצעות במערכות המידע ובתשתיות</w:t>
      </w:r>
      <w:r w:rsidR="00D55249" w:rsidRPr="00032101">
        <w:rPr>
          <w:rFonts w:hint="cs"/>
          <w:rtl/>
        </w:rPr>
        <w:t>,</w:t>
      </w:r>
      <w:r w:rsidRPr="00032101">
        <w:rPr>
          <w:rtl/>
        </w:rPr>
        <w:t xml:space="preserve"> </w:t>
      </w:r>
      <w:r w:rsidRPr="00032101">
        <w:rPr>
          <w:rFonts w:hint="cs"/>
          <w:rtl/>
        </w:rPr>
        <w:t>שתומכות באופן ישיר או עקיף במאגר המידע ו</w:t>
      </w:r>
      <w:r w:rsidRPr="00032101">
        <w:rPr>
          <w:rtl/>
        </w:rPr>
        <w:t>מנהלות מידע רגיש על לקוחות</w:t>
      </w:r>
      <w:r w:rsidRPr="00032101">
        <w:rPr>
          <w:rFonts w:hint="cs"/>
          <w:rtl/>
        </w:rPr>
        <w:t>,</w:t>
      </w:r>
      <w:r w:rsidR="007523F3" w:rsidRPr="00032101">
        <w:rPr>
          <w:rFonts w:hint="cs"/>
          <w:rtl/>
        </w:rPr>
        <w:t xml:space="preserve"> </w:t>
      </w:r>
      <w:r w:rsidRPr="00032101">
        <w:rPr>
          <w:rtl/>
        </w:rPr>
        <w:t xml:space="preserve">ובמערכות </w:t>
      </w:r>
      <w:r w:rsidR="002567B4" w:rsidRPr="00032101">
        <w:rPr>
          <w:rFonts w:hint="cs"/>
          <w:rtl/>
        </w:rPr>
        <w:t xml:space="preserve">מידע </w:t>
      </w:r>
      <w:r w:rsidRPr="00032101">
        <w:rPr>
          <w:rtl/>
        </w:rPr>
        <w:t>שרמת החשיפה שלהן לביצוע פעילות בלתי מורש</w:t>
      </w:r>
      <w:r w:rsidR="003713EB" w:rsidRPr="00032101">
        <w:rPr>
          <w:rFonts w:hint="cs"/>
          <w:rtl/>
        </w:rPr>
        <w:t>ית</w:t>
      </w:r>
      <w:r w:rsidRPr="00032101">
        <w:rPr>
          <w:rtl/>
        </w:rPr>
        <w:t xml:space="preserve"> ה</w:t>
      </w:r>
      <w:r w:rsidR="005A679F" w:rsidRPr="00032101">
        <w:rPr>
          <w:rFonts w:hint="cs"/>
          <w:rtl/>
        </w:rPr>
        <w:t>י</w:t>
      </w:r>
      <w:r w:rsidRPr="00032101">
        <w:rPr>
          <w:rtl/>
        </w:rPr>
        <w:t xml:space="preserve">נה גבוהה, </w:t>
      </w:r>
      <w:r w:rsidR="005A679F" w:rsidRPr="00032101">
        <w:rPr>
          <w:rFonts w:hint="eastAsia"/>
          <w:rtl/>
        </w:rPr>
        <w:t>לרבות</w:t>
      </w:r>
      <w:r w:rsidR="005A679F" w:rsidRPr="00032101">
        <w:rPr>
          <w:rtl/>
        </w:rPr>
        <w:t xml:space="preserve"> </w:t>
      </w:r>
      <w:r w:rsidR="005A679F" w:rsidRPr="00032101">
        <w:rPr>
          <w:rFonts w:hint="eastAsia"/>
          <w:rtl/>
        </w:rPr>
        <w:t>פעולות</w:t>
      </w:r>
      <w:r w:rsidR="005A679F" w:rsidRPr="00032101">
        <w:rPr>
          <w:rtl/>
        </w:rPr>
        <w:t xml:space="preserve"> </w:t>
      </w:r>
      <w:r w:rsidR="005A679F" w:rsidRPr="00032101">
        <w:rPr>
          <w:rFonts w:hint="eastAsia"/>
          <w:rtl/>
        </w:rPr>
        <w:t>המבוצעות</w:t>
      </w:r>
      <w:r w:rsidR="005A679F" w:rsidRPr="00032101">
        <w:rPr>
          <w:rtl/>
        </w:rPr>
        <w:t xml:space="preserve"> </w:t>
      </w:r>
      <w:r w:rsidR="005A679F" w:rsidRPr="00032101">
        <w:rPr>
          <w:rFonts w:hint="eastAsia"/>
          <w:rtl/>
        </w:rPr>
        <w:t>בעת</w:t>
      </w:r>
      <w:r w:rsidR="005A679F" w:rsidRPr="00032101">
        <w:rPr>
          <w:rtl/>
        </w:rPr>
        <w:t xml:space="preserve"> </w:t>
      </w:r>
      <w:r w:rsidR="005A679F" w:rsidRPr="00032101">
        <w:rPr>
          <w:rFonts w:hint="eastAsia"/>
          <w:rtl/>
        </w:rPr>
        <w:t>גישה</w:t>
      </w:r>
      <w:r w:rsidR="005A679F" w:rsidRPr="00032101">
        <w:rPr>
          <w:rtl/>
        </w:rPr>
        <w:t xml:space="preserve"> </w:t>
      </w:r>
      <w:r w:rsidR="005A679F" w:rsidRPr="00032101">
        <w:rPr>
          <w:rFonts w:hint="eastAsia"/>
          <w:rtl/>
        </w:rPr>
        <w:t>מרחוק</w:t>
      </w:r>
      <w:r w:rsidR="005A679F" w:rsidRPr="00032101">
        <w:rPr>
          <w:rFonts w:hint="cs"/>
          <w:rtl/>
        </w:rPr>
        <w:t>,</w:t>
      </w:r>
      <w:r w:rsidR="005A679F" w:rsidRPr="00032101">
        <w:rPr>
          <w:rtl/>
        </w:rPr>
        <w:t xml:space="preserve"> </w:t>
      </w:r>
      <w:r w:rsidRPr="00032101">
        <w:rPr>
          <w:rtl/>
        </w:rPr>
        <w:t xml:space="preserve">מיופה כוח בתמורה יישם מנגנון תיעוד אוטומטי. </w:t>
      </w:r>
    </w:p>
    <w:p w:rsidR="00D559A9" w:rsidRPr="00031DAB" w:rsidRDefault="00D559A9" w:rsidP="007846B5">
      <w:pPr>
        <w:pStyle w:val="afa"/>
        <w:numPr>
          <w:ilvl w:val="0"/>
          <w:numId w:val="6"/>
        </w:numPr>
        <w:tabs>
          <w:tab w:val="clear" w:pos="567"/>
          <w:tab w:val="clear" w:pos="1134"/>
          <w:tab w:val="clear" w:pos="1814"/>
          <w:tab w:val="clear" w:pos="2665"/>
        </w:tabs>
        <w:spacing w:after="200"/>
        <w:ind w:left="992" w:hanging="567"/>
        <w:rPr>
          <w:rtl/>
        </w:rPr>
      </w:pPr>
      <w:r w:rsidRPr="00031DAB">
        <w:rPr>
          <w:rtl/>
        </w:rPr>
        <w:t>מיופה כוח בתמורה יידע את בעלי ההרשאות הרלוונטיים בדבר קיומו של מנגנון כאמור.</w:t>
      </w:r>
    </w:p>
    <w:p w:rsidR="00D559A9" w:rsidRDefault="00D559A9" w:rsidP="007846B5">
      <w:pPr>
        <w:pStyle w:val="afa"/>
        <w:numPr>
          <w:ilvl w:val="0"/>
          <w:numId w:val="6"/>
        </w:numPr>
        <w:tabs>
          <w:tab w:val="clear" w:pos="567"/>
          <w:tab w:val="clear" w:pos="1134"/>
          <w:tab w:val="clear" w:pos="1814"/>
          <w:tab w:val="clear" w:pos="2665"/>
        </w:tabs>
        <w:spacing w:after="200"/>
        <w:ind w:left="992" w:hanging="567"/>
        <w:rPr>
          <w:rtl/>
        </w:rPr>
      </w:pPr>
      <w:r>
        <w:rPr>
          <w:rtl/>
        </w:rPr>
        <w:t>המנגנון יפיק נתיב בקרה (</w:t>
      </w:r>
      <w:r w:rsidRPr="0028015F">
        <w:rPr>
          <w:rFonts w:asciiTheme="majorBidi" w:hAnsiTheme="majorBidi" w:cstheme="majorBidi"/>
        </w:rPr>
        <w:t>AUDIT LOG</w:t>
      </w:r>
      <w:r>
        <w:rPr>
          <w:rtl/>
        </w:rPr>
        <w:t>) שיוגן מפני שינוי</w:t>
      </w:r>
      <w:r>
        <w:rPr>
          <w:rFonts w:hint="cs"/>
          <w:rtl/>
        </w:rPr>
        <w:t>ים</w:t>
      </w:r>
      <w:r>
        <w:rPr>
          <w:rtl/>
        </w:rPr>
        <w:t xml:space="preserve"> בלתי מורש</w:t>
      </w:r>
      <w:r>
        <w:rPr>
          <w:rFonts w:hint="cs"/>
          <w:rtl/>
        </w:rPr>
        <w:t xml:space="preserve">ים ויאתר ניסיונות לביצוע שינויים בלתי מורשים כאמור. נתיב </w:t>
      </w:r>
      <w:r w:rsidRPr="00BF3DB5">
        <w:rPr>
          <w:rFonts w:hint="cs"/>
          <w:rtl/>
        </w:rPr>
        <w:t>הבקרה ישמר ל-24 חודשים לפחות ו</w:t>
      </w:r>
      <w:r w:rsidRPr="00BF3DB5">
        <w:rPr>
          <w:rtl/>
        </w:rPr>
        <w:t>יתייחס</w:t>
      </w:r>
      <w:r>
        <w:rPr>
          <w:rtl/>
        </w:rPr>
        <w:t xml:space="preserve"> ל</w:t>
      </w:r>
      <w:r>
        <w:rPr>
          <w:rFonts w:hint="cs"/>
          <w:rtl/>
        </w:rPr>
        <w:t>נושאים</w:t>
      </w:r>
      <w:r>
        <w:rPr>
          <w:rtl/>
        </w:rPr>
        <w:t xml:space="preserve"> הבאים:</w:t>
      </w:r>
    </w:p>
    <w:p w:rsidR="00D559A9" w:rsidRDefault="00D559A9" w:rsidP="007846B5">
      <w:pPr>
        <w:pStyle w:val="afa"/>
        <w:numPr>
          <w:ilvl w:val="1"/>
          <w:numId w:val="6"/>
        </w:numPr>
        <w:tabs>
          <w:tab w:val="clear" w:pos="567"/>
          <w:tab w:val="clear" w:pos="1134"/>
          <w:tab w:val="clear" w:pos="1814"/>
          <w:tab w:val="clear" w:pos="2665"/>
        </w:tabs>
        <w:spacing w:after="200"/>
        <w:ind w:left="1559" w:hanging="567"/>
        <w:rPr>
          <w:rtl/>
        </w:rPr>
      </w:pPr>
      <w:r>
        <w:rPr>
          <w:rtl/>
        </w:rPr>
        <w:t>חשבון המשתמש ושם העובד.</w:t>
      </w:r>
    </w:p>
    <w:p w:rsidR="00D559A9" w:rsidRDefault="00D559A9" w:rsidP="007846B5">
      <w:pPr>
        <w:pStyle w:val="afa"/>
        <w:numPr>
          <w:ilvl w:val="1"/>
          <w:numId w:val="6"/>
        </w:numPr>
        <w:tabs>
          <w:tab w:val="clear" w:pos="567"/>
          <w:tab w:val="clear" w:pos="1134"/>
          <w:tab w:val="clear" w:pos="1814"/>
          <w:tab w:val="clear" w:pos="2665"/>
        </w:tabs>
        <w:spacing w:after="200"/>
        <w:ind w:left="1559" w:hanging="567"/>
        <w:rPr>
          <w:rtl/>
        </w:rPr>
      </w:pPr>
      <w:r>
        <w:rPr>
          <w:rtl/>
        </w:rPr>
        <w:t>תאריך ושעה של ניסיון הגישה למאגר המידע ולמערכות המידע.</w:t>
      </w:r>
    </w:p>
    <w:p w:rsidR="00D559A9" w:rsidRDefault="00D559A9" w:rsidP="007846B5">
      <w:pPr>
        <w:pStyle w:val="afa"/>
        <w:numPr>
          <w:ilvl w:val="1"/>
          <w:numId w:val="6"/>
        </w:numPr>
        <w:tabs>
          <w:tab w:val="clear" w:pos="567"/>
          <w:tab w:val="clear" w:pos="1134"/>
          <w:tab w:val="clear" w:pos="1814"/>
          <w:tab w:val="clear" w:pos="2665"/>
        </w:tabs>
        <w:spacing w:after="200"/>
        <w:ind w:left="1559" w:hanging="567"/>
        <w:rPr>
          <w:rtl/>
        </w:rPr>
      </w:pPr>
      <w:r>
        <w:rPr>
          <w:rtl/>
        </w:rPr>
        <w:t xml:space="preserve">רכיב המערכת אליו בוצע ניסיון הגישה (שם המערכת, השרת שאליו בוצעה הגישה וכיו"ב). </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tl/>
        </w:rPr>
        <w:t>סוג הגישה שבוצעה – צפייה במאגר המידע</w:t>
      </w:r>
      <w:r>
        <w:rPr>
          <w:rFonts w:hint="cs"/>
          <w:rtl/>
        </w:rPr>
        <w:t xml:space="preserve">, </w:t>
      </w:r>
      <w:r>
        <w:rPr>
          <w:rtl/>
        </w:rPr>
        <w:t>עדכון</w:t>
      </w:r>
      <w:r>
        <w:rPr>
          <w:rFonts w:hint="cs"/>
          <w:rtl/>
        </w:rPr>
        <w:t>, מחיקת</w:t>
      </w:r>
      <w:r>
        <w:rPr>
          <w:rtl/>
        </w:rPr>
        <w:t xml:space="preserve"> </w:t>
      </w:r>
      <w:r>
        <w:rPr>
          <w:rFonts w:hint="cs"/>
          <w:rtl/>
        </w:rPr>
        <w:t>או העתקת נתונים</w:t>
      </w:r>
      <w:r>
        <w:rPr>
          <w:rtl/>
        </w:rPr>
        <w:t xml:space="preserve">. </w:t>
      </w:r>
    </w:p>
    <w:p w:rsidR="00C56F6E" w:rsidRDefault="00C56F6E" w:rsidP="007846B5">
      <w:pPr>
        <w:pStyle w:val="afa"/>
        <w:numPr>
          <w:ilvl w:val="1"/>
          <w:numId w:val="6"/>
        </w:numPr>
        <w:tabs>
          <w:tab w:val="clear" w:pos="567"/>
          <w:tab w:val="clear" w:pos="1134"/>
          <w:tab w:val="clear" w:pos="1814"/>
          <w:tab w:val="clear" w:pos="2665"/>
        </w:tabs>
        <w:spacing w:after="200"/>
        <w:ind w:left="1559" w:hanging="567"/>
      </w:pPr>
      <w:r>
        <w:rPr>
          <w:rFonts w:hint="cs"/>
          <w:rtl/>
        </w:rPr>
        <w:t>היקף הגישה, והאם הגישה אושרה או נדחתה.</w:t>
      </w:r>
    </w:p>
    <w:p w:rsidR="00D559A9" w:rsidRDefault="00D559A9" w:rsidP="007846B5">
      <w:pPr>
        <w:pStyle w:val="afa"/>
        <w:numPr>
          <w:ilvl w:val="0"/>
          <w:numId w:val="6"/>
        </w:numPr>
        <w:tabs>
          <w:tab w:val="clear" w:pos="567"/>
          <w:tab w:val="clear" w:pos="1134"/>
          <w:tab w:val="clear" w:pos="1814"/>
          <w:tab w:val="clear" w:pos="2665"/>
        </w:tabs>
        <w:ind w:left="992" w:hanging="567"/>
      </w:pPr>
      <w:r>
        <w:rPr>
          <w:rFonts w:hint="cs"/>
          <w:rtl/>
        </w:rPr>
        <w:t>יופעל מערך</w:t>
      </w:r>
      <w:r w:rsidRPr="00DB76C4">
        <w:rPr>
          <w:rtl/>
        </w:rPr>
        <w:t xml:space="preserve"> לניטור מערכות </w:t>
      </w:r>
      <w:r>
        <w:rPr>
          <w:rFonts w:hint="cs"/>
          <w:rtl/>
        </w:rPr>
        <w:t>ה</w:t>
      </w:r>
      <w:r w:rsidRPr="00DB76C4">
        <w:rPr>
          <w:rtl/>
        </w:rPr>
        <w:t xml:space="preserve">מידע </w:t>
      </w:r>
      <w:r w:rsidRPr="007D6C65">
        <w:rPr>
          <w:rtl/>
        </w:rPr>
        <w:t>(</w:t>
      </w:r>
      <w:r w:rsidRPr="007D6C65">
        <w:rPr>
          <w:rFonts w:hint="cs"/>
          <w:rtl/>
        </w:rPr>
        <w:t>להלן</w:t>
      </w:r>
      <w:r w:rsidR="00D544C7">
        <w:rPr>
          <w:rFonts w:hint="cs"/>
          <w:rtl/>
        </w:rPr>
        <w:t xml:space="preserve"> -</w:t>
      </w:r>
      <w:r w:rsidRPr="007D6C65">
        <w:rPr>
          <w:rFonts w:hint="cs"/>
          <w:rtl/>
        </w:rPr>
        <w:t xml:space="preserve"> </w:t>
      </w:r>
      <w:r w:rsidRPr="007D6C65">
        <w:rPr>
          <w:rFonts w:hint="cs"/>
          <w:b/>
          <w:bCs/>
          <w:rtl/>
        </w:rPr>
        <w:t xml:space="preserve">"מערך </w:t>
      </w:r>
      <w:r w:rsidRPr="007D6C65">
        <w:rPr>
          <w:rFonts w:asciiTheme="majorBidi" w:hAnsiTheme="majorBidi" w:cstheme="majorBidi"/>
          <w:b/>
          <w:bCs/>
        </w:rPr>
        <w:t>SIEM</w:t>
      </w:r>
      <w:r w:rsidRPr="007D6C65">
        <w:rPr>
          <w:rFonts w:hint="cs"/>
          <w:b/>
          <w:bCs/>
          <w:rtl/>
        </w:rPr>
        <w:t>"</w:t>
      </w:r>
      <w:r w:rsidRPr="007D6C65">
        <w:rPr>
          <w:rtl/>
        </w:rPr>
        <w:t>), הכולל</w:t>
      </w:r>
      <w:r w:rsidRPr="00DB76C4">
        <w:rPr>
          <w:rtl/>
        </w:rPr>
        <w:t xml:space="preserve"> קבלת דיווחים בזמן אמת ממערכות המידע השונות אודות חשש לאירועים חריגים הנוגעים לאיומים על המידע בגין פעולות שמקורן מחוץ ל</w:t>
      </w:r>
      <w:r w:rsidR="00F61645">
        <w:rPr>
          <w:rFonts w:hint="cs"/>
          <w:rtl/>
        </w:rPr>
        <w:t>חצרות מיופה הכוח בתמורה</w:t>
      </w:r>
      <w:r w:rsidRPr="00DB76C4">
        <w:rPr>
          <w:rtl/>
        </w:rPr>
        <w:t xml:space="preserve"> או בתוכ</w:t>
      </w:r>
      <w:r w:rsidR="007A2F9B">
        <w:rPr>
          <w:rFonts w:hint="cs"/>
          <w:rtl/>
        </w:rPr>
        <w:t>ן</w:t>
      </w:r>
      <w:r w:rsidRPr="00DB76C4">
        <w:rPr>
          <w:rFonts w:hint="cs"/>
          <w:rtl/>
        </w:rPr>
        <w:t>.</w:t>
      </w:r>
      <w:r>
        <w:rPr>
          <w:rFonts w:hint="cs"/>
          <w:rtl/>
        </w:rPr>
        <w:t xml:space="preserve"> מערך ה-</w:t>
      </w:r>
      <w:r w:rsidRPr="0032569B">
        <w:rPr>
          <w:rFonts w:asciiTheme="majorBidi" w:hAnsiTheme="majorBidi" w:cstheme="majorBidi"/>
        </w:rPr>
        <w:t>SIEM</w:t>
      </w:r>
      <w:r>
        <w:rPr>
          <w:rFonts w:hint="cs"/>
          <w:rtl/>
        </w:rPr>
        <w:t xml:space="preserve"> יופעל על ידי </w:t>
      </w:r>
      <w:r w:rsidR="00F61645">
        <w:rPr>
          <w:rFonts w:hint="cs"/>
          <w:rtl/>
        </w:rPr>
        <w:t>מיופה הכוח בתמורה</w:t>
      </w:r>
      <w:r>
        <w:rPr>
          <w:rFonts w:hint="cs"/>
          <w:rtl/>
        </w:rPr>
        <w:t xml:space="preserve"> באופן עצמאי, או באמצעות קבלת שירות על ידי ספק חיצוני בעל ניסיון ויכולת, בתנאי שהספק עומד בדרישות </w:t>
      </w:r>
      <w:r w:rsidR="00F61645">
        <w:rPr>
          <w:rFonts w:hint="cs"/>
          <w:rtl/>
        </w:rPr>
        <w:t>מיופה הכוח בתמורה</w:t>
      </w:r>
      <w:r>
        <w:rPr>
          <w:rFonts w:hint="cs"/>
          <w:rtl/>
        </w:rPr>
        <w:t xml:space="preserve"> לביצוע ניטור ומתריע מוקדם ככל האפשר על אירועים חריגים.</w:t>
      </w:r>
    </w:p>
    <w:p w:rsidR="00D559A9" w:rsidRDefault="00D559A9" w:rsidP="007846B5">
      <w:pPr>
        <w:pStyle w:val="afa"/>
        <w:numPr>
          <w:ilvl w:val="0"/>
          <w:numId w:val="6"/>
        </w:numPr>
        <w:tabs>
          <w:tab w:val="clear" w:pos="567"/>
          <w:tab w:val="clear" w:pos="1134"/>
          <w:tab w:val="clear" w:pos="1814"/>
          <w:tab w:val="clear" w:pos="2665"/>
        </w:tabs>
        <w:ind w:left="992" w:hanging="567"/>
      </w:pPr>
      <w:r>
        <w:rPr>
          <w:rFonts w:hint="cs"/>
          <w:rtl/>
        </w:rPr>
        <w:t>מערך ה-</w:t>
      </w:r>
      <w:r w:rsidRPr="0032569B">
        <w:rPr>
          <w:rFonts w:asciiTheme="majorBidi" w:hAnsiTheme="majorBidi" w:cstheme="majorBidi"/>
        </w:rPr>
        <w:t>SIEM</w:t>
      </w:r>
      <w:r>
        <w:rPr>
          <w:rFonts w:hint="cs"/>
          <w:rtl/>
        </w:rPr>
        <w:t xml:space="preserve"> יאפשר</w:t>
      </w:r>
      <w:r>
        <w:rPr>
          <w:rtl/>
        </w:rPr>
        <w:t xml:space="preserve"> בקרה על הגישה למערכות המידע ולתשתיות</w:t>
      </w:r>
      <w:r w:rsidR="00F61645">
        <w:rPr>
          <w:rFonts w:hint="cs"/>
          <w:rtl/>
        </w:rPr>
        <w:t>,</w:t>
      </w:r>
      <w:r>
        <w:rPr>
          <w:rtl/>
        </w:rPr>
        <w:t xml:space="preserve"> ועל פעולות המעלות חשש לפגיעה בשלמות המידע, שימוש בו ללא הרשאה או חריגה מההרשאה.</w:t>
      </w:r>
      <w:r>
        <w:rPr>
          <w:rFonts w:hint="cs"/>
          <w:rtl/>
        </w:rPr>
        <w:t xml:space="preserve"> </w:t>
      </w:r>
    </w:p>
    <w:p w:rsidR="00D559A9" w:rsidDel="00921605" w:rsidRDefault="00D559A9" w:rsidP="007846B5">
      <w:pPr>
        <w:pStyle w:val="afa"/>
        <w:numPr>
          <w:ilvl w:val="0"/>
          <w:numId w:val="6"/>
        </w:numPr>
        <w:tabs>
          <w:tab w:val="clear" w:pos="567"/>
          <w:tab w:val="clear" w:pos="1134"/>
          <w:tab w:val="clear" w:pos="1814"/>
          <w:tab w:val="clear" w:pos="2665"/>
        </w:tabs>
        <w:ind w:left="992" w:hanging="567"/>
      </w:pPr>
      <w:r w:rsidRPr="00DB76C4" w:rsidDel="00921605">
        <w:rPr>
          <w:rtl/>
        </w:rPr>
        <w:t>ככל שיתקיים ניסיון לעדכון או מחיקת נתיב ב</w:t>
      </w:r>
      <w:r w:rsidDel="00921605">
        <w:rPr>
          <w:rFonts w:hint="cs"/>
          <w:rtl/>
        </w:rPr>
        <w:t>קרה,</w:t>
      </w:r>
      <w:r w:rsidRPr="00DB76C4" w:rsidDel="00921605">
        <w:rPr>
          <w:rtl/>
        </w:rPr>
        <w:t xml:space="preserve"> תופק על כך התראה בתפוצה רחבה לידי גורמים רלוונטיים.</w:t>
      </w:r>
    </w:p>
    <w:p w:rsidR="00D559A9" w:rsidDel="00921605" w:rsidRDefault="00D559A9" w:rsidP="007846B5">
      <w:pPr>
        <w:pStyle w:val="afa"/>
        <w:numPr>
          <w:ilvl w:val="0"/>
          <w:numId w:val="6"/>
        </w:numPr>
        <w:tabs>
          <w:tab w:val="clear" w:pos="567"/>
          <w:tab w:val="clear" w:pos="1134"/>
          <w:tab w:val="clear" w:pos="1814"/>
          <w:tab w:val="clear" w:pos="2665"/>
        </w:tabs>
        <w:spacing w:before="120"/>
        <w:ind w:left="992" w:hanging="567"/>
        <w:rPr>
          <w:rtl/>
        </w:rPr>
      </w:pPr>
      <w:r w:rsidDel="00921605">
        <w:rPr>
          <w:rFonts w:hint="cs"/>
          <w:rtl/>
        </w:rPr>
        <w:t>מיופה כוח בתמורה יישם</w:t>
      </w:r>
      <w:r w:rsidDel="00921605">
        <w:rPr>
          <w:rtl/>
        </w:rPr>
        <w:t xml:space="preserve"> תהליך שוטף של סקירת נתיבי הבקרה באופן ידני או ממוכן</w:t>
      </w:r>
      <w:r w:rsidDel="00921605">
        <w:rPr>
          <w:rFonts w:hint="cs"/>
          <w:rtl/>
        </w:rPr>
        <w:t xml:space="preserve"> ועריכת דוח לגבי הבעיות שהתגלו</w:t>
      </w:r>
      <w:r w:rsidDel="00921605">
        <w:rPr>
          <w:rtl/>
        </w:rPr>
        <w:t>.</w:t>
      </w:r>
    </w:p>
    <w:p w:rsidR="00D559A9" w:rsidRPr="0051409B" w:rsidRDefault="00D559A9" w:rsidP="00CC64FD">
      <w:pPr>
        <w:spacing w:before="240"/>
        <w:ind w:left="992" w:hanging="567"/>
        <w:rPr>
          <w:b/>
          <w:bCs/>
          <w:u w:val="single"/>
          <w:rtl/>
        </w:rPr>
      </w:pPr>
      <w:bookmarkStart w:id="5" w:name="_Hlk76984029"/>
      <w:r w:rsidRPr="0051409B">
        <w:rPr>
          <w:rFonts w:hint="cs"/>
          <w:b/>
          <w:bCs/>
          <w:u w:val="single"/>
          <w:rtl/>
        </w:rPr>
        <w:t xml:space="preserve">אבטחת רשת </w:t>
      </w:r>
      <w:r w:rsidR="000B1779">
        <w:rPr>
          <w:rFonts w:hint="cs"/>
          <w:b/>
          <w:bCs/>
          <w:u w:val="single"/>
          <w:rtl/>
        </w:rPr>
        <w:t>ו</w:t>
      </w:r>
      <w:r w:rsidRPr="0051409B">
        <w:rPr>
          <w:rFonts w:hint="cs"/>
          <w:b/>
          <w:bCs/>
          <w:u w:val="single"/>
          <w:rtl/>
        </w:rPr>
        <w:t>גישה מרחוק</w:t>
      </w:r>
    </w:p>
    <w:bookmarkEnd w:id="5"/>
    <w:p w:rsidR="00D559A9" w:rsidRPr="00FF576F" w:rsidRDefault="00D559A9" w:rsidP="007846B5">
      <w:pPr>
        <w:pStyle w:val="afa"/>
        <w:numPr>
          <w:ilvl w:val="0"/>
          <w:numId w:val="6"/>
        </w:numPr>
        <w:tabs>
          <w:tab w:val="clear" w:pos="567"/>
          <w:tab w:val="clear" w:pos="1134"/>
          <w:tab w:val="clear" w:pos="1814"/>
          <w:tab w:val="clear" w:pos="2665"/>
        </w:tabs>
        <w:ind w:left="992" w:hanging="567"/>
        <w:rPr>
          <w:rtl/>
        </w:rPr>
      </w:pPr>
      <w:r w:rsidRPr="000473D2">
        <w:rPr>
          <w:rFonts w:hint="cs"/>
          <w:rtl/>
        </w:rPr>
        <w:t>מיופה כוח בתמורה יגדיר כלים המס</w:t>
      </w:r>
      <w:r w:rsidRPr="00BF3DB5">
        <w:rPr>
          <w:rFonts w:hint="cs"/>
          <w:rtl/>
        </w:rPr>
        <w:t>דירים תעבורת רשת</w:t>
      </w:r>
      <w:r w:rsidRPr="00FF576F">
        <w:rPr>
          <w:rFonts w:hint="cs"/>
          <w:rtl/>
        </w:rPr>
        <w:t xml:space="preserve"> (יוצאת ונכנסת), בכפוף לחוקים והגדרות אשר מותאמים לא</w:t>
      </w:r>
      <w:r>
        <w:rPr>
          <w:rFonts w:hint="cs"/>
          <w:rtl/>
        </w:rPr>
        <w:t>ו</w:t>
      </w:r>
      <w:r w:rsidRPr="00FF576F">
        <w:rPr>
          <w:rFonts w:hint="cs"/>
          <w:rtl/>
        </w:rPr>
        <w:t>פי פעילות</w:t>
      </w:r>
      <w:r w:rsidR="00F61645">
        <w:rPr>
          <w:rFonts w:hint="cs"/>
          <w:rtl/>
        </w:rPr>
        <w:t>ו</w:t>
      </w:r>
      <w:r w:rsidRPr="00FF576F">
        <w:rPr>
          <w:rFonts w:hint="cs"/>
          <w:rtl/>
        </w:rPr>
        <w:t xml:space="preserve"> ומאפייני התעבורה (</w:t>
      </w:r>
      <w:r>
        <w:rPr>
          <w:rFonts w:hint="cs"/>
          <w:rtl/>
        </w:rPr>
        <w:t>לרבות</w:t>
      </w:r>
      <w:r w:rsidRPr="00FF576F">
        <w:rPr>
          <w:rFonts w:hint="cs"/>
          <w:rtl/>
        </w:rPr>
        <w:t xml:space="preserve"> התקנת חומת אש - </w:t>
      </w:r>
      <w:r w:rsidRPr="00FF576F">
        <w:rPr>
          <w:rFonts w:asciiTheme="majorBidi" w:hAnsiTheme="majorBidi" w:cstheme="majorBidi"/>
        </w:rPr>
        <w:t>Firewall</w:t>
      </w:r>
      <w:r w:rsidRPr="00FF576F">
        <w:rPr>
          <w:rFonts w:hint="cs"/>
          <w:rtl/>
        </w:rPr>
        <w:t xml:space="preserve"> ותחזוקתה באופן שוטף).</w:t>
      </w:r>
    </w:p>
    <w:p w:rsidR="00D559A9" w:rsidRDefault="00D559A9" w:rsidP="007846B5">
      <w:pPr>
        <w:pStyle w:val="afa"/>
        <w:numPr>
          <w:ilvl w:val="0"/>
          <w:numId w:val="6"/>
        </w:numPr>
        <w:tabs>
          <w:tab w:val="clear" w:pos="567"/>
          <w:tab w:val="clear" w:pos="1134"/>
          <w:tab w:val="clear" w:pos="1814"/>
          <w:tab w:val="clear" w:pos="2665"/>
        </w:tabs>
        <w:spacing w:after="200"/>
        <w:ind w:left="992" w:hanging="567"/>
      </w:pPr>
      <w:r>
        <w:rPr>
          <w:rFonts w:hint="cs"/>
          <w:rtl/>
        </w:rPr>
        <w:t>מיופה כוח בתמורה יטמיע</w:t>
      </w:r>
      <w:r w:rsidRPr="00FF576F">
        <w:rPr>
          <w:rFonts w:hint="cs"/>
          <w:rtl/>
        </w:rPr>
        <w:t xml:space="preserve"> אמצעי אבטחה </w:t>
      </w:r>
      <w:r w:rsidR="00825136" w:rsidRPr="00FF576F">
        <w:rPr>
          <w:rFonts w:hint="cs"/>
          <w:rtl/>
        </w:rPr>
        <w:t>(</w:t>
      </w:r>
      <w:r w:rsidR="00825136" w:rsidRPr="00CA7658">
        <w:rPr>
          <w:rFonts w:hint="eastAsia"/>
          <w:rtl/>
        </w:rPr>
        <w:t>לרבות</w:t>
      </w:r>
      <w:r w:rsidR="00825136" w:rsidRPr="00CA7658">
        <w:rPr>
          <w:rtl/>
        </w:rPr>
        <w:t xml:space="preserve"> </w:t>
      </w:r>
      <w:r w:rsidR="00825136" w:rsidRPr="00CA7658">
        <w:rPr>
          <w:rFonts w:hint="eastAsia"/>
          <w:rtl/>
        </w:rPr>
        <w:t>אנטי</w:t>
      </w:r>
      <w:r w:rsidR="00825136" w:rsidRPr="00CA7658">
        <w:rPr>
          <w:rtl/>
        </w:rPr>
        <w:t xml:space="preserve"> </w:t>
      </w:r>
      <w:r w:rsidR="00825136" w:rsidRPr="00CA7658">
        <w:rPr>
          <w:rFonts w:hint="eastAsia"/>
          <w:rtl/>
        </w:rPr>
        <w:t>וירוס</w:t>
      </w:r>
      <w:r w:rsidR="00825136" w:rsidRPr="001730C2">
        <w:rPr>
          <w:rFonts w:hint="cs"/>
          <w:rtl/>
        </w:rPr>
        <w:t>)</w:t>
      </w:r>
      <w:r w:rsidR="00825136">
        <w:rPr>
          <w:rFonts w:hint="cs"/>
          <w:rtl/>
        </w:rPr>
        <w:t xml:space="preserve"> </w:t>
      </w:r>
      <w:r w:rsidRPr="00FF576F">
        <w:rPr>
          <w:rFonts w:hint="cs"/>
          <w:rtl/>
        </w:rPr>
        <w:t xml:space="preserve">לזיהוי ומניעת קוד </w:t>
      </w:r>
      <w:r w:rsidR="007F7A28">
        <w:rPr>
          <w:rFonts w:hint="cs"/>
          <w:rtl/>
        </w:rPr>
        <w:t>עוין</w:t>
      </w:r>
      <w:r w:rsidRPr="00FF576F">
        <w:rPr>
          <w:rFonts w:hint="cs"/>
          <w:rtl/>
        </w:rPr>
        <w:t xml:space="preserve"> </w:t>
      </w:r>
      <w:r w:rsidR="004C5B9D">
        <w:rPr>
          <w:rFonts w:hint="cs"/>
          <w:rtl/>
        </w:rPr>
        <w:t>במערכות המידע</w:t>
      </w:r>
      <w:r w:rsidRPr="001730C2">
        <w:rPr>
          <w:rFonts w:hint="cs"/>
          <w:rtl/>
        </w:rPr>
        <w:t>.</w:t>
      </w:r>
      <w:r w:rsidR="00540471" w:rsidRPr="00017785">
        <w:rPr>
          <w:rFonts w:asciiTheme="minorBidi" w:hAnsiTheme="minorBidi"/>
          <w:rtl/>
        </w:rPr>
        <w:t xml:space="preserve"> </w:t>
      </w:r>
      <w:r w:rsidR="00540471" w:rsidRPr="000B1481">
        <w:rPr>
          <w:rFonts w:asciiTheme="minorBidi" w:hAnsiTheme="minorBidi"/>
          <w:rtl/>
        </w:rPr>
        <w:t xml:space="preserve">אמצעי האבטחה האמורים </w:t>
      </w:r>
      <w:r w:rsidR="00540471" w:rsidRPr="000B1481">
        <w:rPr>
          <w:rFonts w:asciiTheme="minorBidi" w:hAnsiTheme="minorBidi" w:hint="eastAsia"/>
          <w:rtl/>
        </w:rPr>
        <w:t>יכללו</w:t>
      </w:r>
      <w:r w:rsidR="00540471" w:rsidRPr="000B1481">
        <w:rPr>
          <w:rFonts w:asciiTheme="minorBidi" w:hAnsiTheme="minorBidi"/>
          <w:rtl/>
        </w:rPr>
        <w:t xml:space="preserve"> </w:t>
      </w:r>
      <w:r w:rsidR="00540471" w:rsidRPr="000B1481">
        <w:rPr>
          <w:rFonts w:asciiTheme="minorBidi" w:hAnsiTheme="minorBidi" w:hint="eastAsia"/>
          <w:rtl/>
        </w:rPr>
        <w:t>מספר</w:t>
      </w:r>
      <w:r w:rsidR="00540471" w:rsidRPr="000B1481">
        <w:rPr>
          <w:rFonts w:asciiTheme="minorBidi" w:hAnsiTheme="minorBidi"/>
          <w:rtl/>
        </w:rPr>
        <w:t xml:space="preserve"> </w:t>
      </w:r>
      <w:r w:rsidR="00540471" w:rsidRPr="000B1481">
        <w:rPr>
          <w:rFonts w:asciiTheme="minorBidi" w:hAnsiTheme="minorBidi" w:hint="eastAsia"/>
          <w:rtl/>
        </w:rPr>
        <w:t>שכבות</w:t>
      </w:r>
      <w:r w:rsidR="00540471" w:rsidRPr="000B1481">
        <w:rPr>
          <w:rFonts w:asciiTheme="minorBidi" w:hAnsiTheme="minorBidi"/>
          <w:rtl/>
        </w:rPr>
        <w:t xml:space="preserve"> </w:t>
      </w:r>
      <w:r w:rsidR="00540471" w:rsidRPr="000B1481">
        <w:rPr>
          <w:rFonts w:asciiTheme="minorBidi" w:hAnsiTheme="minorBidi" w:hint="eastAsia"/>
          <w:rtl/>
        </w:rPr>
        <w:t>אבטחה</w:t>
      </w:r>
      <w:r w:rsidR="00540471" w:rsidRPr="000B1481">
        <w:rPr>
          <w:rFonts w:asciiTheme="minorBidi" w:hAnsiTheme="minorBidi"/>
          <w:rtl/>
        </w:rPr>
        <w:t xml:space="preserve"> </w:t>
      </w:r>
      <w:r w:rsidR="00540471" w:rsidRPr="000B1481">
        <w:rPr>
          <w:rFonts w:asciiTheme="minorBidi" w:hAnsiTheme="minorBidi" w:hint="eastAsia"/>
          <w:rtl/>
        </w:rPr>
        <w:t>כגון</w:t>
      </w:r>
      <w:r w:rsidR="00540471" w:rsidRPr="000B1481">
        <w:rPr>
          <w:rFonts w:asciiTheme="minorBidi" w:hAnsiTheme="minorBidi"/>
          <w:rtl/>
        </w:rPr>
        <w:t xml:space="preserve">: </w:t>
      </w:r>
      <w:r w:rsidR="00540471" w:rsidRPr="000B1481">
        <w:rPr>
          <w:rFonts w:asciiTheme="minorBidi" w:hAnsiTheme="minorBidi" w:hint="eastAsia"/>
          <w:rtl/>
        </w:rPr>
        <w:t>סינון</w:t>
      </w:r>
      <w:r w:rsidR="00540471" w:rsidRPr="000B1481">
        <w:rPr>
          <w:rFonts w:asciiTheme="minorBidi" w:hAnsiTheme="minorBidi"/>
          <w:rtl/>
        </w:rPr>
        <w:t xml:space="preserve"> </w:t>
      </w:r>
      <w:r w:rsidR="00540471" w:rsidRPr="000B1481">
        <w:rPr>
          <w:rFonts w:asciiTheme="minorBidi" w:hAnsiTheme="minorBidi" w:hint="eastAsia"/>
          <w:rtl/>
        </w:rPr>
        <w:t>תקשורת</w:t>
      </w:r>
      <w:r w:rsidR="00540471" w:rsidRPr="000B1481">
        <w:rPr>
          <w:rFonts w:asciiTheme="minorBidi" w:hAnsiTheme="minorBidi"/>
          <w:rtl/>
        </w:rPr>
        <w:t xml:space="preserve"> </w:t>
      </w:r>
      <w:r w:rsidR="00540471" w:rsidRPr="000B1481">
        <w:rPr>
          <w:rFonts w:asciiTheme="minorBidi" w:hAnsiTheme="minorBidi" w:hint="eastAsia"/>
          <w:rtl/>
        </w:rPr>
        <w:t>וקבצים</w:t>
      </w:r>
      <w:r w:rsidR="00540471" w:rsidRPr="000B1481">
        <w:rPr>
          <w:rFonts w:asciiTheme="minorBidi" w:hAnsiTheme="minorBidi"/>
          <w:rtl/>
        </w:rPr>
        <w:t xml:space="preserve"> </w:t>
      </w:r>
      <w:r w:rsidR="00540471" w:rsidRPr="000B1481">
        <w:rPr>
          <w:rFonts w:asciiTheme="minorBidi" w:hAnsiTheme="minorBidi" w:hint="eastAsia"/>
          <w:rtl/>
        </w:rPr>
        <w:t>נכנסים</w:t>
      </w:r>
      <w:r w:rsidR="00540471" w:rsidRPr="000B1481">
        <w:rPr>
          <w:rFonts w:asciiTheme="minorBidi" w:hAnsiTheme="minorBidi"/>
          <w:rtl/>
        </w:rPr>
        <w:t xml:space="preserve">, </w:t>
      </w:r>
      <w:r w:rsidR="00540471" w:rsidRPr="000B1481">
        <w:rPr>
          <w:rFonts w:asciiTheme="minorBidi" w:hAnsiTheme="minorBidi" w:hint="eastAsia"/>
          <w:rtl/>
        </w:rPr>
        <w:t>הגנה</w:t>
      </w:r>
      <w:r w:rsidR="00540471" w:rsidRPr="000B1481">
        <w:rPr>
          <w:rFonts w:asciiTheme="minorBidi" w:hAnsiTheme="minorBidi"/>
          <w:rtl/>
        </w:rPr>
        <w:t xml:space="preserve"> </w:t>
      </w:r>
      <w:r w:rsidR="00540471" w:rsidRPr="000B1481">
        <w:rPr>
          <w:rFonts w:asciiTheme="minorBidi" w:hAnsiTheme="minorBidi" w:hint="eastAsia"/>
          <w:rtl/>
        </w:rPr>
        <w:t>בזמן</w:t>
      </w:r>
      <w:r w:rsidR="00540471" w:rsidRPr="000B1481">
        <w:rPr>
          <w:rFonts w:asciiTheme="minorBidi" w:hAnsiTheme="minorBidi"/>
          <w:rtl/>
        </w:rPr>
        <w:t xml:space="preserve"> </w:t>
      </w:r>
      <w:r w:rsidR="00540471" w:rsidRPr="000B1481">
        <w:rPr>
          <w:rFonts w:asciiTheme="minorBidi" w:hAnsiTheme="minorBidi" w:hint="eastAsia"/>
          <w:rtl/>
        </w:rPr>
        <w:t>אמת</w:t>
      </w:r>
      <w:r w:rsidR="00540471" w:rsidRPr="000B1481">
        <w:rPr>
          <w:rFonts w:asciiTheme="minorBidi" w:hAnsiTheme="minorBidi"/>
          <w:rtl/>
        </w:rPr>
        <w:t xml:space="preserve"> </w:t>
      </w:r>
      <w:r w:rsidR="00540471" w:rsidRPr="000B1481">
        <w:rPr>
          <w:rFonts w:asciiTheme="minorBidi" w:hAnsiTheme="minorBidi" w:hint="eastAsia"/>
          <w:rtl/>
        </w:rPr>
        <w:t>על</w:t>
      </w:r>
      <w:r w:rsidR="00540471" w:rsidRPr="000B1481">
        <w:rPr>
          <w:rFonts w:asciiTheme="minorBidi" w:hAnsiTheme="minorBidi"/>
          <w:rtl/>
        </w:rPr>
        <w:t xml:space="preserve"> </w:t>
      </w:r>
      <w:r w:rsidR="00540471" w:rsidRPr="000B1481">
        <w:rPr>
          <w:rFonts w:asciiTheme="minorBidi" w:hAnsiTheme="minorBidi" w:hint="eastAsia"/>
          <w:rtl/>
        </w:rPr>
        <w:t>שרתים</w:t>
      </w:r>
      <w:r w:rsidR="00540471" w:rsidRPr="000B1481">
        <w:rPr>
          <w:rFonts w:asciiTheme="minorBidi" w:hAnsiTheme="minorBidi"/>
          <w:rtl/>
        </w:rPr>
        <w:t xml:space="preserve"> </w:t>
      </w:r>
      <w:r w:rsidR="00540471" w:rsidRPr="000B1481">
        <w:rPr>
          <w:rFonts w:asciiTheme="minorBidi" w:hAnsiTheme="minorBidi" w:hint="eastAsia"/>
          <w:rtl/>
        </w:rPr>
        <w:t>או</w:t>
      </w:r>
      <w:r w:rsidR="00540471" w:rsidRPr="000B1481">
        <w:rPr>
          <w:rFonts w:asciiTheme="minorBidi" w:hAnsiTheme="minorBidi"/>
          <w:rtl/>
        </w:rPr>
        <w:t xml:space="preserve"> </w:t>
      </w:r>
      <w:r w:rsidR="00540471" w:rsidRPr="000B1481">
        <w:rPr>
          <w:rFonts w:asciiTheme="minorBidi" w:hAnsiTheme="minorBidi" w:hint="eastAsia"/>
          <w:rtl/>
        </w:rPr>
        <w:t>תחנות</w:t>
      </w:r>
      <w:r w:rsidR="00540471" w:rsidRPr="000B1481">
        <w:rPr>
          <w:rFonts w:asciiTheme="minorBidi" w:hAnsiTheme="minorBidi"/>
          <w:rtl/>
        </w:rPr>
        <w:t xml:space="preserve"> </w:t>
      </w:r>
      <w:r w:rsidR="00540471" w:rsidRPr="000B1481">
        <w:rPr>
          <w:rFonts w:asciiTheme="minorBidi" w:hAnsiTheme="minorBidi" w:hint="eastAsia"/>
          <w:rtl/>
        </w:rPr>
        <w:t>קצה</w:t>
      </w:r>
      <w:r w:rsidR="00540471" w:rsidRPr="000B1481">
        <w:rPr>
          <w:rFonts w:asciiTheme="minorBidi" w:hAnsiTheme="minorBidi"/>
          <w:rtl/>
        </w:rPr>
        <w:t xml:space="preserve">, </w:t>
      </w:r>
      <w:r w:rsidR="00540471" w:rsidRPr="000B1481">
        <w:rPr>
          <w:rFonts w:asciiTheme="minorBidi" w:hAnsiTheme="minorBidi" w:hint="eastAsia"/>
          <w:rtl/>
        </w:rPr>
        <w:t>ומערכות</w:t>
      </w:r>
      <w:r w:rsidR="00540471" w:rsidRPr="000B1481">
        <w:rPr>
          <w:rFonts w:asciiTheme="minorBidi" w:hAnsiTheme="minorBidi"/>
          <w:rtl/>
        </w:rPr>
        <w:t xml:space="preserve"> </w:t>
      </w:r>
      <w:r w:rsidR="00540471" w:rsidRPr="000B1481">
        <w:rPr>
          <w:rFonts w:asciiTheme="minorBidi" w:hAnsiTheme="minorBidi" w:hint="eastAsia"/>
          <w:rtl/>
        </w:rPr>
        <w:t>ניטור</w:t>
      </w:r>
      <w:r w:rsidR="00540471" w:rsidRPr="000B1481">
        <w:rPr>
          <w:rFonts w:asciiTheme="minorBidi" w:hAnsiTheme="minorBidi"/>
          <w:rtl/>
        </w:rPr>
        <w:t xml:space="preserve"> </w:t>
      </w:r>
      <w:r w:rsidR="00540471" w:rsidRPr="000B1481">
        <w:rPr>
          <w:rFonts w:asciiTheme="minorBidi" w:hAnsiTheme="minorBidi" w:hint="eastAsia"/>
          <w:rtl/>
        </w:rPr>
        <w:t>ומניעה</w:t>
      </w:r>
      <w:r w:rsidR="00540471" w:rsidRPr="000B1481">
        <w:rPr>
          <w:rFonts w:asciiTheme="minorBidi" w:hAnsiTheme="minorBidi"/>
          <w:rtl/>
        </w:rPr>
        <w:t xml:space="preserve"> </w:t>
      </w:r>
      <w:r w:rsidR="00540471" w:rsidRPr="000B1481">
        <w:rPr>
          <w:rFonts w:asciiTheme="minorBidi" w:hAnsiTheme="minorBidi" w:hint="eastAsia"/>
          <w:rtl/>
        </w:rPr>
        <w:t>ייעודיות</w:t>
      </w:r>
      <w:r w:rsidR="00540471" w:rsidRPr="000B1481">
        <w:rPr>
          <w:rFonts w:asciiTheme="minorBidi" w:hAnsiTheme="minorBidi"/>
          <w:rtl/>
        </w:rPr>
        <w:t xml:space="preserve">. </w:t>
      </w:r>
      <w:r w:rsidR="00540471" w:rsidRPr="000B1481">
        <w:rPr>
          <w:rFonts w:asciiTheme="minorBidi" w:hAnsiTheme="minorBidi" w:hint="eastAsia"/>
          <w:rtl/>
        </w:rPr>
        <w:t>מיופה</w:t>
      </w:r>
      <w:r w:rsidR="00540471" w:rsidRPr="000B1481">
        <w:rPr>
          <w:rFonts w:asciiTheme="minorBidi" w:hAnsiTheme="minorBidi"/>
          <w:rtl/>
        </w:rPr>
        <w:t xml:space="preserve"> </w:t>
      </w:r>
      <w:r w:rsidR="00540471" w:rsidRPr="000B1481">
        <w:rPr>
          <w:rFonts w:asciiTheme="minorBidi" w:hAnsiTheme="minorBidi" w:hint="eastAsia"/>
          <w:rtl/>
        </w:rPr>
        <w:t>כוח</w:t>
      </w:r>
      <w:r w:rsidR="00540471" w:rsidRPr="000B1481">
        <w:rPr>
          <w:rFonts w:asciiTheme="minorBidi" w:hAnsiTheme="minorBidi"/>
          <w:rtl/>
        </w:rPr>
        <w:t xml:space="preserve"> </w:t>
      </w:r>
      <w:r w:rsidR="00540471" w:rsidRPr="000B1481">
        <w:rPr>
          <w:rFonts w:asciiTheme="minorBidi" w:hAnsiTheme="minorBidi" w:hint="eastAsia"/>
          <w:rtl/>
        </w:rPr>
        <w:t>בתמורה</w:t>
      </w:r>
      <w:r w:rsidR="00540471" w:rsidRPr="000B1481">
        <w:rPr>
          <w:rFonts w:asciiTheme="minorBidi" w:hAnsiTheme="minorBidi"/>
          <w:rtl/>
        </w:rPr>
        <w:t xml:space="preserve"> </w:t>
      </w:r>
      <w:r w:rsidR="00540471" w:rsidRPr="000B1481">
        <w:rPr>
          <w:rFonts w:asciiTheme="minorBidi" w:hAnsiTheme="minorBidi" w:hint="eastAsia"/>
          <w:rtl/>
        </w:rPr>
        <w:t>י</w:t>
      </w:r>
      <w:r w:rsidR="00540471" w:rsidRPr="000B1481">
        <w:rPr>
          <w:rFonts w:asciiTheme="minorBidi" w:hAnsiTheme="minorBidi"/>
          <w:rtl/>
        </w:rPr>
        <w:t xml:space="preserve">עדכן בתדירות גבוהה את </w:t>
      </w:r>
      <w:r w:rsidR="00540471" w:rsidRPr="000B1481">
        <w:rPr>
          <w:rFonts w:asciiTheme="minorBidi" w:hAnsiTheme="minorBidi" w:hint="eastAsia"/>
          <w:rtl/>
        </w:rPr>
        <w:t>גרסאות</w:t>
      </w:r>
      <w:r w:rsidR="00540471" w:rsidRPr="000B1481">
        <w:rPr>
          <w:rFonts w:asciiTheme="minorBidi" w:hAnsiTheme="minorBidi"/>
          <w:rtl/>
        </w:rPr>
        <w:t xml:space="preserve"> אמצעי האבטחה האמורים לעיל.</w:t>
      </w:r>
    </w:p>
    <w:p w:rsidR="00DB0D2E" w:rsidRPr="002C7EA1" w:rsidRDefault="00DB0D2E" w:rsidP="00941476">
      <w:pPr>
        <w:pStyle w:val="afa"/>
        <w:numPr>
          <w:ilvl w:val="0"/>
          <w:numId w:val="6"/>
        </w:numPr>
        <w:tabs>
          <w:tab w:val="clear" w:pos="567"/>
          <w:tab w:val="clear" w:pos="1134"/>
          <w:tab w:val="clear" w:pos="1814"/>
          <w:tab w:val="clear" w:pos="2665"/>
        </w:tabs>
        <w:spacing w:after="200"/>
        <w:ind w:left="992" w:hanging="567"/>
        <w:rPr>
          <w:rFonts w:asciiTheme="minorBidi" w:hAnsiTheme="minorBidi"/>
          <w:rtl/>
        </w:rPr>
      </w:pPr>
      <w:r w:rsidRPr="001730C2">
        <w:rPr>
          <w:rFonts w:hint="eastAsia"/>
          <w:rtl/>
        </w:rPr>
        <w:lastRenderedPageBreak/>
        <w:t>ככלל</w:t>
      </w:r>
      <w:r w:rsidRPr="00120174">
        <w:rPr>
          <w:rtl/>
        </w:rPr>
        <w:t xml:space="preserve">, מיופה כוח בתמורה יחסום </w:t>
      </w:r>
      <w:r w:rsidRPr="00120174">
        <w:rPr>
          <w:rFonts w:hint="eastAsia"/>
          <w:rtl/>
        </w:rPr>
        <w:t>אפשרות</w:t>
      </w:r>
      <w:r w:rsidRPr="004B5E2A">
        <w:rPr>
          <w:rtl/>
        </w:rPr>
        <w:t xml:space="preserve"> </w:t>
      </w:r>
      <w:r w:rsidRPr="00B77D8D">
        <w:rPr>
          <w:rtl/>
        </w:rPr>
        <w:t xml:space="preserve">לחיבור </w:t>
      </w:r>
      <w:r w:rsidR="001D3296">
        <w:rPr>
          <w:rtl/>
        </w:rPr>
        <w:t xml:space="preserve">התקן זיכרון חיצוני (לרבות </w:t>
      </w:r>
      <w:r w:rsidR="001D3296">
        <w:t>USB</w:t>
      </w:r>
      <w:r w:rsidR="001D3296">
        <w:rPr>
          <w:rtl/>
        </w:rPr>
        <w:t xml:space="preserve">, </w:t>
      </w:r>
      <w:r w:rsidR="001D3296">
        <w:t>DISC ON KEY</w:t>
      </w:r>
      <w:r w:rsidR="001D3296">
        <w:rPr>
          <w:rtl/>
        </w:rPr>
        <w:t>)</w:t>
      </w:r>
      <w:r w:rsidRPr="00B77D8D">
        <w:rPr>
          <w:rtl/>
        </w:rPr>
        <w:t xml:space="preserve"> למחשבי</w:t>
      </w:r>
      <w:r w:rsidR="00F61645">
        <w:rPr>
          <w:rFonts w:hint="cs"/>
          <w:rtl/>
        </w:rPr>
        <w:t>ם</w:t>
      </w:r>
      <w:r w:rsidRPr="002C7EA1">
        <w:rPr>
          <w:rtl/>
        </w:rPr>
        <w:t xml:space="preserve">. במקרים בהם יוחלט כי קיימת הצדקה עסקית לשימוש בהתקן </w:t>
      </w:r>
      <w:r w:rsidR="001D3296" w:rsidRPr="002C7EA1">
        <w:rPr>
          <w:rFonts w:hint="cs"/>
          <w:rtl/>
        </w:rPr>
        <w:t>זיכרון חיצוני</w:t>
      </w:r>
      <w:r w:rsidRPr="002C7EA1">
        <w:rPr>
          <w:rtl/>
        </w:rPr>
        <w:t xml:space="preserve">, </w:t>
      </w:r>
      <w:r w:rsidRPr="002C7EA1">
        <w:rPr>
          <w:rFonts w:asciiTheme="minorBidi" w:hAnsiTheme="minorBidi"/>
          <w:rtl/>
        </w:rPr>
        <w:t xml:space="preserve">יש לקיים </w:t>
      </w:r>
      <w:r w:rsidRPr="002C7EA1">
        <w:rPr>
          <w:rFonts w:asciiTheme="minorBidi" w:hAnsiTheme="minorBidi" w:hint="eastAsia"/>
          <w:rtl/>
        </w:rPr>
        <w:t>מנגנוני</w:t>
      </w:r>
      <w:r w:rsidRPr="002C7EA1">
        <w:rPr>
          <w:rFonts w:asciiTheme="minorBidi" w:hAnsiTheme="minorBidi"/>
          <w:rtl/>
        </w:rPr>
        <w:t xml:space="preserve"> </w:t>
      </w:r>
      <w:r w:rsidRPr="002C7EA1">
        <w:rPr>
          <w:rFonts w:asciiTheme="minorBidi" w:hAnsiTheme="minorBidi" w:hint="eastAsia"/>
          <w:rtl/>
        </w:rPr>
        <w:t>הגנה</w:t>
      </w:r>
      <w:r w:rsidRPr="002C7EA1">
        <w:rPr>
          <w:rFonts w:asciiTheme="minorBidi" w:hAnsiTheme="minorBidi"/>
          <w:rtl/>
        </w:rPr>
        <w:t xml:space="preserve"> </w:t>
      </w:r>
      <w:r w:rsidR="00941476" w:rsidRPr="002C7EA1">
        <w:rPr>
          <w:rFonts w:asciiTheme="minorBidi" w:hAnsiTheme="minorBidi" w:hint="cs"/>
          <w:rtl/>
        </w:rPr>
        <w:t xml:space="preserve">ובקרות </w:t>
      </w:r>
      <w:r w:rsidRPr="002C7EA1">
        <w:rPr>
          <w:rFonts w:asciiTheme="minorBidi" w:hAnsiTheme="minorBidi" w:hint="eastAsia"/>
          <w:rtl/>
        </w:rPr>
        <w:t>אפקטיביים</w:t>
      </w:r>
      <w:r w:rsidRPr="002C7EA1">
        <w:rPr>
          <w:rFonts w:asciiTheme="minorBidi" w:hAnsiTheme="minorBidi"/>
          <w:rtl/>
        </w:rPr>
        <w:t xml:space="preserve"> שימנעו </w:t>
      </w:r>
      <w:r w:rsidRPr="002C7EA1">
        <w:rPr>
          <w:rFonts w:asciiTheme="minorBidi" w:hAnsiTheme="minorBidi" w:hint="eastAsia"/>
          <w:rtl/>
        </w:rPr>
        <w:t>דלף</w:t>
      </w:r>
      <w:r w:rsidRPr="002C7EA1">
        <w:rPr>
          <w:rFonts w:asciiTheme="minorBidi" w:hAnsiTheme="minorBidi"/>
          <w:rtl/>
        </w:rPr>
        <w:t xml:space="preserve"> מידע או החדרת קוד עוין</w:t>
      </w:r>
      <w:r w:rsidR="00EE1CEB" w:rsidRPr="002C7EA1">
        <w:rPr>
          <w:rFonts w:asciiTheme="minorBidi" w:hAnsiTheme="minorBidi" w:hint="cs"/>
          <w:rtl/>
        </w:rPr>
        <w:t>,</w:t>
      </w:r>
      <w:r w:rsidR="00EE1CEB" w:rsidRPr="002C7EA1">
        <w:rPr>
          <w:rFonts w:asciiTheme="minorBidi" w:hAnsiTheme="minorBidi"/>
          <w:rtl/>
        </w:rPr>
        <w:t xml:space="preserve"> בשים לב לסיכונים המיוחדים הקשורים לשימוש בהתקן </w:t>
      </w:r>
      <w:r w:rsidR="00C56F6E" w:rsidRPr="002C7EA1">
        <w:rPr>
          <w:rFonts w:asciiTheme="minorBidi" w:hAnsiTheme="minorBidi" w:hint="cs"/>
          <w:rtl/>
        </w:rPr>
        <w:t>זיכרון חיצוני</w:t>
      </w:r>
      <w:r w:rsidR="00941476" w:rsidRPr="002C7EA1">
        <w:rPr>
          <w:rFonts w:asciiTheme="minorBidi" w:hAnsiTheme="minorBidi" w:hint="cs"/>
          <w:rtl/>
        </w:rPr>
        <w:t xml:space="preserve"> באותם מחשבים</w:t>
      </w:r>
      <w:r w:rsidRPr="002C7EA1">
        <w:rPr>
          <w:rFonts w:asciiTheme="minorBidi" w:hAnsiTheme="minorBidi"/>
          <w:rtl/>
        </w:rPr>
        <w:t xml:space="preserve">, </w:t>
      </w:r>
      <w:r w:rsidRPr="002C7EA1">
        <w:rPr>
          <w:rFonts w:asciiTheme="minorBidi" w:hAnsiTheme="minorBidi" w:hint="eastAsia"/>
          <w:rtl/>
        </w:rPr>
        <w:t>ובכלל</w:t>
      </w:r>
      <w:r w:rsidRPr="002C7EA1">
        <w:rPr>
          <w:rFonts w:asciiTheme="minorBidi" w:hAnsiTheme="minorBidi"/>
          <w:rtl/>
        </w:rPr>
        <w:t xml:space="preserve"> </w:t>
      </w:r>
      <w:r w:rsidRPr="002C7EA1">
        <w:rPr>
          <w:rFonts w:asciiTheme="minorBidi" w:hAnsiTheme="minorBidi" w:hint="eastAsia"/>
          <w:rtl/>
        </w:rPr>
        <w:t>זאת</w:t>
      </w:r>
      <w:r w:rsidRPr="002C7EA1">
        <w:rPr>
          <w:rFonts w:asciiTheme="minorBidi" w:hAnsiTheme="minorBidi"/>
          <w:rtl/>
        </w:rPr>
        <w:t xml:space="preserve">: </w:t>
      </w:r>
    </w:p>
    <w:p w:rsidR="00DB0D2E" w:rsidRPr="002C7EA1" w:rsidRDefault="00DB0D2E" w:rsidP="00C56F6E">
      <w:pPr>
        <w:pStyle w:val="afa"/>
        <w:numPr>
          <w:ilvl w:val="1"/>
          <w:numId w:val="6"/>
        </w:numPr>
        <w:tabs>
          <w:tab w:val="clear" w:pos="567"/>
          <w:tab w:val="clear" w:pos="1134"/>
          <w:tab w:val="clear" w:pos="1814"/>
          <w:tab w:val="clear" w:pos="2665"/>
        </w:tabs>
        <w:spacing w:after="200"/>
        <w:ind w:left="1559" w:hanging="567"/>
      </w:pPr>
      <w:r w:rsidRPr="002C7EA1">
        <w:rPr>
          <w:rFonts w:hint="eastAsia"/>
          <w:rtl/>
        </w:rPr>
        <w:t>ניהול</w:t>
      </w:r>
      <w:r w:rsidRPr="002C7EA1">
        <w:rPr>
          <w:rtl/>
        </w:rPr>
        <w:t xml:space="preserve"> "רשימה </w:t>
      </w:r>
      <w:r w:rsidRPr="002C7EA1">
        <w:rPr>
          <w:rFonts w:hint="eastAsia"/>
          <w:rtl/>
        </w:rPr>
        <w:t>לבנה</w:t>
      </w:r>
      <w:r w:rsidRPr="002C7EA1">
        <w:rPr>
          <w:rtl/>
        </w:rPr>
        <w:t xml:space="preserve">" </w:t>
      </w:r>
      <w:r w:rsidRPr="002C7EA1">
        <w:rPr>
          <w:rFonts w:hint="eastAsia"/>
          <w:rtl/>
        </w:rPr>
        <w:t>מרכזית</w:t>
      </w:r>
      <w:r w:rsidRPr="002C7EA1">
        <w:rPr>
          <w:rtl/>
        </w:rPr>
        <w:t xml:space="preserve"> </w:t>
      </w:r>
      <w:r w:rsidRPr="002C7EA1">
        <w:rPr>
          <w:rFonts w:hint="eastAsia"/>
          <w:rtl/>
        </w:rPr>
        <w:t>של</w:t>
      </w:r>
      <w:r w:rsidRPr="002C7EA1">
        <w:rPr>
          <w:rtl/>
        </w:rPr>
        <w:t xml:space="preserve"> </w:t>
      </w:r>
      <w:r w:rsidRPr="002C7EA1">
        <w:rPr>
          <w:rFonts w:hint="eastAsia"/>
          <w:rtl/>
        </w:rPr>
        <w:t>אמצעים</w:t>
      </w:r>
      <w:r w:rsidRPr="002C7EA1">
        <w:rPr>
          <w:rtl/>
        </w:rPr>
        <w:t xml:space="preserve"> </w:t>
      </w:r>
      <w:r w:rsidRPr="002C7EA1">
        <w:rPr>
          <w:rFonts w:hint="eastAsia"/>
          <w:rtl/>
        </w:rPr>
        <w:t>מורשים</w:t>
      </w:r>
      <w:r w:rsidRPr="002C7EA1">
        <w:rPr>
          <w:rtl/>
        </w:rPr>
        <w:t xml:space="preserve"> </w:t>
      </w:r>
      <w:r w:rsidRPr="002C7EA1">
        <w:rPr>
          <w:rFonts w:hint="eastAsia"/>
          <w:rtl/>
        </w:rPr>
        <w:t>לחיבור</w:t>
      </w:r>
      <w:r w:rsidRPr="002C7EA1">
        <w:rPr>
          <w:rtl/>
        </w:rPr>
        <w:t>.</w:t>
      </w:r>
    </w:p>
    <w:p w:rsidR="00DB0D2E" w:rsidRPr="004B5E2A" w:rsidRDefault="00DB0D2E" w:rsidP="002736F8">
      <w:pPr>
        <w:pStyle w:val="afa"/>
        <w:numPr>
          <w:ilvl w:val="1"/>
          <w:numId w:val="6"/>
        </w:numPr>
        <w:tabs>
          <w:tab w:val="clear" w:pos="567"/>
          <w:tab w:val="clear" w:pos="1134"/>
          <w:tab w:val="clear" w:pos="1814"/>
          <w:tab w:val="clear" w:pos="2665"/>
        </w:tabs>
        <w:spacing w:after="200"/>
        <w:ind w:left="1559" w:hanging="567"/>
      </w:pPr>
      <w:r w:rsidRPr="002C7EA1">
        <w:rPr>
          <w:rFonts w:hint="eastAsia"/>
          <w:rtl/>
        </w:rPr>
        <w:t>שימוש</w:t>
      </w:r>
      <w:r w:rsidRPr="002C7EA1">
        <w:rPr>
          <w:rtl/>
        </w:rPr>
        <w:t xml:space="preserve"> </w:t>
      </w:r>
      <w:r w:rsidRPr="002C7EA1">
        <w:rPr>
          <w:rFonts w:hint="eastAsia"/>
          <w:rtl/>
        </w:rPr>
        <w:t>בהתק</w:t>
      </w:r>
      <w:r w:rsidR="00941476" w:rsidRPr="002C7EA1">
        <w:rPr>
          <w:rFonts w:hint="cs"/>
          <w:rtl/>
        </w:rPr>
        <w:t>ן</w:t>
      </w:r>
      <w:r w:rsidR="00C56F6E" w:rsidRPr="002C7EA1">
        <w:rPr>
          <w:rFonts w:hint="cs"/>
          <w:rtl/>
        </w:rPr>
        <w:t xml:space="preserve"> זיכרון חיצוני</w:t>
      </w:r>
      <w:r w:rsidRPr="002C7EA1">
        <w:rPr>
          <w:rtl/>
        </w:rPr>
        <w:t xml:space="preserve"> </w:t>
      </w:r>
      <w:r w:rsidRPr="002C7EA1">
        <w:rPr>
          <w:rFonts w:hint="eastAsia"/>
          <w:rtl/>
        </w:rPr>
        <w:t>שנרכש</w:t>
      </w:r>
      <w:r w:rsidRPr="002C7EA1">
        <w:rPr>
          <w:rtl/>
        </w:rPr>
        <w:t xml:space="preserve"> </w:t>
      </w:r>
      <w:r w:rsidRPr="002C7EA1">
        <w:rPr>
          <w:rFonts w:hint="eastAsia"/>
          <w:rtl/>
        </w:rPr>
        <w:t>על</w:t>
      </w:r>
      <w:r w:rsidRPr="002C7EA1">
        <w:rPr>
          <w:rtl/>
        </w:rPr>
        <w:t xml:space="preserve"> </w:t>
      </w:r>
      <w:r w:rsidRPr="002C7EA1">
        <w:rPr>
          <w:rFonts w:hint="eastAsia"/>
          <w:rtl/>
        </w:rPr>
        <w:t>ידי</w:t>
      </w:r>
      <w:r w:rsidRPr="002C7EA1">
        <w:rPr>
          <w:rtl/>
        </w:rPr>
        <w:t xml:space="preserve"> </w:t>
      </w:r>
      <w:r w:rsidR="00F61645" w:rsidRPr="002C7EA1">
        <w:rPr>
          <w:rFonts w:hint="cs"/>
          <w:rtl/>
        </w:rPr>
        <w:t>מיופה הכוח בתמורה</w:t>
      </w:r>
      <w:r w:rsidRPr="002C7EA1">
        <w:rPr>
          <w:rtl/>
        </w:rPr>
        <w:t xml:space="preserve"> </w:t>
      </w:r>
      <w:r w:rsidRPr="002C7EA1">
        <w:rPr>
          <w:rFonts w:hint="eastAsia"/>
          <w:rtl/>
        </w:rPr>
        <w:t>בלבד</w:t>
      </w:r>
      <w:r w:rsidR="002736F8" w:rsidRPr="002C7EA1">
        <w:rPr>
          <w:rFonts w:hint="cs"/>
          <w:rtl/>
        </w:rPr>
        <w:t>, והכולל טכנולוגיית הצפנת מדיה נתיקה</w:t>
      </w:r>
      <w:r w:rsidRPr="002C7EA1">
        <w:rPr>
          <w:rtl/>
        </w:rPr>
        <w:t>.</w:t>
      </w:r>
    </w:p>
    <w:p w:rsidR="00DB0D2E" w:rsidRDefault="00DB0D2E" w:rsidP="001D3296">
      <w:pPr>
        <w:pStyle w:val="afa"/>
        <w:numPr>
          <w:ilvl w:val="1"/>
          <w:numId w:val="6"/>
        </w:numPr>
        <w:tabs>
          <w:tab w:val="clear" w:pos="567"/>
          <w:tab w:val="clear" w:pos="1134"/>
          <w:tab w:val="clear" w:pos="1814"/>
          <w:tab w:val="clear" w:pos="2665"/>
        </w:tabs>
        <w:spacing w:after="200"/>
        <w:ind w:left="1559" w:hanging="567"/>
      </w:pPr>
      <w:r w:rsidRPr="004B5E2A">
        <w:rPr>
          <w:rFonts w:hint="eastAsia"/>
          <w:rtl/>
        </w:rPr>
        <w:t>שימוש</w:t>
      </w:r>
      <w:r w:rsidRPr="004B5E2A">
        <w:rPr>
          <w:rtl/>
        </w:rPr>
        <w:t xml:space="preserve"> </w:t>
      </w:r>
      <w:r w:rsidRPr="004B5E2A">
        <w:rPr>
          <w:rFonts w:hint="eastAsia"/>
          <w:rtl/>
        </w:rPr>
        <w:t>בעמדת</w:t>
      </w:r>
      <w:r w:rsidRPr="004B5E2A">
        <w:rPr>
          <w:rtl/>
        </w:rPr>
        <w:t xml:space="preserve"> </w:t>
      </w:r>
      <w:r w:rsidRPr="004B5E2A">
        <w:rPr>
          <w:rFonts w:hint="eastAsia"/>
          <w:rtl/>
        </w:rPr>
        <w:t>הלבנת</w:t>
      </w:r>
      <w:r w:rsidRPr="004B5E2A">
        <w:rPr>
          <w:rtl/>
        </w:rPr>
        <w:t xml:space="preserve"> </w:t>
      </w:r>
      <w:r w:rsidRPr="004B5E2A">
        <w:rPr>
          <w:rFonts w:hint="eastAsia"/>
          <w:rtl/>
        </w:rPr>
        <w:t>קבצים</w:t>
      </w:r>
      <w:r w:rsidRPr="004B5E2A">
        <w:rPr>
          <w:rtl/>
        </w:rPr>
        <w:t xml:space="preserve"> </w:t>
      </w:r>
      <w:r w:rsidRPr="004B5E2A">
        <w:rPr>
          <w:rFonts w:hint="eastAsia"/>
          <w:rtl/>
        </w:rPr>
        <w:t>טרם</w:t>
      </w:r>
      <w:r w:rsidRPr="004B5E2A">
        <w:rPr>
          <w:rtl/>
        </w:rPr>
        <w:t xml:space="preserve"> </w:t>
      </w:r>
      <w:r w:rsidRPr="004B5E2A">
        <w:rPr>
          <w:rFonts w:hint="eastAsia"/>
          <w:rtl/>
        </w:rPr>
        <w:t>חיבור</w:t>
      </w:r>
      <w:r w:rsidRPr="004B5E2A">
        <w:rPr>
          <w:rtl/>
        </w:rPr>
        <w:t xml:space="preserve"> </w:t>
      </w:r>
      <w:r w:rsidRPr="004B5E2A">
        <w:rPr>
          <w:rFonts w:hint="eastAsia"/>
          <w:rtl/>
        </w:rPr>
        <w:t>התקן</w:t>
      </w:r>
      <w:r w:rsidRPr="004B5E2A">
        <w:rPr>
          <w:rtl/>
        </w:rPr>
        <w:t xml:space="preserve"> </w:t>
      </w:r>
      <w:r w:rsidR="001D3296">
        <w:rPr>
          <w:rFonts w:hint="cs"/>
          <w:rtl/>
        </w:rPr>
        <w:t>זיכרון חיצוני</w:t>
      </w:r>
      <w:r w:rsidRPr="004B5E2A">
        <w:rPr>
          <w:rtl/>
        </w:rPr>
        <w:t xml:space="preserve"> </w:t>
      </w:r>
      <w:r w:rsidRPr="004B5E2A">
        <w:rPr>
          <w:rFonts w:hint="eastAsia"/>
          <w:rtl/>
        </w:rPr>
        <w:t>למחשב</w:t>
      </w:r>
      <w:r w:rsidR="00F61645">
        <w:rPr>
          <w:rFonts w:hint="cs"/>
          <w:rtl/>
        </w:rPr>
        <w:t xml:space="preserve">ים </w:t>
      </w:r>
      <w:r w:rsidRPr="004B5E2A">
        <w:rPr>
          <w:rFonts w:hint="eastAsia"/>
          <w:rtl/>
        </w:rPr>
        <w:t>ולאחר</w:t>
      </w:r>
      <w:r w:rsidRPr="004B5E2A">
        <w:rPr>
          <w:rtl/>
        </w:rPr>
        <w:t xml:space="preserve"> </w:t>
      </w:r>
      <w:r w:rsidRPr="004B5E2A">
        <w:rPr>
          <w:rFonts w:hint="eastAsia"/>
          <w:rtl/>
        </w:rPr>
        <w:t>כל</w:t>
      </w:r>
      <w:r w:rsidRPr="004B5E2A">
        <w:rPr>
          <w:rtl/>
        </w:rPr>
        <w:t xml:space="preserve"> </w:t>
      </w:r>
      <w:r w:rsidRPr="004B5E2A">
        <w:rPr>
          <w:rFonts w:hint="eastAsia"/>
          <w:rtl/>
        </w:rPr>
        <w:t>שימוש</w:t>
      </w:r>
      <w:r w:rsidRPr="004B5E2A">
        <w:rPr>
          <w:rtl/>
        </w:rPr>
        <w:t xml:space="preserve"> </w:t>
      </w:r>
      <w:r w:rsidRPr="004B5E2A">
        <w:rPr>
          <w:rFonts w:hint="eastAsia"/>
          <w:rtl/>
        </w:rPr>
        <w:t>בו</w:t>
      </w:r>
      <w:r w:rsidRPr="004B5E2A">
        <w:rPr>
          <w:rtl/>
        </w:rPr>
        <w:t>.</w:t>
      </w:r>
    </w:p>
    <w:p w:rsidR="00DB0D2E" w:rsidRDefault="00DB0D2E" w:rsidP="001D3296">
      <w:pPr>
        <w:pStyle w:val="afa"/>
        <w:numPr>
          <w:ilvl w:val="1"/>
          <w:numId w:val="6"/>
        </w:numPr>
        <w:tabs>
          <w:tab w:val="clear" w:pos="567"/>
          <w:tab w:val="clear" w:pos="1134"/>
          <w:tab w:val="clear" w:pos="1814"/>
          <w:tab w:val="clear" w:pos="2665"/>
        </w:tabs>
        <w:spacing w:after="200"/>
        <w:ind w:left="1559" w:hanging="567"/>
      </w:pPr>
      <w:r>
        <w:rPr>
          <w:rFonts w:hint="cs"/>
          <w:rtl/>
        </w:rPr>
        <w:t xml:space="preserve">ניטור והתראה על חיבור או ניסיון חיבור של התקן </w:t>
      </w:r>
      <w:r w:rsidR="001D3296">
        <w:rPr>
          <w:rFonts w:hint="cs"/>
          <w:rtl/>
        </w:rPr>
        <w:t>זיכרון חיצוני</w:t>
      </w:r>
      <w:r>
        <w:rPr>
          <w:rFonts w:hint="cs"/>
          <w:rtl/>
        </w:rPr>
        <w:t xml:space="preserve"> </w:t>
      </w:r>
      <w:r w:rsidR="00F61645">
        <w:rPr>
          <w:rFonts w:hint="cs"/>
          <w:rtl/>
        </w:rPr>
        <w:t>ל</w:t>
      </w:r>
      <w:r>
        <w:rPr>
          <w:rFonts w:hint="cs"/>
          <w:rtl/>
        </w:rPr>
        <w:t>מחשבי</w:t>
      </w:r>
      <w:r w:rsidR="00F61645">
        <w:rPr>
          <w:rFonts w:hint="cs"/>
          <w:rtl/>
        </w:rPr>
        <w:t>ם</w:t>
      </w:r>
      <w:r>
        <w:rPr>
          <w:rFonts w:hint="cs"/>
          <w:rtl/>
        </w:rPr>
        <w:t>.</w:t>
      </w:r>
    </w:p>
    <w:p w:rsidR="00891C58" w:rsidRPr="004B5E2A" w:rsidRDefault="00891C58" w:rsidP="001D3296">
      <w:pPr>
        <w:pStyle w:val="afa"/>
        <w:numPr>
          <w:ilvl w:val="1"/>
          <w:numId w:val="6"/>
        </w:numPr>
        <w:tabs>
          <w:tab w:val="clear" w:pos="567"/>
          <w:tab w:val="clear" w:pos="1134"/>
          <w:tab w:val="clear" w:pos="1814"/>
          <w:tab w:val="clear" w:pos="2665"/>
        </w:tabs>
        <w:spacing w:after="200"/>
        <w:ind w:left="1559" w:hanging="567"/>
      </w:pPr>
      <w:r>
        <w:rPr>
          <w:rFonts w:hint="cs"/>
          <w:rtl/>
        </w:rPr>
        <w:t>איסור ל</w:t>
      </w:r>
      <w:r w:rsidRPr="00891C58">
        <w:rPr>
          <w:rtl/>
        </w:rPr>
        <w:t>העתקת נתוני אשראי ממחשב של מיופה הכוח בתמורה להתקן זיכרון חיצוני</w:t>
      </w:r>
      <w:r>
        <w:rPr>
          <w:rFonts w:hint="cs"/>
          <w:rtl/>
        </w:rPr>
        <w:t>.</w:t>
      </w:r>
    </w:p>
    <w:p w:rsidR="00D559A9" w:rsidRPr="00FF576F" w:rsidRDefault="00D559A9" w:rsidP="007846B5">
      <w:pPr>
        <w:pStyle w:val="afa"/>
        <w:numPr>
          <w:ilvl w:val="0"/>
          <w:numId w:val="6"/>
        </w:numPr>
        <w:tabs>
          <w:tab w:val="clear" w:pos="567"/>
          <w:tab w:val="clear" w:pos="1134"/>
          <w:tab w:val="clear" w:pos="1814"/>
          <w:tab w:val="clear" w:pos="2665"/>
        </w:tabs>
        <w:spacing w:after="200"/>
        <w:ind w:left="992" w:hanging="567"/>
      </w:pPr>
      <w:r w:rsidRPr="00FF576F">
        <w:rPr>
          <w:rFonts w:hint="cs"/>
          <w:rtl/>
        </w:rPr>
        <w:t xml:space="preserve">מיופה כוח בתמורה יוודא באופן תדיר כי ננקטים אמצעים לצמצום החשיפה לסיכוני אבטחת מידע והגנת הסייבר במערכות </w:t>
      </w:r>
      <w:r w:rsidR="002567B4">
        <w:rPr>
          <w:rFonts w:hint="cs"/>
          <w:rtl/>
        </w:rPr>
        <w:t xml:space="preserve">המידע </w:t>
      </w:r>
      <w:r w:rsidRPr="00FF576F">
        <w:rPr>
          <w:rFonts w:hint="cs"/>
          <w:rtl/>
        </w:rPr>
        <w:t>ובתשתיות</w:t>
      </w:r>
      <w:r>
        <w:rPr>
          <w:rFonts w:hint="cs"/>
          <w:rtl/>
        </w:rPr>
        <w:t>,</w:t>
      </w:r>
      <w:r w:rsidRPr="00FF576F">
        <w:rPr>
          <w:rFonts w:hint="cs"/>
          <w:rtl/>
        </w:rPr>
        <w:t xml:space="preserve"> </w:t>
      </w:r>
      <w:r>
        <w:rPr>
          <w:rFonts w:hint="cs"/>
          <w:rtl/>
        </w:rPr>
        <w:t>ובכלל זאת</w:t>
      </w:r>
      <w:r w:rsidRPr="00FF576F">
        <w:rPr>
          <w:rFonts w:hint="cs"/>
          <w:rtl/>
        </w:rPr>
        <w:t xml:space="preserve">: </w:t>
      </w:r>
    </w:p>
    <w:p w:rsidR="00D559A9" w:rsidRPr="00FF576F" w:rsidRDefault="00D559A9" w:rsidP="007846B5">
      <w:pPr>
        <w:pStyle w:val="afa"/>
        <w:numPr>
          <w:ilvl w:val="1"/>
          <w:numId w:val="6"/>
        </w:numPr>
        <w:tabs>
          <w:tab w:val="clear" w:pos="567"/>
          <w:tab w:val="clear" w:pos="1134"/>
          <w:tab w:val="clear" w:pos="1814"/>
          <w:tab w:val="clear" w:pos="2665"/>
        </w:tabs>
        <w:spacing w:after="200"/>
        <w:ind w:left="1559" w:hanging="567"/>
      </w:pPr>
      <w:r w:rsidRPr="00FF576F">
        <w:rPr>
          <w:rFonts w:hint="cs"/>
          <w:rtl/>
        </w:rPr>
        <w:t>חסימת ערוצי תקשורת (פורטים) שאינם</w:t>
      </w:r>
      <w:r w:rsidR="00F61645">
        <w:rPr>
          <w:rFonts w:hint="cs"/>
          <w:rtl/>
        </w:rPr>
        <w:t xml:space="preserve"> נחוצים לביצוע הפעילות השוטפת</w:t>
      </w:r>
      <w:r w:rsidRPr="00FF576F">
        <w:rPr>
          <w:rFonts w:hint="cs"/>
          <w:rtl/>
        </w:rPr>
        <w:t>.</w:t>
      </w:r>
    </w:p>
    <w:p w:rsidR="00D559A9" w:rsidRPr="00FF576F" w:rsidRDefault="00D559A9" w:rsidP="007846B5">
      <w:pPr>
        <w:pStyle w:val="afa"/>
        <w:numPr>
          <w:ilvl w:val="1"/>
          <w:numId w:val="6"/>
        </w:numPr>
        <w:tabs>
          <w:tab w:val="clear" w:pos="567"/>
          <w:tab w:val="clear" w:pos="1134"/>
          <w:tab w:val="clear" w:pos="1814"/>
          <w:tab w:val="clear" w:pos="2665"/>
        </w:tabs>
        <w:spacing w:after="200"/>
        <w:ind w:left="1559" w:hanging="567"/>
      </w:pPr>
      <w:r w:rsidRPr="00FF576F">
        <w:rPr>
          <w:rFonts w:hint="cs"/>
          <w:rtl/>
        </w:rPr>
        <w:t>כיבוי שרתים/ נטרול תהליכים שאינם נחוצים או לא בשימוש.</w:t>
      </w:r>
    </w:p>
    <w:p w:rsidR="00D559A9" w:rsidRPr="00FF576F" w:rsidRDefault="00D559A9" w:rsidP="007846B5">
      <w:pPr>
        <w:pStyle w:val="afa"/>
        <w:numPr>
          <w:ilvl w:val="1"/>
          <w:numId w:val="6"/>
        </w:numPr>
        <w:tabs>
          <w:tab w:val="clear" w:pos="567"/>
          <w:tab w:val="clear" w:pos="1134"/>
          <w:tab w:val="clear" w:pos="1814"/>
          <w:tab w:val="clear" w:pos="2665"/>
        </w:tabs>
        <w:spacing w:after="200"/>
        <w:ind w:left="1559" w:hanging="567"/>
      </w:pPr>
      <w:r w:rsidRPr="00FF576F">
        <w:rPr>
          <w:rFonts w:hint="cs"/>
          <w:rtl/>
        </w:rPr>
        <w:t>הסרה או חסימה של חשבונות משתמש אורח, לרבות חשבונות ברירת מחדל</w:t>
      </w:r>
      <w:r>
        <w:rPr>
          <w:rFonts w:hint="cs"/>
          <w:rtl/>
        </w:rPr>
        <w:t>, ושל חשבונות משתמש של עובדים שעזבו</w:t>
      </w:r>
      <w:r w:rsidRPr="00FF576F">
        <w:rPr>
          <w:rFonts w:hint="cs"/>
          <w:rtl/>
        </w:rPr>
        <w:t>.</w:t>
      </w:r>
    </w:p>
    <w:p w:rsidR="00D559A9" w:rsidRPr="00FF576F" w:rsidRDefault="00D559A9" w:rsidP="007846B5">
      <w:pPr>
        <w:pStyle w:val="afa"/>
        <w:numPr>
          <w:ilvl w:val="1"/>
          <w:numId w:val="6"/>
        </w:numPr>
        <w:tabs>
          <w:tab w:val="clear" w:pos="567"/>
          <w:tab w:val="clear" w:pos="1134"/>
          <w:tab w:val="clear" w:pos="1814"/>
          <w:tab w:val="clear" w:pos="2665"/>
        </w:tabs>
        <w:spacing w:after="200"/>
        <w:ind w:left="1559" w:hanging="567"/>
      </w:pPr>
      <w:r w:rsidRPr="00FF576F">
        <w:rPr>
          <w:rFonts w:hint="cs"/>
          <w:rtl/>
        </w:rPr>
        <w:t>שימוש בפרוטוקול</w:t>
      </w:r>
      <w:r w:rsidRPr="00FF576F">
        <w:rPr>
          <w:rFonts w:hint="eastAsia"/>
          <w:rtl/>
        </w:rPr>
        <w:t>י</w:t>
      </w:r>
      <w:r w:rsidRPr="00FF576F">
        <w:rPr>
          <w:rFonts w:hint="cs"/>
          <w:rtl/>
        </w:rPr>
        <w:t xml:space="preserve"> תקשורת מאובטחים.</w:t>
      </w:r>
    </w:p>
    <w:p w:rsidR="00D559A9" w:rsidRPr="00FF576F" w:rsidRDefault="00D559A9" w:rsidP="007846B5">
      <w:pPr>
        <w:pStyle w:val="afa"/>
        <w:numPr>
          <w:ilvl w:val="1"/>
          <w:numId w:val="6"/>
        </w:numPr>
        <w:tabs>
          <w:tab w:val="clear" w:pos="567"/>
          <w:tab w:val="clear" w:pos="1134"/>
          <w:tab w:val="clear" w:pos="1814"/>
          <w:tab w:val="clear" w:pos="2665"/>
        </w:tabs>
        <w:spacing w:after="200"/>
        <w:ind w:left="1559" w:hanging="567"/>
      </w:pPr>
      <w:r w:rsidRPr="00FF576F">
        <w:rPr>
          <w:rFonts w:hint="cs"/>
          <w:rtl/>
        </w:rPr>
        <w:t>חסימת האפשרות להתקנת תוכנות (אפליקציות) על ידי משתמשים שאינם מורשים בתחנות קצה.</w:t>
      </w:r>
    </w:p>
    <w:p w:rsidR="00D559A9" w:rsidRPr="00FF576F" w:rsidRDefault="00D559A9" w:rsidP="007846B5">
      <w:pPr>
        <w:pStyle w:val="afa"/>
        <w:numPr>
          <w:ilvl w:val="0"/>
          <w:numId w:val="6"/>
        </w:numPr>
        <w:tabs>
          <w:tab w:val="clear" w:pos="567"/>
          <w:tab w:val="clear" w:pos="1134"/>
          <w:tab w:val="clear" w:pos="1814"/>
          <w:tab w:val="clear" w:pos="2665"/>
        </w:tabs>
        <w:spacing w:after="200"/>
        <w:ind w:left="992" w:hanging="567"/>
        <w:rPr>
          <w:u w:val="single"/>
        </w:rPr>
      </w:pPr>
      <w:r w:rsidRPr="00FF576F">
        <w:rPr>
          <w:rFonts w:hint="cs"/>
          <w:rtl/>
        </w:rPr>
        <w:t>בדיקה כי ננקטו אמצעים לצמצום החשיפה לסיכו</w:t>
      </w:r>
      <w:r w:rsidRPr="004F6D44">
        <w:rPr>
          <w:rFonts w:hint="cs"/>
          <w:rtl/>
        </w:rPr>
        <w:t xml:space="preserve">ני אבטחת מידע והגנת הסייבר תתבצע על ידי </w:t>
      </w:r>
      <w:r w:rsidR="004F6D44" w:rsidRPr="004F6D44">
        <w:rPr>
          <w:rFonts w:hint="cs"/>
          <w:rtl/>
        </w:rPr>
        <w:t>הגורם האמון על אבטחת</w:t>
      </w:r>
      <w:r w:rsidRPr="004F6D44">
        <w:rPr>
          <w:rFonts w:hint="cs"/>
          <w:rtl/>
        </w:rPr>
        <w:t xml:space="preserve"> המידע ב</w:t>
      </w:r>
      <w:r w:rsidR="00B77D8D" w:rsidRPr="004F6D44">
        <w:rPr>
          <w:rFonts w:hint="cs"/>
          <w:rtl/>
        </w:rPr>
        <w:t>מיופה הכוח בתמורה</w:t>
      </w:r>
      <w:r w:rsidRPr="004F6D44">
        <w:rPr>
          <w:rFonts w:hint="cs"/>
          <w:rtl/>
        </w:rPr>
        <w:t>,</w:t>
      </w:r>
      <w:r>
        <w:rPr>
          <w:rFonts w:hint="cs"/>
          <w:rtl/>
        </w:rPr>
        <w:t xml:space="preserve"> או לחילופין, </w:t>
      </w:r>
      <w:r w:rsidRPr="00FF576F">
        <w:rPr>
          <w:rFonts w:hint="cs"/>
          <w:rtl/>
        </w:rPr>
        <w:t xml:space="preserve">ניתן להיעזר בספק המחשוב האמון על שירותי המחשוב </w:t>
      </w:r>
      <w:r w:rsidR="00F61645">
        <w:rPr>
          <w:rFonts w:hint="cs"/>
          <w:rtl/>
        </w:rPr>
        <w:t>אצל מיופה הכוח בתמורה</w:t>
      </w:r>
      <w:r w:rsidRPr="00FF576F">
        <w:rPr>
          <w:rFonts w:hint="cs"/>
          <w:rtl/>
        </w:rPr>
        <w:t xml:space="preserve"> ולקבל הצהרה חוזית המעידה על ביצוע הבדיקות הרלוונטיות. </w:t>
      </w:r>
    </w:p>
    <w:p w:rsidR="00D559A9" w:rsidRPr="007555B8" w:rsidRDefault="001730C2" w:rsidP="0066060A">
      <w:pPr>
        <w:pStyle w:val="afa"/>
        <w:numPr>
          <w:ilvl w:val="0"/>
          <w:numId w:val="6"/>
        </w:numPr>
        <w:tabs>
          <w:tab w:val="clear" w:pos="567"/>
          <w:tab w:val="clear" w:pos="1134"/>
          <w:tab w:val="clear" w:pos="1814"/>
          <w:tab w:val="clear" w:pos="2665"/>
        </w:tabs>
        <w:spacing w:after="200"/>
        <w:ind w:left="992" w:hanging="567"/>
        <w:rPr>
          <w:u w:val="single"/>
        </w:rPr>
      </w:pPr>
      <w:r w:rsidRPr="000B1779">
        <w:rPr>
          <w:rFonts w:asciiTheme="minorBidi" w:hAnsiTheme="minorBidi" w:hint="eastAsia"/>
          <w:rtl/>
        </w:rPr>
        <w:t>לצורך</w:t>
      </w:r>
      <w:r w:rsidRPr="00307196">
        <w:rPr>
          <w:rFonts w:asciiTheme="minorBidi" w:hAnsiTheme="minorBidi"/>
          <w:rtl/>
        </w:rPr>
        <w:t xml:space="preserve"> </w:t>
      </w:r>
      <w:r w:rsidRPr="00307196">
        <w:rPr>
          <w:rFonts w:asciiTheme="minorBidi" w:hAnsiTheme="minorBidi" w:hint="eastAsia"/>
          <w:rtl/>
        </w:rPr>
        <w:t>גישה</w:t>
      </w:r>
      <w:r w:rsidRPr="00307196">
        <w:rPr>
          <w:rFonts w:asciiTheme="minorBidi" w:hAnsiTheme="minorBidi"/>
          <w:rtl/>
        </w:rPr>
        <w:t xml:space="preserve"> </w:t>
      </w:r>
      <w:r w:rsidRPr="006D1799">
        <w:rPr>
          <w:rFonts w:asciiTheme="minorBidi" w:hAnsiTheme="minorBidi" w:hint="eastAsia"/>
          <w:rtl/>
        </w:rPr>
        <w:t>ל</w:t>
      </w:r>
      <w:r w:rsidR="005C5D78" w:rsidRPr="006D1799">
        <w:rPr>
          <w:rFonts w:asciiTheme="minorBidi" w:hAnsiTheme="minorBidi" w:hint="eastAsia"/>
          <w:rtl/>
        </w:rPr>
        <w:t>מערכות</w:t>
      </w:r>
      <w:r w:rsidR="005C5D78" w:rsidRPr="006D1799">
        <w:rPr>
          <w:rFonts w:asciiTheme="minorBidi" w:hAnsiTheme="minorBidi"/>
          <w:rtl/>
        </w:rPr>
        <w:t xml:space="preserve"> </w:t>
      </w:r>
      <w:r w:rsidRPr="00307196">
        <w:rPr>
          <w:rFonts w:asciiTheme="minorBidi" w:hAnsiTheme="minorBidi" w:hint="eastAsia"/>
          <w:rtl/>
        </w:rPr>
        <w:t>מידע</w:t>
      </w:r>
      <w:r w:rsidRPr="00307196">
        <w:rPr>
          <w:rFonts w:asciiTheme="minorBidi" w:hAnsiTheme="minorBidi"/>
          <w:rtl/>
        </w:rPr>
        <w:t xml:space="preserve"> </w:t>
      </w:r>
      <w:r w:rsidRPr="00307196">
        <w:rPr>
          <w:rFonts w:asciiTheme="minorBidi" w:hAnsiTheme="minorBidi" w:hint="eastAsia"/>
          <w:rtl/>
        </w:rPr>
        <w:t>שהוערכו</w:t>
      </w:r>
      <w:r w:rsidRPr="00307196">
        <w:rPr>
          <w:rFonts w:asciiTheme="minorBidi" w:hAnsiTheme="minorBidi"/>
          <w:rtl/>
        </w:rPr>
        <w:t xml:space="preserve"> </w:t>
      </w:r>
      <w:r w:rsidRPr="00307196">
        <w:rPr>
          <w:rFonts w:asciiTheme="minorBidi" w:hAnsiTheme="minorBidi" w:hint="eastAsia"/>
          <w:rtl/>
        </w:rPr>
        <w:t>כבעלות</w:t>
      </w:r>
      <w:r w:rsidRPr="00307196">
        <w:rPr>
          <w:rFonts w:asciiTheme="minorBidi" w:hAnsiTheme="minorBidi"/>
          <w:rtl/>
        </w:rPr>
        <w:t xml:space="preserve"> </w:t>
      </w:r>
      <w:r w:rsidRPr="00307196">
        <w:rPr>
          <w:rFonts w:asciiTheme="minorBidi" w:hAnsiTheme="minorBidi" w:hint="eastAsia"/>
          <w:rtl/>
        </w:rPr>
        <w:t>סיכון</w:t>
      </w:r>
      <w:r w:rsidRPr="00307196">
        <w:rPr>
          <w:rFonts w:asciiTheme="minorBidi" w:hAnsiTheme="minorBidi"/>
          <w:rtl/>
        </w:rPr>
        <w:t xml:space="preserve"> </w:t>
      </w:r>
      <w:r w:rsidRPr="00307196">
        <w:rPr>
          <w:rFonts w:asciiTheme="minorBidi" w:hAnsiTheme="minorBidi" w:hint="eastAsia"/>
          <w:rtl/>
        </w:rPr>
        <w:t>גבוה</w:t>
      </w:r>
      <w:r w:rsidR="000B1779">
        <w:rPr>
          <w:rFonts w:hint="cs"/>
          <w:rtl/>
        </w:rPr>
        <w:t>,</w:t>
      </w:r>
      <w:r w:rsidRPr="00FF576F">
        <w:rPr>
          <w:rFonts w:hint="cs"/>
          <w:rtl/>
        </w:rPr>
        <w:t xml:space="preserve"> </w:t>
      </w:r>
      <w:r>
        <w:rPr>
          <w:rFonts w:hint="cs"/>
          <w:rtl/>
        </w:rPr>
        <w:t>ו</w:t>
      </w:r>
      <w:r w:rsidR="00D559A9" w:rsidRPr="00FF576F">
        <w:rPr>
          <w:rFonts w:hint="cs"/>
          <w:rtl/>
        </w:rPr>
        <w:t xml:space="preserve">במקרים שבהם מבוצעת התחברות מרחוק </w:t>
      </w:r>
      <w:r w:rsidR="004C5B9D">
        <w:rPr>
          <w:rFonts w:hint="cs"/>
          <w:rtl/>
        </w:rPr>
        <w:t>למערך טכנולוגיות המידע</w:t>
      </w:r>
      <w:r w:rsidR="00D559A9" w:rsidRPr="000B1779">
        <w:rPr>
          <w:rFonts w:hint="cs"/>
          <w:rtl/>
        </w:rPr>
        <w:t>, תבוצע הזדהות תוך שימוש בתהליך</w:t>
      </w:r>
      <w:r w:rsidR="00D559A9" w:rsidRPr="000B1779">
        <w:rPr>
          <w:rFonts w:asciiTheme="majorBidi" w:hAnsiTheme="majorBidi" w:cstheme="majorBidi"/>
        </w:rPr>
        <w:t>Multi-Factor Authentication (MFA)</w:t>
      </w:r>
      <w:r w:rsidR="00D559A9" w:rsidRPr="000B1779">
        <w:rPr>
          <w:rFonts w:asciiTheme="majorBidi" w:hAnsiTheme="majorBidi" w:cstheme="majorBidi" w:hint="cs"/>
          <w:rtl/>
        </w:rPr>
        <w:t>.</w:t>
      </w:r>
    </w:p>
    <w:p w:rsidR="00D559A9" w:rsidRDefault="00D559A9" w:rsidP="007846B5">
      <w:pPr>
        <w:pStyle w:val="afa"/>
        <w:numPr>
          <w:ilvl w:val="0"/>
          <w:numId w:val="6"/>
        </w:numPr>
        <w:tabs>
          <w:tab w:val="clear" w:pos="567"/>
          <w:tab w:val="clear" w:pos="1134"/>
          <w:tab w:val="clear" w:pos="1814"/>
          <w:tab w:val="clear" w:pos="2665"/>
        </w:tabs>
        <w:spacing w:after="200"/>
        <w:ind w:left="992" w:hanging="567"/>
      </w:pPr>
      <w:r>
        <w:rPr>
          <w:rFonts w:hint="cs"/>
          <w:rtl/>
        </w:rPr>
        <w:t xml:space="preserve">מיופה כוח בתמורה יקפיד על ניהול ותפעול תקין של מערכות המאגר. </w:t>
      </w:r>
    </w:p>
    <w:p w:rsidR="000B1779" w:rsidRDefault="000B1779" w:rsidP="00CC64FD">
      <w:pPr>
        <w:tabs>
          <w:tab w:val="clear" w:pos="567"/>
          <w:tab w:val="clear" w:pos="1134"/>
          <w:tab w:val="clear" w:pos="1814"/>
          <w:tab w:val="clear" w:pos="2665"/>
        </w:tabs>
        <w:spacing w:before="240" w:after="120"/>
      </w:pPr>
      <w:r w:rsidRPr="0051409B">
        <w:rPr>
          <w:rFonts w:hint="cs"/>
          <w:b/>
          <w:bCs/>
          <w:u w:val="single"/>
          <w:rtl/>
        </w:rPr>
        <w:t>אבטחת מערכות ועדכונן</w:t>
      </w:r>
    </w:p>
    <w:p w:rsidR="00D559A9" w:rsidRPr="000473D2" w:rsidRDefault="00D559A9" w:rsidP="002C5B43">
      <w:pPr>
        <w:pStyle w:val="afa"/>
        <w:numPr>
          <w:ilvl w:val="0"/>
          <w:numId w:val="6"/>
        </w:numPr>
        <w:tabs>
          <w:tab w:val="clear" w:pos="567"/>
          <w:tab w:val="clear" w:pos="1134"/>
          <w:tab w:val="clear" w:pos="1814"/>
          <w:tab w:val="clear" w:pos="2665"/>
        </w:tabs>
        <w:spacing w:after="200"/>
        <w:ind w:left="992" w:hanging="567"/>
      </w:pPr>
      <w:r w:rsidRPr="00D46115">
        <w:rPr>
          <w:rFonts w:hint="cs"/>
          <w:rtl/>
        </w:rPr>
        <w:t>מ</w:t>
      </w:r>
      <w:bookmarkStart w:id="6" w:name="_Hlk76982438"/>
      <w:r w:rsidRPr="00D46115">
        <w:rPr>
          <w:rFonts w:hint="cs"/>
          <w:rtl/>
        </w:rPr>
        <w:t>יופה כוח בתמורה יבחן באופן שוטף את עדכניות</w:t>
      </w:r>
      <w:r>
        <w:rPr>
          <w:rFonts w:hint="cs"/>
          <w:rtl/>
        </w:rPr>
        <w:t xml:space="preserve"> מערכות </w:t>
      </w:r>
      <w:bookmarkEnd w:id="6"/>
      <w:r w:rsidR="002C5B43">
        <w:rPr>
          <w:rFonts w:hint="cs"/>
          <w:rtl/>
        </w:rPr>
        <w:t>המידע</w:t>
      </w:r>
      <w:r>
        <w:rPr>
          <w:rFonts w:hint="cs"/>
          <w:rtl/>
        </w:rPr>
        <w:t>, לרבות כלי אבטחה שונים, תוך הקפדה על יישום עדכוני אבטחה שוטפים לצורך עמידה במדיניות יצרן המערכת</w:t>
      </w:r>
      <w:r w:rsidR="00632801">
        <w:rPr>
          <w:rFonts w:hint="cs"/>
          <w:rtl/>
        </w:rPr>
        <w:t>,</w:t>
      </w:r>
      <w:r>
        <w:rPr>
          <w:rFonts w:hint="cs"/>
          <w:rtl/>
        </w:rPr>
        <w:t xml:space="preserve"> וזאת על מנת </w:t>
      </w:r>
      <w:r w:rsidRPr="00B63695">
        <w:rPr>
          <w:rFonts w:hint="cs"/>
          <w:rtl/>
        </w:rPr>
        <w:t xml:space="preserve">להבטיח כי מערכת </w:t>
      </w:r>
      <w:r w:rsidR="002C5B43">
        <w:rPr>
          <w:rFonts w:hint="cs"/>
          <w:rtl/>
        </w:rPr>
        <w:t>המידע</w:t>
      </w:r>
      <w:r w:rsidRPr="00B63695">
        <w:rPr>
          <w:rFonts w:hint="cs"/>
          <w:rtl/>
        </w:rPr>
        <w:t xml:space="preserve"> הינה בתוקף ונתמכת על ידי היצרן.</w:t>
      </w:r>
      <w:r>
        <w:rPr>
          <w:rFonts w:hint="cs"/>
          <w:rtl/>
        </w:rPr>
        <w:t xml:space="preserve"> </w:t>
      </w:r>
      <w:r w:rsidRPr="00EE608A">
        <w:rPr>
          <w:rtl/>
        </w:rPr>
        <w:t>לא יעשה שימוש במערכות שהיצרן לא תומך בהיבטי אבטחה שלהן</w:t>
      </w:r>
      <w:r w:rsidR="00D544C7">
        <w:rPr>
          <w:rFonts w:hint="cs"/>
          <w:rtl/>
        </w:rPr>
        <w:t>,</w:t>
      </w:r>
      <w:r w:rsidRPr="00EE608A">
        <w:rPr>
          <w:rtl/>
        </w:rPr>
        <w:t xml:space="preserve"> אלא אם כן ניתן </w:t>
      </w:r>
      <w:r w:rsidRPr="000473D2">
        <w:rPr>
          <w:rtl/>
        </w:rPr>
        <w:t>מענה אבטחתי מתאים.</w:t>
      </w:r>
    </w:p>
    <w:p w:rsidR="00D559A9" w:rsidRDefault="00D559A9" w:rsidP="0094328D">
      <w:pPr>
        <w:pStyle w:val="afa"/>
        <w:numPr>
          <w:ilvl w:val="0"/>
          <w:numId w:val="6"/>
        </w:numPr>
        <w:tabs>
          <w:tab w:val="clear" w:pos="567"/>
          <w:tab w:val="clear" w:pos="1134"/>
          <w:tab w:val="clear" w:pos="1814"/>
          <w:tab w:val="clear" w:pos="2665"/>
        </w:tabs>
        <w:spacing w:after="200"/>
        <w:ind w:left="992" w:hanging="567"/>
      </w:pPr>
      <w:r w:rsidRPr="000473D2">
        <w:rPr>
          <w:rFonts w:hint="cs"/>
          <w:rtl/>
        </w:rPr>
        <w:t>לצורך בחינה של עדכניות מערכות ה</w:t>
      </w:r>
      <w:r w:rsidR="002C5B43" w:rsidRPr="000473D2">
        <w:rPr>
          <w:rFonts w:hint="cs"/>
          <w:rtl/>
        </w:rPr>
        <w:t>מידע</w:t>
      </w:r>
      <w:r w:rsidRPr="000473D2">
        <w:rPr>
          <w:rFonts w:hint="cs"/>
          <w:rtl/>
        </w:rPr>
        <w:t xml:space="preserve">, ניתן להיעזר </w:t>
      </w:r>
      <w:r w:rsidR="005E7F0F" w:rsidRPr="000473D2">
        <w:rPr>
          <w:rFonts w:hint="cs"/>
          <w:rtl/>
        </w:rPr>
        <w:t>בגורם האמון</w:t>
      </w:r>
      <w:r w:rsidRPr="000473D2">
        <w:rPr>
          <w:rtl/>
        </w:rPr>
        <w:t xml:space="preserve"> </w:t>
      </w:r>
      <w:r w:rsidRPr="000473D2">
        <w:rPr>
          <w:rFonts w:hint="eastAsia"/>
          <w:rtl/>
        </w:rPr>
        <w:t>על</w:t>
      </w:r>
      <w:r w:rsidRPr="000473D2">
        <w:rPr>
          <w:rtl/>
        </w:rPr>
        <w:t xml:space="preserve"> </w:t>
      </w:r>
      <w:r w:rsidR="0094328D" w:rsidRPr="000473D2">
        <w:rPr>
          <w:rFonts w:hint="cs"/>
          <w:rtl/>
        </w:rPr>
        <w:t>תחום אבטחת מידע</w:t>
      </w:r>
      <w:r w:rsidR="00F61645" w:rsidRPr="000473D2">
        <w:rPr>
          <w:rtl/>
        </w:rPr>
        <w:t xml:space="preserve"> אצל מיופה הכוח בתמורה</w:t>
      </w:r>
      <w:r w:rsidRPr="000473D2">
        <w:rPr>
          <w:rFonts w:hint="cs"/>
          <w:rtl/>
        </w:rPr>
        <w:t>. לחילופין, ניתן להיעזר בספק המחשוב</w:t>
      </w:r>
      <w:r w:rsidRPr="00B63695">
        <w:rPr>
          <w:rFonts w:hint="cs"/>
          <w:rtl/>
        </w:rPr>
        <w:t xml:space="preserve"> האמון על שירותי המחשוב </w:t>
      </w:r>
      <w:r w:rsidR="00F61645">
        <w:rPr>
          <w:rFonts w:hint="cs"/>
          <w:rtl/>
        </w:rPr>
        <w:t>אצל מיופה הכוח בתמורה</w:t>
      </w:r>
      <w:r w:rsidRPr="00B63695">
        <w:rPr>
          <w:rFonts w:hint="cs"/>
          <w:rtl/>
        </w:rPr>
        <w:t xml:space="preserve"> ולקבל הצהרה חוזית המעידה על ביצוע הבדיקות הרלוונטיות</w:t>
      </w:r>
      <w:r>
        <w:rPr>
          <w:rFonts w:hint="cs"/>
          <w:rtl/>
        </w:rPr>
        <w:t xml:space="preserve">. </w:t>
      </w:r>
    </w:p>
    <w:p w:rsidR="00D559A9" w:rsidRPr="00D46115" w:rsidRDefault="00D559A9" w:rsidP="007846B5">
      <w:pPr>
        <w:pStyle w:val="afa"/>
        <w:numPr>
          <w:ilvl w:val="0"/>
          <w:numId w:val="6"/>
        </w:numPr>
        <w:tabs>
          <w:tab w:val="clear" w:pos="567"/>
          <w:tab w:val="clear" w:pos="1134"/>
          <w:tab w:val="clear" w:pos="1814"/>
          <w:tab w:val="clear" w:pos="2665"/>
        </w:tabs>
        <w:spacing w:after="200"/>
        <w:ind w:left="992" w:hanging="567"/>
      </w:pPr>
      <w:bookmarkStart w:id="7" w:name="_Hlk76983244"/>
      <w:r w:rsidRPr="004759AE">
        <w:rPr>
          <w:rFonts w:hint="cs"/>
          <w:rtl/>
        </w:rPr>
        <w:lastRenderedPageBreak/>
        <w:t xml:space="preserve">בעת ביצוע שינויים מהותיים </w:t>
      </w:r>
      <w:r w:rsidRPr="00D46115">
        <w:rPr>
          <w:rFonts w:hint="cs"/>
          <w:rtl/>
        </w:rPr>
        <w:t xml:space="preserve">במערכות המידע, יבוצע סקר לאיתור </w:t>
      </w:r>
      <w:r w:rsidRPr="00D46115">
        <w:rPr>
          <w:rtl/>
        </w:rPr>
        <w:t>כשלי אבטחת מידע בארכיטקטורת הרשת</w:t>
      </w:r>
      <w:r w:rsidRPr="00D46115">
        <w:rPr>
          <w:rFonts w:hint="cs"/>
          <w:rtl/>
        </w:rPr>
        <w:t>,</w:t>
      </w:r>
      <w:r w:rsidRPr="00D46115">
        <w:rPr>
          <w:rtl/>
        </w:rPr>
        <w:t xml:space="preserve"> ה</w:t>
      </w:r>
      <w:r w:rsidRPr="00D46115">
        <w:rPr>
          <w:rFonts w:hint="cs"/>
          <w:rtl/>
        </w:rPr>
        <w:t>חוקים</w:t>
      </w:r>
      <w:r w:rsidRPr="00D46115">
        <w:rPr>
          <w:rtl/>
        </w:rPr>
        <w:t xml:space="preserve"> ואופן ההגדרה של רכיבי הרשת והתקשורת השונים</w:t>
      </w:r>
      <w:r w:rsidR="00DB0D2E" w:rsidRPr="00D46115">
        <w:rPr>
          <w:rFonts w:hint="cs"/>
          <w:rtl/>
        </w:rPr>
        <w:t>, ככל שרלוונטי,</w:t>
      </w:r>
      <w:r w:rsidRPr="00D46115">
        <w:rPr>
          <w:rtl/>
        </w:rPr>
        <w:t xml:space="preserve"> וזאת על ידי </w:t>
      </w:r>
      <w:r w:rsidRPr="00D46115">
        <w:rPr>
          <w:rFonts w:hint="cs"/>
          <w:rtl/>
        </w:rPr>
        <w:t xml:space="preserve">גורם  בלתי תלוי בעל מומחיות. </w:t>
      </w:r>
    </w:p>
    <w:p w:rsidR="00D559A9" w:rsidRPr="00057DC8" w:rsidRDefault="00D559A9" w:rsidP="007846B5">
      <w:pPr>
        <w:pStyle w:val="afa"/>
        <w:numPr>
          <w:ilvl w:val="0"/>
          <w:numId w:val="6"/>
        </w:numPr>
        <w:tabs>
          <w:tab w:val="clear" w:pos="567"/>
          <w:tab w:val="clear" w:pos="1134"/>
          <w:tab w:val="clear" w:pos="1814"/>
          <w:tab w:val="clear" w:pos="2665"/>
        </w:tabs>
        <w:spacing w:after="120"/>
        <w:ind w:left="992" w:hanging="567"/>
        <w:contextualSpacing w:val="0"/>
      </w:pPr>
      <w:r w:rsidRPr="00D46115">
        <w:rPr>
          <w:rFonts w:hint="cs"/>
          <w:rtl/>
        </w:rPr>
        <w:t>מיופה כוח בתמורה יטמיע חוקים יעודיים במערכות ההגנה, הבקרה והניטור. אחת לשנה וכן בעת ביצוע שינויים מהותיים ברשתות ובמערכות המידע, מיופה כוח בתמורה יערוך תהליך</w:t>
      </w:r>
      <w:r w:rsidRPr="00057DC8">
        <w:rPr>
          <w:rFonts w:hint="cs"/>
          <w:rtl/>
        </w:rPr>
        <w:t xml:space="preserve"> טיוב של החוקים שהוגדרו</w:t>
      </w:r>
      <w:r w:rsidR="007D6C65">
        <w:rPr>
          <w:rFonts w:hint="cs"/>
          <w:rtl/>
        </w:rPr>
        <w:t xml:space="preserve"> כאמור</w:t>
      </w:r>
      <w:r w:rsidRPr="00057DC8">
        <w:rPr>
          <w:rFonts w:hint="cs"/>
          <w:rtl/>
        </w:rPr>
        <w:t>, ובמסגרת זו יוודא בין היתר התאמת החוקים לשינויים טכנולוגיים, רגולטוריים ועסקיים, לרבות היקפי פעילות משתנים.</w:t>
      </w:r>
    </w:p>
    <w:p w:rsidR="00D559A9" w:rsidRDefault="00D559A9" w:rsidP="005F1999">
      <w:pPr>
        <w:pStyle w:val="afa"/>
        <w:ind w:left="425"/>
        <w:contextualSpacing w:val="0"/>
        <w:rPr>
          <w:rtl/>
        </w:rPr>
      </w:pPr>
      <w:r>
        <w:rPr>
          <w:rFonts w:hint="cs"/>
          <w:rtl/>
        </w:rPr>
        <w:t xml:space="preserve">לעניין </w:t>
      </w:r>
      <w:r w:rsidRPr="00EA4419">
        <w:rPr>
          <w:rFonts w:hint="eastAsia"/>
          <w:rtl/>
        </w:rPr>
        <w:t>סעיפים</w:t>
      </w:r>
      <w:r w:rsidRPr="00EA4419">
        <w:rPr>
          <w:rtl/>
        </w:rPr>
        <w:t xml:space="preserve"> </w:t>
      </w:r>
      <w:r w:rsidR="005F1999">
        <w:rPr>
          <w:rFonts w:hint="cs"/>
          <w:rtl/>
        </w:rPr>
        <w:t>38</w:t>
      </w:r>
      <w:r w:rsidR="00017785" w:rsidRPr="005F1999">
        <w:rPr>
          <w:rFonts w:hint="cs"/>
          <w:rtl/>
        </w:rPr>
        <w:t xml:space="preserve"> ו-</w:t>
      </w:r>
      <w:r w:rsidR="005F1999">
        <w:rPr>
          <w:rFonts w:hint="cs"/>
          <w:rtl/>
        </w:rPr>
        <w:t>39</w:t>
      </w:r>
      <w:r>
        <w:rPr>
          <w:rFonts w:hint="cs"/>
          <w:rtl/>
        </w:rPr>
        <w:t>, "</w:t>
      </w:r>
      <w:r w:rsidRPr="00247203">
        <w:rPr>
          <w:rFonts w:hint="cs"/>
          <w:b/>
          <w:bCs/>
          <w:rtl/>
        </w:rPr>
        <w:t>שינויים מהותיים</w:t>
      </w:r>
      <w:r>
        <w:rPr>
          <w:rFonts w:hint="cs"/>
          <w:rtl/>
        </w:rPr>
        <w:t>" - לרבות</w:t>
      </w:r>
      <w:r w:rsidRPr="004759AE">
        <w:rPr>
          <w:rFonts w:hint="cs"/>
          <w:rtl/>
        </w:rPr>
        <w:t xml:space="preserve"> </w:t>
      </w:r>
      <w:r w:rsidRPr="004759AE">
        <w:rPr>
          <w:rtl/>
        </w:rPr>
        <w:t>הוספת ממשקים, הוספה או גריעה של בקרת אבטחה ברשת, החלפת טכנולוגיות חומרה</w:t>
      </w:r>
      <w:r>
        <w:rPr>
          <w:rFonts w:hint="cs"/>
          <w:rtl/>
        </w:rPr>
        <w:t xml:space="preserve"> או </w:t>
      </w:r>
      <w:r w:rsidRPr="004759AE">
        <w:rPr>
          <w:rtl/>
        </w:rPr>
        <w:t>תוכנה, מעבר אל שירותי הוסטינג</w:t>
      </w:r>
      <w:r w:rsidR="00D544C7">
        <w:rPr>
          <w:rFonts w:hint="cs"/>
          <w:rtl/>
        </w:rPr>
        <w:t xml:space="preserve"> או מהם</w:t>
      </w:r>
      <w:r w:rsidRPr="004759AE">
        <w:rPr>
          <w:rtl/>
        </w:rPr>
        <w:t xml:space="preserve">, העברת התמיכה והשירות ברשת וברכיבי ליבה לספק חיצוני, שינויי קונפיגורציה מהותיים הנוגעים לאבטחת רשת/מערכת, פריצה או חשד לפריצה לרשת/מערכת </w:t>
      </w:r>
      <w:r w:rsidR="00D544C7">
        <w:rPr>
          <w:rFonts w:hint="cs"/>
          <w:rtl/>
        </w:rPr>
        <w:t>וכדומה</w:t>
      </w:r>
      <w:r>
        <w:rPr>
          <w:rFonts w:hint="cs"/>
          <w:rtl/>
        </w:rPr>
        <w:t>.</w:t>
      </w:r>
    </w:p>
    <w:bookmarkEnd w:id="7"/>
    <w:p w:rsidR="00D559A9" w:rsidRPr="006678F3" w:rsidRDefault="00D559A9" w:rsidP="00CC64FD">
      <w:pPr>
        <w:pStyle w:val="afa"/>
        <w:spacing w:before="240"/>
        <w:ind w:left="425"/>
        <w:contextualSpacing w:val="0"/>
        <w:rPr>
          <w:b/>
          <w:bCs/>
          <w:u w:val="single"/>
          <w:rtl/>
        </w:rPr>
      </w:pPr>
      <w:r w:rsidRPr="006678F3">
        <w:rPr>
          <w:rFonts w:hint="cs"/>
          <w:b/>
          <w:bCs/>
          <w:u w:val="single"/>
          <w:rtl/>
        </w:rPr>
        <w:t>הפרד</w:t>
      </w:r>
      <w:r w:rsidR="00B5641B">
        <w:rPr>
          <w:rFonts w:hint="cs"/>
          <w:b/>
          <w:bCs/>
          <w:u w:val="single"/>
          <w:rtl/>
        </w:rPr>
        <w:t>ה בין</w:t>
      </w:r>
      <w:r w:rsidRPr="006678F3">
        <w:rPr>
          <w:rFonts w:hint="cs"/>
          <w:b/>
          <w:bCs/>
          <w:u w:val="single"/>
          <w:rtl/>
        </w:rPr>
        <w:t xml:space="preserve"> סביבות</w:t>
      </w:r>
    </w:p>
    <w:p w:rsidR="00D559A9" w:rsidRPr="006678F3" w:rsidRDefault="00D559A9" w:rsidP="005F1999">
      <w:pPr>
        <w:pStyle w:val="afa"/>
        <w:numPr>
          <w:ilvl w:val="0"/>
          <w:numId w:val="6"/>
        </w:numPr>
        <w:tabs>
          <w:tab w:val="clear" w:pos="567"/>
          <w:tab w:val="clear" w:pos="1134"/>
          <w:tab w:val="clear" w:pos="1814"/>
          <w:tab w:val="clear" w:pos="2665"/>
        </w:tabs>
        <w:ind w:left="992" w:hanging="567"/>
        <w:rPr>
          <w:rtl/>
        </w:rPr>
      </w:pPr>
      <w:r w:rsidRPr="006678F3">
        <w:rPr>
          <w:rtl/>
        </w:rPr>
        <w:t>סביבת הי</w:t>
      </w:r>
      <w:r w:rsidR="004F6D44">
        <w:rPr>
          <w:rFonts w:hint="cs"/>
          <w:rtl/>
        </w:rPr>
        <w:t>י</w:t>
      </w:r>
      <w:r w:rsidRPr="006678F3">
        <w:rPr>
          <w:rtl/>
        </w:rPr>
        <w:t>צור תופרד מסביבות אחרות ככל שקיימות, כגון פיתוח ובדיקות.</w:t>
      </w:r>
      <w:r w:rsidR="004C5B9D" w:rsidRPr="004C5B9D">
        <w:rPr>
          <w:rtl/>
        </w:rPr>
        <w:t xml:space="preserve"> </w:t>
      </w:r>
      <w:r w:rsidR="004C5B9D">
        <w:rPr>
          <w:rtl/>
        </w:rPr>
        <w:t>כל גישה מ</w:t>
      </w:r>
      <w:r w:rsidR="004C5B9D" w:rsidRPr="00B77D8D">
        <w:rPr>
          <w:rtl/>
        </w:rPr>
        <w:t>סביב</w:t>
      </w:r>
      <w:r w:rsidR="004C5B9D">
        <w:rPr>
          <w:rFonts w:hint="cs"/>
          <w:rtl/>
        </w:rPr>
        <w:t>ת הי</w:t>
      </w:r>
      <w:r w:rsidR="004F6D44">
        <w:rPr>
          <w:rFonts w:hint="cs"/>
          <w:rtl/>
        </w:rPr>
        <w:t>י</w:t>
      </w:r>
      <w:r w:rsidR="004C5B9D">
        <w:rPr>
          <w:rFonts w:hint="cs"/>
          <w:rtl/>
        </w:rPr>
        <w:t>צור</w:t>
      </w:r>
      <w:r w:rsidR="004C5B9D" w:rsidRPr="00B77D8D">
        <w:rPr>
          <w:rtl/>
        </w:rPr>
        <w:t xml:space="preserve"> תסונן על ידי מערכת חומת אש</w:t>
      </w:r>
      <w:r w:rsidR="004C5B9D" w:rsidRPr="006678F3">
        <w:rPr>
          <w:rtl/>
        </w:rPr>
        <w:t xml:space="preserve"> (</w:t>
      </w:r>
      <w:r w:rsidR="004C5B9D" w:rsidRPr="00F77BD2">
        <w:rPr>
          <w:rFonts w:asciiTheme="majorBidi" w:hAnsiTheme="majorBidi" w:cstheme="majorBidi"/>
        </w:rPr>
        <w:t>Firewall</w:t>
      </w:r>
      <w:r w:rsidR="004C5B9D" w:rsidRPr="006678F3">
        <w:rPr>
          <w:rtl/>
        </w:rPr>
        <w:t>)</w:t>
      </w:r>
      <w:r w:rsidR="000F1B7B">
        <w:rPr>
          <w:rFonts w:hint="cs"/>
          <w:rtl/>
        </w:rPr>
        <w:t>,</w:t>
      </w:r>
      <w:r w:rsidR="009B37E4">
        <w:rPr>
          <w:rFonts w:hint="cs"/>
          <w:rtl/>
        </w:rPr>
        <w:t xml:space="preserve"> או אמצעי סינון תעבורה דומה</w:t>
      </w:r>
      <w:r w:rsidR="004C5B9D">
        <w:rPr>
          <w:rFonts w:hint="cs"/>
          <w:rtl/>
        </w:rPr>
        <w:t>.</w:t>
      </w:r>
    </w:p>
    <w:p w:rsidR="00D559A9" w:rsidRDefault="00D559A9" w:rsidP="007846B5">
      <w:pPr>
        <w:pStyle w:val="afa"/>
        <w:numPr>
          <w:ilvl w:val="0"/>
          <w:numId w:val="6"/>
        </w:numPr>
        <w:tabs>
          <w:tab w:val="clear" w:pos="567"/>
          <w:tab w:val="clear" w:pos="1134"/>
          <w:tab w:val="clear" w:pos="1814"/>
          <w:tab w:val="clear" w:pos="2665"/>
        </w:tabs>
        <w:spacing w:after="200"/>
        <w:ind w:left="992" w:hanging="567"/>
      </w:pPr>
      <w:r w:rsidRPr="006678F3">
        <w:rPr>
          <w:rtl/>
        </w:rPr>
        <w:t>הפרדת הסביבות תתייחס גם לתשתיות עזר תומכות סביבת התקשוב, ככל שקיימות.</w:t>
      </w:r>
    </w:p>
    <w:p w:rsidR="00D559A9" w:rsidRDefault="00D559A9" w:rsidP="00CC64FD">
      <w:pPr>
        <w:spacing w:before="240"/>
        <w:ind w:left="992" w:hanging="567"/>
        <w:rPr>
          <w:b/>
          <w:bCs/>
          <w:u w:val="single"/>
          <w:rtl/>
        </w:rPr>
      </w:pPr>
      <w:r>
        <w:rPr>
          <w:rFonts w:hint="cs"/>
          <w:b/>
          <w:bCs/>
          <w:u w:val="single"/>
          <w:rtl/>
        </w:rPr>
        <w:t xml:space="preserve">אימות </w:t>
      </w:r>
      <w:r w:rsidR="00067957">
        <w:rPr>
          <w:rFonts w:hint="cs"/>
          <w:b/>
          <w:bCs/>
          <w:u w:val="single"/>
          <w:rtl/>
        </w:rPr>
        <w:t xml:space="preserve">פרטי </w:t>
      </w:r>
      <w:r w:rsidR="00B0361D">
        <w:rPr>
          <w:rFonts w:hint="cs"/>
          <w:b/>
          <w:bCs/>
          <w:u w:val="single"/>
          <w:rtl/>
        </w:rPr>
        <w:t>הגורם אליו מ</w:t>
      </w:r>
      <w:r w:rsidR="00067957">
        <w:rPr>
          <w:rFonts w:hint="cs"/>
          <w:b/>
          <w:bCs/>
          <w:u w:val="single"/>
          <w:rtl/>
        </w:rPr>
        <w:t>ו</w:t>
      </w:r>
      <w:r w:rsidR="00B0361D">
        <w:rPr>
          <w:rFonts w:hint="cs"/>
          <w:b/>
          <w:bCs/>
          <w:u w:val="single"/>
          <w:rtl/>
        </w:rPr>
        <w:t>עבר מידע</w:t>
      </w:r>
    </w:p>
    <w:p w:rsidR="00D559A9" w:rsidRPr="000E2FFB" w:rsidRDefault="00D559A9" w:rsidP="00E85B56">
      <w:pPr>
        <w:pStyle w:val="afa"/>
        <w:numPr>
          <w:ilvl w:val="0"/>
          <w:numId w:val="6"/>
        </w:numPr>
        <w:tabs>
          <w:tab w:val="clear" w:pos="567"/>
          <w:tab w:val="clear" w:pos="1134"/>
          <w:tab w:val="clear" w:pos="1814"/>
          <w:tab w:val="clear" w:pos="2665"/>
        </w:tabs>
        <w:spacing w:after="120"/>
        <w:ind w:left="992" w:hanging="567"/>
        <w:rPr>
          <w:b/>
          <w:bCs/>
          <w:u w:val="single"/>
        </w:rPr>
      </w:pPr>
      <w:r>
        <w:rPr>
          <w:rFonts w:hint="cs"/>
          <w:rtl/>
        </w:rPr>
        <w:t xml:space="preserve">מיופה כוח בתמורה יוודא שהגורם אליו הוא מעביר </w:t>
      </w:r>
      <w:r w:rsidRPr="004F6D44">
        <w:rPr>
          <w:rFonts w:hint="cs"/>
          <w:rtl/>
        </w:rPr>
        <w:t xml:space="preserve">את </w:t>
      </w:r>
      <w:r w:rsidR="00B0361D" w:rsidRPr="004F6D44">
        <w:rPr>
          <w:rFonts w:hint="cs"/>
          <w:rtl/>
        </w:rPr>
        <w:t>המידע הנוגע</w:t>
      </w:r>
      <w:r w:rsidR="00B0361D">
        <w:rPr>
          <w:rFonts w:hint="cs"/>
          <w:rtl/>
        </w:rPr>
        <w:t xml:space="preserve"> למתן שירות ללקוח </w:t>
      </w:r>
      <w:r>
        <w:rPr>
          <w:rFonts w:hint="cs"/>
          <w:rtl/>
        </w:rPr>
        <w:t>הוא הלקוח</w:t>
      </w:r>
      <w:r w:rsidR="00C274A3">
        <w:rPr>
          <w:rFonts w:hint="cs"/>
          <w:rtl/>
        </w:rPr>
        <w:t>,</w:t>
      </w:r>
      <w:r>
        <w:rPr>
          <w:rFonts w:hint="cs"/>
          <w:rtl/>
        </w:rPr>
        <w:t xml:space="preserve"> או גורם אחר שהלקוח ביקש במפורש שהנתונים יועברו אליו</w:t>
      </w:r>
      <w:r w:rsidR="00C274A3">
        <w:rPr>
          <w:rFonts w:hint="cs"/>
          <w:rtl/>
        </w:rPr>
        <w:t>,</w:t>
      </w:r>
      <w:r w:rsidR="00B0361D">
        <w:rPr>
          <w:rFonts w:hint="cs"/>
          <w:rtl/>
        </w:rPr>
        <w:t xml:space="preserve"> בהתאם להוראות סעיף 13(א) לכללי נתוני אשראי (הוראות שונות)</w:t>
      </w:r>
      <w:r>
        <w:rPr>
          <w:rFonts w:hint="cs"/>
          <w:rtl/>
        </w:rPr>
        <w:t xml:space="preserve">. </w:t>
      </w:r>
    </w:p>
    <w:p w:rsidR="00D559A9" w:rsidRPr="00E06235" w:rsidRDefault="000F1B7B" w:rsidP="00CC64FD">
      <w:pPr>
        <w:spacing w:before="240"/>
        <w:ind w:left="992" w:hanging="567"/>
        <w:rPr>
          <w:b/>
          <w:bCs/>
          <w:u w:val="single"/>
          <w:rtl/>
        </w:rPr>
      </w:pPr>
      <w:r>
        <w:rPr>
          <w:rFonts w:hint="cs"/>
          <w:b/>
          <w:bCs/>
          <w:u w:val="single"/>
          <w:rtl/>
        </w:rPr>
        <w:t>גישה למסמכים</w:t>
      </w:r>
      <w:r w:rsidR="00D559A9">
        <w:rPr>
          <w:rFonts w:hint="cs"/>
          <w:b/>
          <w:bCs/>
          <w:u w:val="single"/>
          <w:rtl/>
        </w:rPr>
        <w:t xml:space="preserve">, </w:t>
      </w:r>
      <w:r w:rsidR="00D559A9" w:rsidRPr="00B63695">
        <w:rPr>
          <w:rFonts w:hint="cs"/>
          <w:b/>
          <w:bCs/>
          <w:u w:val="single"/>
          <w:rtl/>
        </w:rPr>
        <w:t>הצפנה</w:t>
      </w:r>
    </w:p>
    <w:p w:rsidR="00D559A9" w:rsidRPr="00FC34BC" w:rsidRDefault="00823610" w:rsidP="007846B5">
      <w:pPr>
        <w:pStyle w:val="afa"/>
        <w:numPr>
          <w:ilvl w:val="0"/>
          <w:numId w:val="6"/>
        </w:numPr>
        <w:tabs>
          <w:tab w:val="clear" w:pos="567"/>
          <w:tab w:val="clear" w:pos="1134"/>
          <w:tab w:val="clear" w:pos="1814"/>
          <w:tab w:val="clear" w:pos="2665"/>
        </w:tabs>
        <w:spacing w:after="200"/>
        <w:ind w:left="992" w:hanging="567"/>
      </w:pPr>
      <w:r w:rsidRPr="007D76B0">
        <w:rPr>
          <w:rFonts w:hint="cs"/>
          <w:rtl/>
        </w:rPr>
        <w:t xml:space="preserve">גישה למסמכים המכילים </w:t>
      </w:r>
      <w:r w:rsidR="00FC34BC" w:rsidRPr="007D76B0">
        <w:rPr>
          <w:rFonts w:hint="cs"/>
          <w:rtl/>
        </w:rPr>
        <w:t>מידע רגיש</w:t>
      </w:r>
      <w:r w:rsidRPr="007D76B0">
        <w:rPr>
          <w:rFonts w:hint="cs"/>
          <w:rtl/>
        </w:rPr>
        <w:t xml:space="preserve"> (לרבות</w:t>
      </w:r>
      <w:r w:rsidR="00FC34BC" w:rsidRPr="007D76B0">
        <w:rPr>
          <w:rFonts w:hint="cs"/>
          <w:rtl/>
        </w:rPr>
        <w:t xml:space="preserve"> נתוני אשראי</w:t>
      </w:r>
      <w:r w:rsidRPr="007D76B0">
        <w:rPr>
          <w:rFonts w:hint="cs"/>
          <w:rtl/>
        </w:rPr>
        <w:t>)</w:t>
      </w:r>
      <w:r w:rsidR="00FC34BC" w:rsidRPr="007D76B0">
        <w:rPr>
          <w:rFonts w:hint="cs"/>
          <w:rtl/>
        </w:rPr>
        <w:t xml:space="preserve"> </w:t>
      </w:r>
      <w:r w:rsidRPr="007D76B0">
        <w:rPr>
          <w:rFonts w:hint="cs"/>
          <w:rtl/>
        </w:rPr>
        <w:t>ת</w:t>
      </w:r>
      <w:r w:rsidR="00286339" w:rsidRPr="007D76B0">
        <w:rPr>
          <w:rFonts w:hint="cs"/>
          <w:rtl/>
        </w:rPr>
        <w:t>תאפשר</w:t>
      </w:r>
      <w:r w:rsidR="00FC34BC" w:rsidRPr="007D76B0">
        <w:rPr>
          <w:rFonts w:hint="cs"/>
          <w:rtl/>
        </w:rPr>
        <w:t xml:space="preserve"> בהתאם לפרק "ניהול הרשאות ובקרת גישה, וניהול סיסמאות</w:t>
      </w:r>
      <w:r w:rsidRPr="007D76B0">
        <w:rPr>
          <w:rFonts w:hint="cs"/>
          <w:rtl/>
        </w:rPr>
        <w:t>"</w:t>
      </w:r>
      <w:r w:rsidR="00FC34BC" w:rsidRPr="007D76B0">
        <w:rPr>
          <w:rFonts w:hint="cs"/>
          <w:rtl/>
        </w:rPr>
        <w:t xml:space="preserve"> שלהלן. </w:t>
      </w:r>
    </w:p>
    <w:p w:rsidR="00E30D2F" w:rsidRPr="007D76B0" w:rsidRDefault="00E30D2F" w:rsidP="007D76B0">
      <w:pPr>
        <w:pStyle w:val="afa"/>
        <w:numPr>
          <w:ilvl w:val="0"/>
          <w:numId w:val="6"/>
        </w:numPr>
        <w:tabs>
          <w:tab w:val="clear" w:pos="567"/>
          <w:tab w:val="clear" w:pos="1134"/>
          <w:tab w:val="clear" w:pos="1814"/>
          <w:tab w:val="clear" w:pos="2665"/>
        </w:tabs>
        <w:spacing w:after="200"/>
        <w:ind w:left="992" w:hanging="567"/>
      </w:pPr>
      <w:bookmarkStart w:id="8" w:name="_Hlk77683552"/>
      <w:bookmarkStart w:id="9" w:name="_Hlk109910804"/>
      <w:r w:rsidRPr="007D76B0">
        <w:rPr>
          <w:rFonts w:hint="eastAsia"/>
          <w:rtl/>
        </w:rPr>
        <w:t>מיופה</w:t>
      </w:r>
      <w:r w:rsidRPr="007D76B0">
        <w:rPr>
          <w:rtl/>
        </w:rPr>
        <w:t xml:space="preserve"> </w:t>
      </w:r>
      <w:r w:rsidRPr="007D76B0">
        <w:rPr>
          <w:rFonts w:hint="eastAsia"/>
          <w:rtl/>
        </w:rPr>
        <w:t>כוח</w:t>
      </w:r>
      <w:r w:rsidRPr="007D76B0">
        <w:rPr>
          <w:rtl/>
        </w:rPr>
        <w:t xml:space="preserve"> </w:t>
      </w:r>
      <w:r w:rsidRPr="007D76B0">
        <w:rPr>
          <w:rFonts w:hint="eastAsia"/>
          <w:rtl/>
        </w:rPr>
        <w:t>בתמורה</w:t>
      </w:r>
      <w:r w:rsidRPr="007D76B0">
        <w:rPr>
          <w:rtl/>
        </w:rPr>
        <w:t xml:space="preserve"> </w:t>
      </w:r>
      <w:r w:rsidRPr="007D76B0">
        <w:rPr>
          <w:rFonts w:hint="eastAsia"/>
          <w:rtl/>
        </w:rPr>
        <w:t>יצפין</w:t>
      </w:r>
      <w:r w:rsidRPr="007D76B0">
        <w:rPr>
          <w:rtl/>
        </w:rPr>
        <w:t xml:space="preserve"> </w:t>
      </w:r>
      <w:r w:rsidRPr="007D76B0">
        <w:rPr>
          <w:rFonts w:hint="eastAsia"/>
          <w:rtl/>
        </w:rPr>
        <w:t>תעבורה</w:t>
      </w:r>
      <w:r w:rsidRPr="007D76B0">
        <w:rPr>
          <w:rtl/>
        </w:rPr>
        <w:t xml:space="preserve"> </w:t>
      </w:r>
      <w:r w:rsidRPr="007D76B0">
        <w:rPr>
          <w:rFonts w:hint="eastAsia"/>
          <w:rtl/>
        </w:rPr>
        <w:t>בתווך</w:t>
      </w:r>
      <w:r w:rsidR="00D24F6E">
        <w:rPr>
          <w:rFonts w:hint="cs"/>
          <w:rtl/>
        </w:rPr>
        <w:t xml:space="preserve"> בהתאם להערכת סיכונים,</w:t>
      </w:r>
      <w:r w:rsidRPr="007D76B0">
        <w:rPr>
          <w:rtl/>
        </w:rPr>
        <w:t xml:space="preserve"> </w:t>
      </w:r>
      <w:r w:rsidR="00D24F6E">
        <w:rPr>
          <w:rFonts w:hint="cs"/>
          <w:rtl/>
        </w:rPr>
        <w:t>ו</w:t>
      </w:r>
      <w:r w:rsidRPr="007D76B0">
        <w:rPr>
          <w:rFonts w:hint="eastAsia"/>
          <w:rtl/>
        </w:rPr>
        <w:t>לכל</w:t>
      </w:r>
      <w:r w:rsidRPr="007D76B0">
        <w:rPr>
          <w:rtl/>
        </w:rPr>
        <w:t xml:space="preserve"> </w:t>
      </w:r>
      <w:r w:rsidRPr="007D76B0">
        <w:rPr>
          <w:rFonts w:hint="eastAsia"/>
          <w:rtl/>
        </w:rPr>
        <w:t>הפחות</w:t>
      </w:r>
      <w:r w:rsidRPr="007D76B0">
        <w:rPr>
          <w:rtl/>
        </w:rPr>
        <w:t xml:space="preserve"> </w:t>
      </w:r>
      <w:r w:rsidRPr="007D76B0">
        <w:rPr>
          <w:rFonts w:hint="eastAsia"/>
          <w:rtl/>
        </w:rPr>
        <w:t>בתקש</w:t>
      </w:r>
      <w:r w:rsidR="007523F3" w:rsidRPr="007D76B0">
        <w:rPr>
          <w:rFonts w:hint="eastAsia"/>
          <w:rtl/>
        </w:rPr>
        <w:t>ו</w:t>
      </w:r>
      <w:r w:rsidRPr="007D76B0">
        <w:rPr>
          <w:rFonts w:hint="eastAsia"/>
          <w:rtl/>
        </w:rPr>
        <w:t>רת</w:t>
      </w:r>
      <w:r w:rsidRPr="007D76B0">
        <w:rPr>
          <w:rtl/>
        </w:rPr>
        <w:t xml:space="preserve"> </w:t>
      </w:r>
      <w:r w:rsidRPr="007D76B0">
        <w:rPr>
          <w:rFonts w:hint="eastAsia"/>
          <w:rtl/>
        </w:rPr>
        <w:t>מחוץ</w:t>
      </w:r>
      <w:r w:rsidRPr="007D76B0">
        <w:rPr>
          <w:rtl/>
        </w:rPr>
        <w:t xml:space="preserve"> לחצרותיו </w:t>
      </w:r>
      <w:r w:rsidRPr="007D76B0">
        <w:t>(Data In-Transit)</w:t>
      </w:r>
      <w:r w:rsidRPr="007D76B0">
        <w:rPr>
          <w:rtl/>
        </w:rPr>
        <w:t>.</w:t>
      </w:r>
    </w:p>
    <w:p w:rsidR="00D559A9" w:rsidRDefault="00D559A9" w:rsidP="007D76B0">
      <w:pPr>
        <w:pStyle w:val="afa"/>
        <w:numPr>
          <w:ilvl w:val="0"/>
          <w:numId w:val="6"/>
        </w:numPr>
        <w:tabs>
          <w:tab w:val="clear" w:pos="567"/>
          <w:tab w:val="clear" w:pos="1134"/>
          <w:tab w:val="clear" w:pos="1814"/>
          <w:tab w:val="clear" w:pos="2665"/>
        </w:tabs>
        <w:spacing w:after="200"/>
        <w:ind w:left="992" w:hanging="567"/>
      </w:pPr>
      <w:r w:rsidRPr="007D76B0">
        <w:rPr>
          <w:rFonts w:hint="eastAsia"/>
          <w:rtl/>
        </w:rPr>
        <w:t>מיופה</w:t>
      </w:r>
      <w:r w:rsidRPr="007D76B0">
        <w:rPr>
          <w:rtl/>
        </w:rPr>
        <w:t xml:space="preserve"> </w:t>
      </w:r>
      <w:r w:rsidRPr="007D76B0">
        <w:rPr>
          <w:rFonts w:hint="eastAsia"/>
          <w:rtl/>
        </w:rPr>
        <w:t>כוח</w:t>
      </w:r>
      <w:r w:rsidRPr="007D76B0">
        <w:rPr>
          <w:rtl/>
        </w:rPr>
        <w:t xml:space="preserve"> </w:t>
      </w:r>
      <w:r w:rsidRPr="007D76B0">
        <w:rPr>
          <w:rFonts w:hint="eastAsia"/>
          <w:rtl/>
        </w:rPr>
        <w:t>בתמורה</w:t>
      </w:r>
      <w:r w:rsidRPr="007D76B0">
        <w:rPr>
          <w:rtl/>
        </w:rPr>
        <w:t xml:space="preserve"> </w:t>
      </w:r>
      <w:r w:rsidRPr="007D76B0">
        <w:rPr>
          <w:rFonts w:hint="eastAsia"/>
          <w:rtl/>
        </w:rPr>
        <w:t>יצפין</w:t>
      </w:r>
      <w:r w:rsidRPr="007D76B0">
        <w:rPr>
          <w:rtl/>
        </w:rPr>
        <w:t xml:space="preserve"> נתוני אשראי במנוחה </w:t>
      </w:r>
      <w:r w:rsidRPr="007D76B0">
        <w:t>(Data At-Rest)</w:t>
      </w:r>
      <w:r w:rsidRPr="007D76B0">
        <w:rPr>
          <w:rtl/>
        </w:rPr>
        <w:t xml:space="preserve">, לרבות בבסיסי הנתונים ובקלטות גיבוי. </w:t>
      </w:r>
      <w:r w:rsidRPr="007D76B0">
        <w:rPr>
          <w:rFonts w:hint="eastAsia"/>
          <w:rtl/>
        </w:rPr>
        <w:t>הצפנה</w:t>
      </w:r>
      <w:r w:rsidRPr="007D76B0">
        <w:rPr>
          <w:rtl/>
        </w:rPr>
        <w:t xml:space="preserve"> </w:t>
      </w:r>
      <w:r w:rsidRPr="007D76B0">
        <w:rPr>
          <w:rFonts w:hint="eastAsia"/>
          <w:rtl/>
        </w:rPr>
        <w:t>כאמור</w:t>
      </w:r>
      <w:r w:rsidRPr="007D76B0">
        <w:rPr>
          <w:rtl/>
        </w:rPr>
        <w:t xml:space="preserve"> </w:t>
      </w:r>
      <w:r w:rsidRPr="007D76B0">
        <w:rPr>
          <w:rFonts w:hint="eastAsia"/>
          <w:rtl/>
        </w:rPr>
        <w:t>בבסיס</w:t>
      </w:r>
      <w:r w:rsidRPr="007D76B0">
        <w:rPr>
          <w:rtl/>
        </w:rPr>
        <w:t xml:space="preserve"> </w:t>
      </w:r>
      <w:r w:rsidRPr="007D76B0">
        <w:rPr>
          <w:rFonts w:hint="eastAsia"/>
          <w:rtl/>
        </w:rPr>
        <w:t>הנתונים</w:t>
      </w:r>
      <w:r w:rsidRPr="007D76B0">
        <w:rPr>
          <w:rtl/>
        </w:rPr>
        <w:t xml:space="preserve"> </w:t>
      </w:r>
      <w:r w:rsidRPr="007D76B0">
        <w:rPr>
          <w:rFonts w:hint="eastAsia"/>
          <w:rtl/>
        </w:rPr>
        <w:t>תבוצע</w:t>
      </w:r>
      <w:r w:rsidRPr="007D76B0">
        <w:rPr>
          <w:rtl/>
        </w:rPr>
        <w:t xml:space="preserve"> </w:t>
      </w:r>
      <w:r w:rsidRPr="007D76B0">
        <w:rPr>
          <w:rFonts w:hint="eastAsia"/>
          <w:rtl/>
        </w:rPr>
        <w:t>עם</w:t>
      </w:r>
      <w:r w:rsidRPr="007D76B0">
        <w:rPr>
          <w:rtl/>
        </w:rPr>
        <w:t xml:space="preserve"> </w:t>
      </w:r>
      <w:r w:rsidRPr="007D76B0">
        <w:rPr>
          <w:rFonts w:hint="eastAsia"/>
          <w:rtl/>
        </w:rPr>
        <w:t>כניסת</w:t>
      </w:r>
      <w:r w:rsidRPr="007D76B0">
        <w:rPr>
          <w:rtl/>
        </w:rPr>
        <w:t xml:space="preserve"> </w:t>
      </w:r>
      <w:r w:rsidRPr="007D76B0">
        <w:rPr>
          <w:rFonts w:hint="eastAsia"/>
          <w:rtl/>
        </w:rPr>
        <w:t>המידע</w:t>
      </w:r>
      <w:r w:rsidRPr="007D76B0">
        <w:rPr>
          <w:rtl/>
        </w:rPr>
        <w:t xml:space="preserve"> </w:t>
      </w:r>
      <w:r w:rsidRPr="007D76B0">
        <w:rPr>
          <w:rFonts w:hint="eastAsia"/>
          <w:rtl/>
        </w:rPr>
        <w:t>לבסיס</w:t>
      </w:r>
      <w:r w:rsidRPr="007D76B0">
        <w:rPr>
          <w:rtl/>
        </w:rPr>
        <w:t xml:space="preserve"> </w:t>
      </w:r>
      <w:r w:rsidRPr="007D76B0">
        <w:rPr>
          <w:rFonts w:hint="eastAsia"/>
          <w:rtl/>
        </w:rPr>
        <w:t>הנתונים</w:t>
      </w:r>
      <w:r w:rsidRPr="007D76B0">
        <w:rPr>
          <w:rtl/>
        </w:rPr>
        <w:t>.</w:t>
      </w:r>
    </w:p>
    <w:p w:rsidR="00A84A8B" w:rsidRDefault="00A84A8B" w:rsidP="00A84A8B">
      <w:pPr>
        <w:pStyle w:val="afa"/>
        <w:numPr>
          <w:ilvl w:val="0"/>
          <w:numId w:val="6"/>
        </w:numPr>
        <w:tabs>
          <w:tab w:val="clear" w:pos="567"/>
          <w:tab w:val="clear" w:pos="1134"/>
          <w:tab w:val="clear" w:pos="1814"/>
          <w:tab w:val="clear" w:pos="2665"/>
        </w:tabs>
        <w:spacing w:after="200"/>
        <w:ind w:left="992" w:hanging="567"/>
      </w:pPr>
      <w:r>
        <w:rPr>
          <w:rFonts w:hint="cs"/>
          <w:rtl/>
        </w:rPr>
        <w:t>ההצפנה תיושם באמצעות טכניקות הצפנה מוכרות שהוכחו כיעילות, ותתוקף האפקטיביות שלהן באופן תקופתי.</w:t>
      </w:r>
    </w:p>
    <w:bookmarkEnd w:id="8"/>
    <w:bookmarkEnd w:id="9"/>
    <w:p w:rsidR="00D559A9" w:rsidRPr="007523F3" w:rsidRDefault="00D559A9" w:rsidP="00B5641B">
      <w:pPr>
        <w:spacing w:before="240"/>
        <w:ind w:left="992" w:hanging="567"/>
        <w:rPr>
          <w:u w:val="single"/>
          <w:rtl/>
        </w:rPr>
      </w:pPr>
      <w:r w:rsidRPr="00E06235">
        <w:rPr>
          <w:rFonts w:hint="cs"/>
          <w:b/>
          <w:bCs/>
          <w:u w:val="single"/>
          <w:rtl/>
        </w:rPr>
        <w:t>ניהול הרשאות ובקר</w:t>
      </w:r>
      <w:r w:rsidR="00490EB6">
        <w:rPr>
          <w:rFonts w:hint="cs"/>
          <w:b/>
          <w:bCs/>
          <w:u w:val="single"/>
          <w:rtl/>
        </w:rPr>
        <w:t>ת</w:t>
      </w:r>
      <w:r w:rsidRPr="00E06235">
        <w:rPr>
          <w:rFonts w:hint="cs"/>
          <w:b/>
          <w:bCs/>
          <w:u w:val="single"/>
          <w:rtl/>
        </w:rPr>
        <w:t xml:space="preserve"> </w:t>
      </w:r>
      <w:r w:rsidRPr="007523F3">
        <w:rPr>
          <w:rFonts w:hint="cs"/>
          <w:b/>
          <w:bCs/>
          <w:u w:val="single"/>
          <w:rtl/>
        </w:rPr>
        <w:t>גישה</w:t>
      </w:r>
      <w:r w:rsidR="001F493C">
        <w:rPr>
          <w:rFonts w:hint="cs"/>
          <w:b/>
          <w:bCs/>
          <w:u w:val="single"/>
          <w:rtl/>
        </w:rPr>
        <w:t>,</w:t>
      </w:r>
      <w:r w:rsidR="002C66FA" w:rsidRPr="00017785">
        <w:rPr>
          <w:b/>
          <w:bCs/>
          <w:u w:val="single"/>
          <w:rtl/>
        </w:rPr>
        <w:t xml:space="preserve"> וניהול ס</w:t>
      </w:r>
      <w:r w:rsidR="002C66FA" w:rsidRPr="007523F3">
        <w:rPr>
          <w:rFonts w:hint="cs"/>
          <w:b/>
          <w:bCs/>
          <w:u w:val="single"/>
          <w:rtl/>
        </w:rPr>
        <w:t>י</w:t>
      </w:r>
      <w:r w:rsidR="002C66FA" w:rsidRPr="00017785">
        <w:rPr>
          <w:rFonts w:hint="eastAsia"/>
          <w:b/>
          <w:bCs/>
          <w:u w:val="single"/>
          <w:rtl/>
        </w:rPr>
        <w:t>סמאות</w:t>
      </w:r>
    </w:p>
    <w:p w:rsidR="00D559A9" w:rsidRPr="00AB1F17" w:rsidRDefault="00D559A9" w:rsidP="00A84A8B">
      <w:pPr>
        <w:pStyle w:val="afa"/>
        <w:numPr>
          <w:ilvl w:val="0"/>
          <w:numId w:val="6"/>
        </w:numPr>
        <w:tabs>
          <w:tab w:val="clear" w:pos="567"/>
          <w:tab w:val="clear" w:pos="1134"/>
          <w:tab w:val="clear" w:pos="1814"/>
          <w:tab w:val="clear" w:pos="2665"/>
        </w:tabs>
        <w:spacing w:after="200"/>
        <w:ind w:left="992" w:hanging="567"/>
        <w:rPr>
          <w:rtl/>
        </w:rPr>
      </w:pPr>
      <w:r w:rsidRPr="00AB1F17">
        <w:rPr>
          <w:rFonts w:hint="cs"/>
          <w:rtl/>
        </w:rPr>
        <w:t xml:space="preserve">הליך מתן </w:t>
      </w:r>
      <w:r w:rsidRPr="00F77BD2">
        <w:rPr>
          <w:rFonts w:hint="cs"/>
          <w:rtl/>
        </w:rPr>
        <w:t>הרשאות גישה למשתמשים</w:t>
      </w:r>
      <w:r w:rsidRPr="00AB1F17">
        <w:rPr>
          <w:rFonts w:hint="cs"/>
          <w:rtl/>
        </w:rPr>
        <w:t xml:space="preserve"> יבוצע בהתאם לתפקיד</w:t>
      </w:r>
      <w:r w:rsidR="000F53EF" w:rsidRPr="00AB1F17">
        <w:rPr>
          <w:rFonts w:hint="cs"/>
          <w:rtl/>
        </w:rPr>
        <w:t>,</w:t>
      </w:r>
      <w:r w:rsidRPr="00AB1F17">
        <w:rPr>
          <w:rFonts w:hint="cs"/>
          <w:rtl/>
        </w:rPr>
        <w:t xml:space="preserve"> על ידי שיוך לפרופיל הרשאות או באופן </w:t>
      </w:r>
      <w:r w:rsidRPr="0007351C">
        <w:rPr>
          <w:rFonts w:hint="cs"/>
          <w:rtl/>
        </w:rPr>
        <w:t>פרטני ברמה אישית</w:t>
      </w:r>
      <w:r w:rsidRPr="00AB1F17">
        <w:rPr>
          <w:rFonts w:hint="cs"/>
          <w:rtl/>
        </w:rPr>
        <w:t xml:space="preserve">. </w:t>
      </w:r>
    </w:p>
    <w:p w:rsidR="00D559A9" w:rsidRPr="00AB1F17" w:rsidRDefault="00D559A9" w:rsidP="007846B5">
      <w:pPr>
        <w:pStyle w:val="afa"/>
        <w:numPr>
          <w:ilvl w:val="0"/>
          <w:numId w:val="6"/>
        </w:numPr>
        <w:tabs>
          <w:tab w:val="clear" w:pos="567"/>
          <w:tab w:val="clear" w:pos="1134"/>
          <w:tab w:val="clear" w:pos="1814"/>
          <w:tab w:val="clear" w:pos="2665"/>
        </w:tabs>
        <w:spacing w:after="200"/>
        <w:ind w:left="992" w:hanging="567"/>
      </w:pPr>
      <w:r w:rsidRPr="00AB1F17">
        <w:rPr>
          <w:rFonts w:hint="cs"/>
          <w:rtl/>
        </w:rPr>
        <w:lastRenderedPageBreak/>
        <w:t>מתן הרשאות גישה לעובדים יצומצם למינימום ההכרחי הדרוש לצורך ביצוע התפקיד (</w:t>
      </w:r>
      <w:r w:rsidRPr="00AB1F17">
        <w:rPr>
          <w:rtl/>
        </w:rPr>
        <w:t>לדוגמ</w:t>
      </w:r>
      <w:r w:rsidR="000F53EF" w:rsidRPr="00AB1F17">
        <w:rPr>
          <w:rFonts w:hint="eastAsia"/>
          <w:rtl/>
        </w:rPr>
        <w:t>ה</w:t>
      </w:r>
      <w:r w:rsidRPr="00AB1F17">
        <w:rPr>
          <w:rtl/>
        </w:rPr>
        <w:t>, מתן הרשאות באמצעות שיוך לפרופיל משתמש המותאם לתפקיד העובד).</w:t>
      </w:r>
    </w:p>
    <w:p w:rsidR="00D559A9" w:rsidRPr="00AB1F17" w:rsidRDefault="007D6C0F" w:rsidP="007846B5">
      <w:pPr>
        <w:pStyle w:val="afa"/>
        <w:numPr>
          <w:ilvl w:val="0"/>
          <w:numId w:val="6"/>
        </w:numPr>
        <w:tabs>
          <w:tab w:val="clear" w:pos="567"/>
          <w:tab w:val="clear" w:pos="1134"/>
          <w:tab w:val="clear" w:pos="1814"/>
          <w:tab w:val="clear" w:pos="2665"/>
        </w:tabs>
        <w:spacing w:after="200"/>
        <w:ind w:left="992" w:hanging="567"/>
      </w:pPr>
      <w:r w:rsidRPr="00AB1F17">
        <w:rPr>
          <w:rFonts w:hint="cs"/>
          <w:rtl/>
        </w:rPr>
        <w:t xml:space="preserve">יוגדר תהליך למעבר </w:t>
      </w:r>
      <w:r w:rsidR="00D559A9" w:rsidRPr="00AB1F17">
        <w:rPr>
          <w:rFonts w:hint="cs"/>
          <w:rtl/>
        </w:rPr>
        <w:t xml:space="preserve">עובד לתפקיד חדש, </w:t>
      </w:r>
      <w:r w:rsidRPr="00AB1F17">
        <w:rPr>
          <w:rFonts w:hint="cs"/>
          <w:rtl/>
        </w:rPr>
        <w:t>לרבות</w:t>
      </w:r>
      <w:r w:rsidR="004B2A66" w:rsidRPr="00AB1F17">
        <w:rPr>
          <w:rFonts w:hint="cs"/>
          <w:rtl/>
        </w:rPr>
        <w:t>:</w:t>
      </w:r>
      <w:r w:rsidR="00D559A9" w:rsidRPr="00AB1F17">
        <w:rPr>
          <w:rFonts w:hint="cs"/>
          <w:rtl/>
        </w:rPr>
        <w:t xml:space="preserve"> הסרת ה</w:t>
      </w:r>
      <w:r w:rsidRPr="00AB1F17">
        <w:rPr>
          <w:rFonts w:hint="cs"/>
          <w:rtl/>
        </w:rPr>
        <w:t>ה</w:t>
      </w:r>
      <w:r w:rsidR="00D559A9" w:rsidRPr="00AB1F17">
        <w:rPr>
          <w:rFonts w:hint="cs"/>
          <w:rtl/>
        </w:rPr>
        <w:t>רשאות ששימשו את העובד בתפקידו הקודם, והענקת הרשאות חדשות הדרושות למילוי תפקידו החדש של העובד.</w:t>
      </w:r>
    </w:p>
    <w:p w:rsidR="00D559A9" w:rsidRPr="00AB1F17" w:rsidRDefault="00D559A9" w:rsidP="007846B5">
      <w:pPr>
        <w:pStyle w:val="afa"/>
        <w:numPr>
          <w:ilvl w:val="0"/>
          <w:numId w:val="6"/>
        </w:numPr>
        <w:tabs>
          <w:tab w:val="clear" w:pos="567"/>
          <w:tab w:val="clear" w:pos="1134"/>
          <w:tab w:val="clear" w:pos="1814"/>
          <w:tab w:val="clear" w:pos="2665"/>
        </w:tabs>
        <w:spacing w:after="200"/>
        <w:ind w:left="992" w:hanging="567"/>
      </w:pPr>
      <w:r w:rsidRPr="00AB1F17">
        <w:rPr>
          <w:rFonts w:hint="cs"/>
          <w:rtl/>
        </w:rPr>
        <w:t xml:space="preserve">משתמשים בעלי הרשאות חזקות יבצעו הזדהות באמצעות </w:t>
      </w:r>
      <w:r w:rsidRPr="00AB1F17">
        <w:rPr>
          <w:rFonts w:asciiTheme="majorBidi" w:hAnsiTheme="majorBidi" w:cstheme="majorBidi"/>
        </w:rPr>
        <w:t>Multi-Factor Authentication</w:t>
      </w:r>
      <w:r w:rsidRPr="00AB1F17">
        <w:rPr>
          <w:rFonts w:asciiTheme="majorBidi" w:hAnsiTheme="majorBidi" w:cstheme="majorBidi"/>
          <w:rtl/>
        </w:rPr>
        <w:t xml:space="preserve"> (</w:t>
      </w:r>
      <w:r w:rsidRPr="00AB1F17">
        <w:rPr>
          <w:rFonts w:asciiTheme="majorBidi" w:hAnsiTheme="majorBidi" w:cstheme="majorBidi"/>
        </w:rPr>
        <w:t>MFA</w:t>
      </w:r>
      <w:r w:rsidRPr="00AB1F17">
        <w:rPr>
          <w:rFonts w:asciiTheme="majorBidi" w:hAnsiTheme="majorBidi" w:cstheme="majorBidi"/>
          <w:rtl/>
        </w:rPr>
        <w:t xml:space="preserve">) </w:t>
      </w:r>
      <w:r w:rsidRPr="00AB1F17">
        <w:rPr>
          <w:rFonts w:hint="cs"/>
          <w:rtl/>
        </w:rPr>
        <w:t>בטרם גישה למערכות המידע ולתשתיות.</w:t>
      </w:r>
    </w:p>
    <w:p w:rsidR="00D559A9" w:rsidRPr="00AB1F17" w:rsidRDefault="005F1999" w:rsidP="005F1999">
      <w:pPr>
        <w:pStyle w:val="afa"/>
        <w:numPr>
          <w:ilvl w:val="0"/>
          <w:numId w:val="6"/>
        </w:numPr>
        <w:tabs>
          <w:tab w:val="clear" w:pos="567"/>
          <w:tab w:val="clear" w:pos="1134"/>
          <w:tab w:val="clear" w:pos="1814"/>
          <w:tab w:val="clear" w:pos="2665"/>
        </w:tabs>
        <w:spacing w:after="200"/>
        <w:ind w:left="992" w:hanging="567"/>
      </w:pPr>
      <w:r>
        <w:rPr>
          <w:rFonts w:hint="cs"/>
          <w:rtl/>
        </w:rPr>
        <w:t>יתועד</w:t>
      </w:r>
      <w:r w:rsidR="00D559A9" w:rsidRPr="00AB1F17">
        <w:rPr>
          <w:rFonts w:hint="cs"/>
          <w:rtl/>
        </w:rPr>
        <w:t xml:space="preserve"> תהליך ניהול והענקת הרשאות למשתמשים</w:t>
      </w:r>
      <w:r w:rsidR="0005462C" w:rsidRPr="00AB1F17">
        <w:rPr>
          <w:rFonts w:hint="cs"/>
          <w:rtl/>
        </w:rPr>
        <w:t xml:space="preserve"> (וכן הסרת הרשאות למשתמשים)</w:t>
      </w:r>
      <w:r w:rsidR="00D559A9" w:rsidRPr="00AB1F17">
        <w:rPr>
          <w:rFonts w:hint="cs"/>
          <w:rtl/>
        </w:rPr>
        <w:t xml:space="preserve">, לרבות רשימת תפקידים, הרשאות גישה שניתנו להם, בעלי ההרשאות הממלאים תפקידים אלו, מערכות המידע הרלוונטיות ואישורים של הגורמים הרלוונטיים (להלן: </w:t>
      </w:r>
      <w:r w:rsidR="00D559A9" w:rsidRPr="00AB1F17">
        <w:rPr>
          <w:rFonts w:hint="cs"/>
          <w:b/>
          <w:bCs/>
          <w:rtl/>
        </w:rPr>
        <w:t>"רשימת ההרשאות"</w:t>
      </w:r>
      <w:r w:rsidR="00D559A9" w:rsidRPr="00AB1F17">
        <w:rPr>
          <w:rFonts w:hint="cs"/>
          <w:rtl/>
        </w:rPr>
        <w:t xml:space="preserve">). </w:t>
      </w:r>
    </w:p>
    <w:p w:rsidR="00D559A9" w:rsidRPr="00032101" w:rsidRDefault="00D559A9" w:rsidP="007846B5">
      <w:pPr>
        <w:pStyle w:val="afa"/>
        <w:numPr>
          <w:ilvl w:val="0"/>
          <w:numId w:val="6"/>
        </w:numPr>
        <w:tabs>
          <w:tab w:val="clear" w:pos="567"/>
          <w:tab w:val="clear" w:pos="1134"/>
          <w:tab w:val="clear" w:pos="1814"/>
          <w:tab w:val="clear" w:pos="2665"/>
        </w:tabs>
        <w:spacing w:after="200"/>
        <w:ind w:left="992" w:hanging="567"/>
      </w:pPr>
      <w:r w:rsidRPr="00032101">
        <w:rPr>
          <w:rFonts w:hint="cs"/>
          <w:rtl/>
        </w:rPr>
        <w:t>תוגדר רשימה של חשבונות משתמשים תוך חלוקה בין "חשבון מנהל" לבין "חשבון משתמש" לרבות פירוט של סוגי הרשאות המשויכות לכל חשבון.</w:t>
      </w:r>
    </w:p>
    <w:p w:rsidR="00490EB6" w:rsidRDefault="00490EB6" w:rsidP="007846B5">
      <w:pPr>
        <w:pStyle w:val="afa"/>
        <w:numPr>
          <w:ilvl w:val="0"/>
          <w:numId w:val="6"/>
        </w:numPr>
        <w:tabs>
          <w:tab w:val="clear" w:pos="567"/>
          <w:tab w:val="clear" w:pos="1134"/>
          <w:tab w:val="clear" w:pos="1814"/>
          <w:tab w:val="clear" w:pos="2665"/>
        </w:tabs>
        <w:spacing w:after="200"/>
        <w:ind w:left="992" w:hanging="567"/>
      </w:pPr>
      <w:r w:rsidRPr="00183E74">
        <w:rPr>
          <w:rFonts w:asciiTheme="minorBidi" w:hAnsiTheme="minorBidi" w:hint="eastAsia"/>
          <w:rtl/>
        </w:rPr>
        <w:t>ככלל</w:t>
      </w:r>
      <w:r w:rsidRPr="00183E74">
        <w:rPr>
          <w:rFonts w:asciiTheme="minorBidi" w:hAnsiTheme="minorBidi"/>
          <w:rtl/>
        </w:rPr>
        <w:t xml:space="preserve">, </w:t>
      </w:r>
      <w:r w:rsidRPr="0005462C">
        <w:rPr>
          <w:rFonts w:asciiTheme="minorBidi" w:hAnsiTheme="minorBidi" w:hint="eastAsia"/>
          <w:rtl/>
        </w:rPr>
        <w:t>יעשה</w:t>
      </w:r>
      <w:r w:rsidRPr="0005462C">
        <w:rPr>
          <w:rFonts w:asciiTheme="minorBidi" w:hAnsiTheme="minorBidi"/>
          <w:rtl/>
        </w:rPr>
        <w:t xml:space="preserve"> </w:t>
      </w:r>
      <w:r w:rsidRPr="0005462C">
        <w:rPr>
          <w:rFonts w:asciiTheme="minorBidi" w:hAnsiTheme="minorBidi" w:hint="eastAsia"/>
          <w:rtl/>
        </w:rPr>
        <w:t>שימוש</w:t>
      </w:r>
      <w:r w:rsidRPr="0005462C">
        <w:rPr>
          <w:rFonts w:asciiTheme="minorBidi" w:hAnsiTheme="minorBidi"/>
          <w:rtl/>
        </w:rPr>
        <w:t xml:space="preserve"> </w:t>
      </w:r>
      <w:r w:rsidRPr="0005462C">
        <w:rPr>
          <w:rFonts w:asciiTheme="minorBidi" w:hAnsiTheme="minorBidi" w:hint="eastAsia"/>
          <w:rtl/>
        </w:rPr>
        <w:t>בחשבונות</w:t>
      </w:r>
      <w:r w:rsidRPr="0005462C">
        <w:rPr>
          <w:rFonts w:asciiTheme="minorBidi" w:hAnsiTheme="minorBidi"/>
          <w:rtl/>
        </w:rPr>
        <w:t xml:space="preserve"> </w:t>
      </w:r>
      <w:r w:rsidRPr="0005462C">
        <w:rPr>
          <w:rFonts w:asciiTheme="minorBidi" w:hAnsiTheme="minorBidi" w:hint="eastAsia"/>
          <w:rtl/>
        </w:rPr>
        <w:t>משתמש</w:t>
      </w:r>
      <w:r w:rsidRPr="0005462C">
        <w:rPr>
          <w:rFonts w:asciiTheme="minorBidi" w:hAnsiTheme="minorBidi"/>
          <w:rtl/>
        </w:rPr>
        <w:t xml:space="preserve"> </w:t>
      </w:r>
      <w:r w:rsidRPr="0005462C">
        <w:rPr>
          <w:rFonts w:asciiTheme="minorBidi" w:hAnsiTheme="minorBidi" w:hint="eastAsia"/>
          <w:rtl/>
        </w:rPr>
        <w:t>אישיים</w:t>
      </w:r>
      <w:r w:rsidRPr="0005462C">
        <w:rPr>
          <w:rFonts w:asciiTheme="minorBidi" w:hAnsiTheme="minorBidi"/>
          <w:rtl/>
        </w:rPr>
        <w:t xml:space="preserve"> </w:t>
      </w:r>
      <w:r w:rsidRPr="00183E74">
        <w:rPr>
          <w:rFonts w:asciiTheme="minorBidi" w:hAnsiTheme="minorBidi" w:hint="cs"/>
          <w:rtl/>
        </w:rPr>
        <w:t>לצורך אימות המשתמשים באופן חד ערכי</w:t>
      </w:r>
      <w:r w:rsidRPr="0005462C">
        <w:rPr>
          <w:rFonts w:asciiTheme="minorBidi" w:hAnsiTheme="minorBidi"/>
          <w:rtl/>
        </w:rPr>
        <w:t xml:space="preserve">. </w:t>
      </w:r>
      <w:r w:rsidRPr="0005462C">
        <w:rPr>
          <w:rFonts w:asciiTheme="minorBidi" w:hAnsiTheme="minorBidi" w:hint="eastAsia"/>
          <w:rtl/>
        </w:rPr>
        <w:t>עם</w:t>
      </w:r>
      <w:r w:rsidRPr="0005462C">
        <w:rPr>
          <w:rFonts w:asciiTheme="minorBidi" w:hAnsiTheme="minorBidi"/>
          <w:rtl/>
        </w:rPr>
        <w:t xml:space="preserve"> </w:t>
      </w:r>
      <w:r w:rsidRPr="0005462C">
        <w:rPr>
          <w:rFonts w:asciiTheme="minorBidi" w:hAnsiTheme="minorBidi" w:hint="eastAsia"/>
          <w:rtl/>
        </w:rPr>
        <w:t>זאת</w:t>
      </w:r>
      <w:r w:rsidRPr="0005462C">
        <w:rPr>
          <w:rFonts w:asciiTheme="minorBidi" w:hAnsiTheme="minorBidi"/>
          <w:rtl/>
        </w:rPr>
        <w:t xml:space="preserve">, </w:t>
      </w:r>
      <w:r w:rsidRPr="0005462C">
        <w:rPr>
          <w:rFonts w:asciiTheme="minorBidi" w:hAnsiTheme="minorBidi" w:hint="eastAsia"/>
          <w:rtl/>
        </w:rPr>
        <w:t>במקרים</w:t>
      </w:r>
      <w:r w:rsidRPr="0005462C">
        <w:rPr>
          <w:rFonts w:asciiTheme="minorBidi" w:hAnsiTheme="minorBidi"/>
          <w:rtl/>
        </w:rPr>
        <w:t xml:space="preserve"> </w:t>
      </w:r>
      <w:r w:rsidRPr="0005462C">
        <w:rPr>
          <w:rFonts w:asciiTheme="minorBidi" w:hAnsiTheme="minorBidi" w:hint="eastAsia"/>
          <w:rtl/>
        </w:rPr>
        <w:t>בהם</w:t>
      </w:r>
      <w:r w:rsidRPr="0005462C">
        <w:rPr>
          <w:rFonts w:asciiTheme="minorBidi" w:hAnsiTheme="minorBidi"/>
          <w:rtl/>
        </w:rPr>
        <w:t xml:space="preserve"> </w:t>
      </w:r>
      <w:r w:rsidRPr="0005462C">
        <w:rPr>
          <w:rFonts w:asciiTheme="minorBidi" w:hAnsiTheme="minorBidi" w:hint="eastAsia"/>
          <w:rtl/>
        </w:rPr>
        <w:t>יש</w:t>
      </w:r>
      <w:r w:rsidRPr="0005462C">
        <w:rPr>
          <w:rFonts w:asciiTheme="minorBidi" w:hAnsiTheme="minorBidi"/>
          <w:rtl/>
        </w:rPr>
        <w:t xml:space="preserve"> </w:t>
      </w:r>
      <w:r w:rsidRPr="0005462C">
        <w:rPr>
          <w:rFonts w:asciiTheme="minorBidi" w:hAnsiTheme="minorBidi" w:hint="eastAsia"/>
          <w:rtl/>
        </w:rPr>
        <w:t>צורך</w:t>
      </w:r>
      <w:r w:rsidRPr="0005462C">
        <w:rPr>
          <w:rFonts w:asciiTheme="minorBidi" w:hAnsiTheme="minorBidi"/>
          <w:rtl/>
        </w:rPr>
        <w:t xml:space="preserve"> </w:t>
      </w:r>
      <w:r w:rsidRPr="0005462C">
        <w:rPr>
          <w:rFonts w:asciiTheme="minorBidi" w:hAnsiTheme="minorBidi" w:hint="eastAsia"/>
          <w:rtl/>
        </w:rPr>
        <w:t>בקיום</w:t>
      </w:r>
      <w:r w:rsidRPr="0005462C">
        <w:rPr>
          <w:rFonts w:asciiTheme="minorBidi" w:hAnsiTheme="minorBidi"/>
          <w:rtl/>
        </w:rPr>
        <w:t xml:space="preserve"> </w:t>
      </w:r>
      <w:r w:rsidRPr="0005462C">
        <w:rPr>
          <w:rFonts w:asciiTheme="minorBidi" w:hAnsiTheme="minorBidi" w:hint="eastAsia"/>
          <w:rtl/>
        </w:rPr>
        <w:t>חשבונות</w:t>
      </w:r>
      <w:r w:rsidRPr="0005462C">
        <w:rPr>
          <w:rFonts w:asciiTheme="minorBidi" w:hAnsiTheme="minorBidi"/>
          <w:rtl/>
        </w:rPr>
        <w:t xml:space="preserve"> </w:t>
      </w:r>
      <w:r w:rsidRPr="0005462C">
        <w:rPr>
          <w:rFonts w:asciiTheme="minorBidi" w:hAnsiTheme="minorBidi" w:hint="eastAsia"/>
          <w:rtl/>
        </w:rPr>
        <w:t>משתמש</w:t>
      </w:r>
      <w:r w:rsidRPr="0005462C">
        <w:rPr>
          <w:rFonts w:asciiTheme="minorBidi" w:hAnsiTheme="minorBidi"/>
          <w:rtl/>
        </w:rPr>
        <w:t xml:space="preserve"> </w:t>
      </w:r>
      <w:r w:rsidRPr="0005462C">
        <w:rPr>
          <w:rFonts w:asciiTheme="minorBidi" w:hAnsiTheme="minorBidi" w:hint="eastAsia"/>
          <w:rtl/>
        </w:rPr>
        <w:t>שאינם</w:t>
      </w:r>
      <w:r w:rsidRPr="0005462C">
        <w:rPr>
          <w:rFonts w:asciiTheme="minorBidi" w:hAnsiTheme="minorBidi"/>
          <w:rtl/>
        </w:rPr>
        <w:t xml:space="preserve"> </w:t>
      </w:r>
      <w:r w:rsidRPr="0005462C">
        <w:rPr>
          <w:rFonts w:asciiTheme="minorBidi" w:hAnsiTheme="minorBidi" w:hint="eastAsia"/>
          <w:rtl/>
        </w:rPr>
        <w:t>אישיים</w:t>
      </w:r>
      <w:r w:rsidRPr="0005462C">
        <w:rPr>
          <w:rFonts w:asciiTheme="minorBidi" w:hAnsiTheme="minorBidi"/>
          <w:rtl/>
        </w:rPr>
        <w:t xml:space="preserve">, </w:t>
      </w:r>
      <w:r w:rsidRPr="0005462C">
        <w:rPr>
          <w:rFonts w:asciiTheme="minorBidi" w:hAnsiTheme="minorBidi" w:hint="eastAsia"/>
          <w:rtl/>
        </w:rPr>
        <w:t>כגון</w:t>
      </w:r>
      <w:r w:rsidRPr="0005462C">
        <w:rPr>
          <w:rFonts w:asciiTheme="minorBidi" w:hAnsiTheme="minorBidi"/>
          <w:rtl/>
        </w:rPr>
        <w:t xml:space="preserve"> </w:t>
      </w:r>
      <w:r w:rsidRPr="0005462C">
        <w:rPr>
          <w:rFonts w:asciiTheme="minorBidi" w:hAnsiTheme="minorBidi" w:hint="eastAsia"/>
          <w:rtl/>
        </w:rPr>
        <w:t>כאלה</w:t>
      </w:r>
      <w:r w:rsidRPr="0005462C">
        <w:rPr>
          <w:rFonts w:asciiTheme="minorBidi" w:hAnsiTheme="minorBidi"/>
          <w:rtl/>
        </w:rPr>
        <w:t xml:space="preserve"> </w:t>
      </w:r>
      <w:r w:rsidRPr="0005462C">
        <w:rPr>
          <w:rFonts w:asciiTheme="minorBidi" w:hAnsiTheme="minorBidi" w:hint="eastAsia"/>
          <w:rtl/>
        </w:rPr>
        <w:t>המיועדים</w:t>
      </w:r>
      <w:r w:rsidRPr="0005462C">
        <w:rPr>
          <w:rFonts w:asciiTheme="minorBidi" w:hAnsiTheme="minorBidi"/>
          <w:rtl/>
        </w:rPr>
        <w:t xml:space="preserve"> </w:t>
      </w:r>
      <w:r w:rsidRPr="0005462C">
        <w:rPr>
          <w:rFonts w:asciiTheme="minorBidi" w:hAnsiTheme="minorBidi" w:hint="eastAsia"/>
          <w:rtl/>
        </w:rPr>
        <w:t>לשימוש</w:t>
      </w:r>
      <w:r w:rsidRPr="0005462C">
        <w:rPr>
          <w:rFonts w:asciiTheme="minorBidi" w:hAnsiTheme="minorBidi"/>
          <w:rtl/>
        </w:rPr>
        <w:t xml:space="preserve"> </w:t>
      </w:r>
      <w:r w:rsidRPr="0005462C">
        <w:rPr>
          <w:rFonts w:asciiTheme="minorBidi" w:hAnsiTheme="minorBidi" w:hint="eastAsia"/>
          <w:rtl/>
        </w:rPr>
        <w:t>על</w:t>
      </w:r>
      <w:r w:rsidRPr="0005462C">
        <w:rPr>
          <w:rFonts w:asciiTheme="minorBidi" w:hAnsiTheme="minorBidi"/>
          <w:rtl/>
        </w:rPr>
        <w:t xml:space="preserve"> </w:t>
      </w:r>
      <w:r w:rsidRPr="0005462C">
        <w:rPr>
          <w:rFonts w:asciiTheme="minorBidi" w:hAnsiTheme="minorBidi" w:hint="eastAsia"/>
          <w:rtl/>
        </w:rPr>
        <w:t>ידי</w:t>
      </w:r>
      <w:r w:rsidRPr="0005462C">
        <w:rPr>
          <w:rFonts w:asciiTheme="minorBidi" w:hAnsiTheme="minorBidi"/>
          <w:rtl/>
        </w:rPr>
        <w:t xml:space="preserve"> </w:t>
      </w:r>
      <w:r w:rsidRPr="0005462C">
        <w:rPr>
          <w:rFonts w:asciiTheme="minorBidi" w:hAnsiTheme="minorBidi" w:hint="eastAsia"/>
          <w:rtl/>
        </w:rPr>
        <w:t>תהליך</w:t>
      </w:r>
      <w:r w:rsidRPr="0005462C">
        <w:rPr>
          <w:rFonts w:asciiTheme="minorBidi" w:hAnsiTheme="minorBidi"/>
          <w:rtl/>
        </w:rPr>
        <w:t xml:space="preserve"> </w:t>
      </w:r>
      <w:r w:rsidRPr="0005462C">
        <w:rPr>
          <w:rFonts w:asciiTheme="minorBidi" w:hAnsiTheme="minorBidi" w:hint="eastAsia"/>
          <w:rtl/>
        </w:rPr>
        <w:t>ממוכן</w:t>
      </w:r>
      <w:r w:rsidRPr="0005462C">
        <w:rPr>
          <w:rFonts w:asciiTheme="minorBidi" w:hAnsiTheme="minorBidi"/>
          <w:rtl/>
        </w:rPr>
        <w:t xml:space="preserve">, </w:t>
      </w:r>
      <w:r w:rsidRPr="0005462C">
        <w:rPr>
          <w:rFonts w:asciiTheme="minorBidi" w:hAnsiTheme="minorBidi" w:hint="eastAsia"/>
          <w:rtl/>
        </w:rPr>
        <w:t>יוגדרו</w:t>
      </w:r>
      <w:r w:rsidRPr="0005462C">
        <w:rPr>
          <w:rFonts w:asciiTheme="minorBidi" w:hAnsiTheme="minorBidi"/>
          <w:rtl/>
        </w:rPr>
        <w:t xml:space="preserve"> </w:t>
      </w:r>
      <w:r w:rsidRPr="0005462C">
        <w:rPr>
          <w:rFonts w:asciiTheme="minorBidi" w:hAnsiTheme="minorBidi" w:hint="eastAsia"/>
          <w:rtl/>
        </w:rPr>
        <w:t>תהליכים</w:t>
      </w:r>
      <w:r w:rsidRPr="0005462C">
        <w:rPr>
          <w:rFonts w:asciiTheme="minorBidi" w:hAnsiTheme="minorBidi"/>
          <w:rtl/>
        </w:rPr>
        <w:t xml:space="preserve"> </w:t>
      </w:r>
      <w:r w:rsidRPr="0005462C">
        <w:rPr>
          <w:rFonts w:asciiTheme="minorBidi" w:hAnsiTheme="minorBidi" w:hint="eastAsia"/>
          <w:rtl/>
        </w:rPr>
        <w:t>מיוחדים</w:t>
      </w:r>
      <w:r w:rsidRPr="0005462C">
        <w:rPr>
          <w:rFonts w:asciiTheme="minorBidi" w:hAnsiTheme="minorBidi"/>
          <w:rtl/>
        </w:rPr>
        <w:t xml:space="preserve"> </w:t>
      </w:r>
      <w:r w:rsidRPr="0005462C">
        <w:rPr>
          <w:rFonts w:asciiTheme="minorBidi" w:hAnsiTheme="minorBidi" w:hint="eastAsia"/>
          <w:rtl/>
        </w:rPr>
        <w:t>לשמירה</w:t>
      </w:r>
      <w:r w:rsidRPr="0005462C">
        <w:rPr>
          <w:rFonts w:asciiTheme="minorBidi" w:hAnsiTheme="minorBidi"/>
          <w:rtl/>
        </w:rPr>
        <w:t xml:space="preserve"> </w:t>
      </w:r>
      <w:r w:rsidRPr="0005462C">
        <w:rPr>
          <w:rFonts w:asciiTheme="minorBidi" w:hAnsiTheme="minorBidi" w:hint="eastAsia"/>
          <w:rtl/>
        </w:rPr>
        <w:t>על</w:t>
      </w:r>
      <w:r w:rsidRPr="0005462C">
        <w:rPr>
          <w:rFonts w:asciiTheme="minorBidi" w:hAnsiTheme="minorBidi"/>
          <w:rtl/>
        </w:rPr>
        <w:t xml:space="preserve"> </w:t>
      </w:r>
      <w:r w:rsidRPr="0005462C">
        <w:rPr>
          <w:rFonts w:asciiTheme="minorBidi" w:hAnsiTheme="minorBidi" w:hint="eastAsia"/>
          <w:rtl/>
        </w:rPr>
        <w:t>סודיות</w:t>
      </w:r>
      <w:r w:rsidRPr="0005462C">
        <w:rPr>
          <w:rFonts w:asciiTheme="minorBidi" w:hAnsiTheme="minorBidi"/>
          <w:rtl/>
        </w:rPr>
        <w:t xml:space="preserve"> </w:t>
      </w:r>
      <w:r w:rsidRPr="0005462C">
        <w:rPr>
          <w:rFonts w:asciiTheme="minorBidi" w:hAnsiTheme="minorBidi" w:hint="eastAsia"/>
          <w:rtl/>
        </w:rPr>
        <w:t>אמצעי</w:t>
      </w:r>
      <w:r w:rsidRPr="0005462C">
        <w:rPr>
          <w:rFonts w:asciiTheme="minorBidi" w:hAnsiTheme="minorBidi"/>
          <w:rtl/>
        </w:rPr>
        <w:t xml:space="preserve"> </w:t>
      </w:r>
      <w:r>
        <w:rPr>
          <w:rFonts w:asciiTheme="minorBidi" w:hAnsiTheme="minorBidi" w:hint="cs"/>
          <w:rtl/>
        </w:rPr>
        <w:t>ה</w:t>
      </w:r>
      <w:r w:rsidRPr="0005462C">
        <w:rPr>
          <w:rFonts w:asciiTheme="minorBidi" w:hAnsiTheme="minorBidi" w:hint="eastAsia"/>
          <w:rtl/>
        </w:rPr>
        <w:t>הזדהות</w:t>
      </w:r>
      <w:r w:rsidRPr="0005462C">
        <w:rPr>
          <w:rFonts w:asciiTheme="minorBidi" w:hAnsiTheme="minorBidi"/>
          <w:rtl/>
        </w:rPr>
        <w:t xml:space="preserve"> </w:t>
      </w:r>
      <w:r w:rsidRPr="0005462C">
        <w:rPr>
          <w:rFonts w:asciiTheme="minorBidi" w:hAnsiTheme="minorBidi" w:hint="eastAsia"/>
          <w:rtl/>
        </w:rPr>
        <w:t>של</w:t>
      </w:r>
      <w:r w:rsidRPr="0005462C">
        <w:rPr>
          <w:rFonts w:asciiTheme="minorBidi" w:hAnsiTheme="minorBidi"/>
          <w:rtl/>
        </w:rPr>
        <w:t xml:space="preserve"> </w:t>
      </w:r>
      <w:r w:rsidRPr="0005462C">
        <w:rPr>
          <w:rFonts w:asciiTheme="minorBidi" w:hAnsiTheme="minorBidi" w:hint="eastAsia"/>
          <w:rtl/>
        </w:rPr>
        <w:t>החשבון</w:t>
      </w:r>
      <w:r w:rsidRPr="0005462C">
        <w:rPr>
          <w:rFonts w:asciiTheme="minorBidi" w:hAnsiTheme="minorBidi"/>
          <w:rtl/>
        </w:rPr>
        <w:t xml:space="preserve">, </w:t>
      </w:r>
      <w:r w:rsidRPr="0005462C">
        <w:rPr>
          <w:rFonts w:asciiTheme="minorBidi" w:hAnsiTheme="minorBidi" w:hint="eastAsia"/>
          <w:rtl/>
        </w:rPr>
        <w:t>להגבלת</w:t>
      </w:r>
      <w:r w:rsidRPr="0005462C">
        <w:rPr>
          <w:rFonts w:asciiTheme="minorBidi" w:hAnsiTheme="minorBidi"/>
          <w:rtl/>
        </w:rPr>
        <w:t xml:space="preserve"> </w:t>
      </w:r>
      <w:r w:rsidRPr="0005462C">
        <w:rPr>
          <w:rFonts w:asciiTheme="minorBidi" w:hAnsiTheme="minorBidi" w:hint="eastAsia"/>
          <w:rtl/>
        </w:rPr>
        <w:t>השימוש</w:t>
      </w:r>
      <w:r w:rsidRPr="0005462C">
        <w:rPr>
          <w:rFonts w:asciiTheme="minorBidi" w:hAnsiTheme="minorBidi"/>
          <w:rtl/>
        </w:rPr>
        <w:t xml:space="preserve"> </w:t>
      </w:r>
      <w:r w:rsidRPr="0005462C">
        <w:rPr>
          <w:rFonts w:asciiTheme="minorBidi" w:hAnsiTheme="minorBidi" w:hint="eastAsia"/>
          <w:rtl/>
        </w:rPr>
        <w:t>בו</w:t>
      </w:r>
      <w:r w:rsidRPr="0005462C">
        <w:rPr>
          <w:rFonts w:asciiTheme="minorBidi" w:hAnsiTheme="minorBidi"/>
          <w:rtl/>
        </w:rPr>
        <w:t xml:space="preserve"> </w:t>
      </w:r>
      <w:r w:rsidRPr="00183E74">
        <w:rPr>
          <w:rFonts w:asciiTheme="minorBidi" w:hAnsiTheme="minorBidi" w:hint="eastAsia"/>
          <w:rtl/>
        </w:rPr>
        <w:t>ככל</w:t>
      </w:r>
      <w:r w:rsidRPr="00183E74">
        <w:rPr>
          <w:rFonts w:asciiTheme="minorBidi" w:hAnsiTheme="minorBidi"/>
          <w:rtl/>
        </w:rPr>
        <w:t xml:space="preserve"> </w:t>
      </w:r>
      <w:r w:rsidRPr="00183E74">
        <w:rPr>
          <w:rFonts w:asciiTheme="minorBidi" w:hAnsiTheme="minorBidi" w:hint="eastAsia"/>
          <w:rtl/>
        </w:rPr>
        <w:t>הניתן</w:t>
      </w:r>
      <w:r w:rsidRPr="00183E74">
        <w:rPr>
          <w:rFonts w:asciiTheme="minorBidi" w:hAnsiTheme="minorBidi" w:hint="cs"/>
          <w:rtl/>
        </w:rPr>
        <w:t>,</w:t>
      </w:r>
      <w:r w:rsidRPr="0005462C">
        <w:rPr>
          <w:rFonts w:asciiTheme="minorBidi" w:hAnsiTheme="minorBidi"/>
          <w:rtl/>
        </w:rPr>
        <w:t xml:space="preserve"> </w:t>
      </w:r>
      <w:r w:rsidRPr="0005462C">
        <w:rPr>
          <w:rFonts w:asciiTheme="minorBidi" w:hAnsiTheme="minorBidi" w:hint="eastAsia"/>
          <w:rtl/>
        </w:rPr>
        <w:t>ויוגדר</w:t>
      </w:r>
      <w:r w:rsidRPr="0005462C">
        <w:rPr>
          <w:rFonts w:asciiTheme="minorBidi" w:hAnsiTheme="minorBidi"/>
          <w:rtl/>
        </w:rPr>
        <w:t xml:space="preserve"> </w:t>
      </w:r>
      <w:r w:rsidRPr="00EE3579">
        <w:rPr>
          <w:rFonts w:asciiTheme="minorBidi" w:hAnsiTheme="minorBidi" w:hint="eastAsia"/>
          <w:rtl/>
        </w:rPr>
        <w:t>גורם</w:t>
      </w:r>
      <w:r w:rsidRPr="0005462C">
        <w:rPr>
          <w:rFonts w:asciiTheme="minorBidi" w:hAnsiTheme="minorBidi"/>
          <w:rtl/>
        </w:rPr>
        <w:t xml:space="preserve"> </w:t>
      </w:r>
      <w:r w:rsidRPr="0005462C">
        <w:rPr>
          <w:rFonts w:asciiTheme="minorBidi" w:hAnsiTheme="minorBidi" w:hint="eastAsia"/>
          <w:rtl/>
        </w:rPr>
        <w:t>האחראי</w:t>
      </w:r>
      <w:r w:rsidRPr="0005462C">
        <w:rPr>
          <w:rFonts w:asciiTheme="minorBidi" w:hAnsiTheme="minorBidi"/>
          <w:rtl/>
        </w:rPr>
        <w:t xml:space="preserve"> </w:t>
      </w:r>
      <w:r w:rsidRPr="0005462C">
        <w:rPr>
          <w:rFonts w:asciiTheme="minorBidi" w:hAnsiTheme="minorBidi" w:hint="eastAsia"/>
          <w:rtl/>
        </w:rPr>
        <w:t>על</w:t>
      </w:r>
      <w:r w:rsidRPr="0005462C">
        <w:rPr>
          <w:rFonts w:asciiTheme="minorBidi" w:hAnsiTheme="minorBidi"/>
          <w:rtl/>
        </w:rPr>
        <w:t xml:space="preserve"> </w:t>
      </w:r>
      <w:r w:rsidRPr="0005462C">
        <w:rPr>
          <w:rFonts w:asciiTheme="minorBidi" w:hAnsiTheme="minorBidi" w:hint="eastAsia"/>
          <w:rtl/>
        </w:rPr>
        <w:t>חשבון</w:t>
      </w:r>
      <w:r w:rsidRPr="0005462C">
        <w:rPr>
          <w:rFonts w:asciiTheme="minorBidi" w:hAnsiTheme="minorBidi"/>
          <w:rtl/>
        </w:rPr>
        <w:t xml:space="preserve"> </w:t>
      </w:r>
      <w:r w:rsidRPr="0005462C">
        <w:rPr>
          <w:rFonts w:asciiTheme="minorBidi" w:hAnsiTheme="minorBidi" w:hint="eastAsia"/>
          <w:rtl/>
        </w:rPr>
        <w:t>המשתמש</w:t>
      </w:r>
      <w:r>
        <w:rPr>
          <w:rFonts w:hint="cs"/>
          <w:rtl/>
        </w:rPr>
        <w:t>.</w:t>
      </w:r>
    </w:p>
    <w:p w:rsidR="00D559A9" w:rsidRPr="00890E2A" w:rsidRDefault="00D559A9" w:rsidP="007846B5">
      <w:pPr>
        <w:pStyle w:val="afa"/>
        <w:numPr>
          <w:ilvl w:val="0"/>
          <w:numId w:val="6"/>
        </w:numPr>
        <w:tabs>
          <w:tab w:val="clear" w:pos="567"/>
          <w:tab w:val="clear" w:pos="1134"/>
          <w:tab w:val="clear" w:pos="1814"/>
          <w:tab w:val="clear" w:pos="2665"/>
        </w:tabs>
        <w:spacing w:after="200"/>
        <w:ind w:left="992" w:hanging="567"/>
      </w:pPr>
      <w:r>
        <w:rPr>
          <w:rFonts w:hint="cs"/>
          <w:rtl/>
        </w:rPr>
        <w:t>אחת לשנה</w:t>
      </w:r>
      <w:r w:rsidRPr="007B21A1">
        <w:rPr>
          <w:rFonts w:hint="cs"/>
          <w:rtl/>
        </w:rPr>
        <w:t xml:space="preserve">, תבוצע </w:t>
      </w:r>
      <w:r w:rsidRPr="00372519">
        <w:rPr>
          <w:rFonts w:hint="cs"/>
          <w:rtl/>
        </w:rPr>
        <w:t>בחינה של הרשאות המשתמשים המורשים למערכות ו</w:t>
      </w:r>
      <w:r>
        <w:rPr>
          <w:rFonts w:hint="cs"/>
          <w:rtl/>
        </w:rPr>
        <w:t>ל</w:t>
      </w:r>
      <w:r w:rsidRPr="00372519">
        <w:rPr>
          <w:rFonts w:hint="cs"/>
          <w:rtl/>
        </w:rPr>
        <w:t>תשתיות, שמטרתה לוודא כי הגישה הקיימת לכל משתמש הינה</w:t>
      </w:r>
      <w:r w:rsidRPr="007B21A1">
        <w:rPr>
          <w:rFonts w:hint="cs"/>
          <w:rtl/>
        </w:rPr>
        <w:t xml:space="preserve"> בהתאם לצורך והכרחית למילוי תפקידו.</w:t>
      </w:r>
      <w:r>
        <w:rPr>
          <w:rFonts w:hint="cs"/>
          <w:rtl/>
        </w:rPr>
        <w:t xml:space="preserve"> </w:t>
      </w:r>
      <w:r w:rsidR="00490EB6" w:rsidRPr="007523F3">
        <w:rPr>
          <w:rFonts w:asciiTheme="minorBidi" w:hAnsiTheme="minorBidi" w:hint="eastAsia"/>
          <w:rtl/>
        </w:rPr>
        <w:t>עבור</w:t>
      </w:r>
      <w:r w:rsidR="00490EB6" w:rsidRPr="007523F3">
        <w:rPr>
          <w:rFonts w:asciiTheme="minorBidi" w:hAnsiTheme="minorBidi"/>
          <w:rtl/>
        </w:rPr>
        <w:t xml:space="preserve"> </w:t>
      </w:r>
      <w:r w:rsidR="00490EB6" w:rsidRPr="0005462C">
        <w:rPr>
          <w:rFonts w:asciiTheme="minorBidi" w:hAnsiTheme="minorBidi"/>
          <w:rtl/>
        </w:rPr>
        <w:t xml:space="preserve">חשבונות משתמשים חזקים, ספקים חיצוניים, עובדי מיקור חוץ ועובדים זמניים </w:t>
      </w:r>
      <w:r w:rsidR="00490EB6" w:rsidRPr="0005462C">
        <w:rPr>
          <w:rFonts w:asciiTheme="minorBidi" w:hAnsiTheme="minorBidi" w:hint="eastAsia"/>
          <w:rtl/>
        </w:rPr>
        <w:t>הבחינה</w:t>
      </w:r>
      <w:r w:rsidR="00490EB6" w:rsidRPr="0005462C">
        <w:rPr>
          <w:rFonts w:asciiTheme="minorBidi" w:hAnsiTheme="minorBidi"/>
          <w:rtl/>
        </w:rPr>
        <w:t xml:space="preserve"> תבוצע </w:t>
      </w:r>
      <w:r w:rsidR="00490EB6" w:rsidRPr="0005462C">
        <w:rPr>
          <w:rFonts w:asciiTheme="minorBidi" w:hAnsiTheme="minorBidi" w:hint="eastAsia"/>
          <w:rtl/>
        </w:rPr>
        <w:t>בתדירות</w:t>
      </w:r>
      <w:r w:rsidR="00490EB6" w:rsidRPr="0005462C">
        <w:rPr>
          <w:rFonts w:asciiTheme="minorBidi" w:hAnsiTheme="minorBidi"/>
          <w:rtl/>
        </w:rPr>
        <w:t xml:space="preserve"> </w:t>
      </w:r>
      <w:r w:rsidR="00490EB6" w:rsidRPr="0005462C">
        <w:rPr>
          <w:rFonts w:asciiTheme="minorBidi" w:hAnsiTheme="minorBidi" w:hint="eastAsia"/>
          <w:rtl/>
        </w:rPr>
        <w:t>גבוהה</w:t>
      </w:r>
      <w:r w:rsidR="00490EB6" w:rsidRPr="0005462C">
        <w:rPr>
          <w:rFonts w:asciiTheme="minorBidi" w:hAnsiTheme="minorBidi"/>
          <w:rtl/>
        </w:rPr>
        <w:t xml:space="preserve"> </w:t>
      </w:r>
      <w:r w:rsidR="00490EB6" w:rsidRPr="0005462C">
        <w:rPr>
          <w:rFonts w:asciiTheme="minorBidi" w:hAnsiTheme="minorBidi" w:hint="eastAsia"/>
          <w:rtl/>
        </w:rPr>
        <w:t>יותר</w:t>
      </w:r>
      <w:r w:rsidR="00490EB6" w:rsidRPr="0005462C">
        <w:rPr>
          <w:rFonts w:asciiTheme="minorBidi" w:hAnsiTheme="minorBidi"/>
          <w:rtl/>
        </w:rPr>
        <w:t xml:space="preserve">. </w:t>
      </w:r>
      <w:r w:rsidR="00490EB6" w:rsidRPr="0005462C">
        <w:rPr>
          <w:rFonts w:asciiTheme="minorBidi" w:hAnsiTheme="minorBidi" w:hint="eastAsia"/>
          <w:rtl/>
        </w:rPr>
        <w:t>תהליכי</w:t>
      </w:r>
      <w:r w:rsidR="00490EB6" w:rsidRPr="0005462C">
        <w:rPr>
          <w:rFonts w:asciiTheme="minorBidi" w:hAnsiTheme="minorBidi"/>
          <w:rtl/>
        </w:rPr>
        <w:t xml:space="preserve"> </w:t>
      </w:r>
      <w:r w:rsidR="00490EB6" w:rsidRPr="0005462C">
        <w:rPr>
          <w:rFonts w:asciiTheme="minorBidi" w:hAnsiTheme="minorBidi" w:hint="eastAsia"/>
          <w:rtl/>
        </w:rPr>
        <w:t>הסקירה</w:t>
      </w:r>
      <w:r w:rsidR="00490EB6" w:rsidRPr="0005462C">
        <w:rPr>
          <w:rFonts w:asciiTheme="minorBidi" w:hAnsiTheme="minorBidi"/>
          <w:rtl/>
        </w:rPr>
        <w:t xml:space="preserve"> </w:t>
      </w:r>
      <w:r w:rsidR="00490EB6" w:rsidRPr="0005462C">
        <w:rPr>
          <w:rFonts w:asciiTheme="minorBidi" w:hAnsiTheme="minorBidi" w:hint="eastAsia"/>
          <w:rtl/>
        </w:rPr>
        <w:t>יבוצעו</w:t>
      </w:r>
      <w:r w:rsidR="00490EB6" w:rsidRPr="0005462C">
        <w:rPr>
          <w:rFonts w:asciiTheme="minorBidi" w:hAnsiTheme="minorBidi"/>
          <w:rtl/>
        </w:rPr>
        <w:t xml:space="preserve"> </w:t>
      </w:r>
      <w:r w:rsidR="00490EB6" w:rsidRPr="0005462C">
        <w:rPr>
          <w:rFonts w:asciiTheme="minorBidi" w:hAnsiTheme="minorBidi" w:hint="eastAsia"/>
          <w:rtl/>
        </w:rPr>
        <w:t>בהתאם</w:t>
      </w:r>
      <w:r w:rsidR="00490EB6" w:rsidRPr="0005462C">
        <w:rPr>
          <w:rFonts w:asciiTheme="minorBidi" w:hAnsiTheme="minorBidi"/>
          <w:rtl/>
        </w:rPr>
        <w:t xml:space="preserve"> </w:t>
      </w:r>
      <w:r w:rsidR="00490EB6" w:rsidRPr="0005462C">
        <w:rPr>
          <w:rFonts w:asciiTheme="minorBidi" w:hAnsiTheme="minorBidi" w:hint="eastAsia"/>
          <w:rtl/>
        </w:rPr>
        <w:t>לסוג</w:t>
      </w:r>
      <w:r w:rsidR="00490EB6" w:rsidRPr="0005462C">
        <w:rPr>
          <w:rFonts w:asciiTheme="minorBidi" w:hAnsiTheme="minorBidi"/>
          <w:rtl/>
        </w:rPr>
        <w:t xml:space="preserve"> </w:t>
      </w:r>
      <w:r w:rsidR="00490EB6" w:rsidRPr="0005462C">
        <w:rPr>
          <w:rFonts w:asciiTheme="minorBidi" w:hAnsiTheme="minorBidi" w:hint="eastAsia"/>
          <w:rtl/>
        </w:rPr>
        <w:t>ההרשאה</w:t>
      </w:r>
      <w:r w:rsidR="00490EB6" w:rsidRPr="0005462C">
        <w:rPr>
          <w:rFonts w:asciiTheme="minorBidi" w:hAnsiTheme="minorBidi"/>
          <w:rtl/>
        </w:rPr>
        <w:t xml:space="preserve"> </w:t>
      </w:r>
      <w:r w:rsidR="00490EB6" w:rsidRPr="0005462C">
        <w:rPr>
          <w:rFonts w:asciiTheme="minorBidi" w:hAnsiTheme="minorBidi" w:hint="eastAsia"/>
          <w:rtl/>
        </w:rPr>
        <w:t>שניתנה</w:t>
      </w:r>
      <w:r w:rsidR="00490EB6" w:rsidRPr="0005462C">
        <w:rPr>
          <w:rFonts w:asciiTheme="minorBidi" w:hAnsiTheme="minorBidi"/>
          <w:rtl/>
        </w:rPr>
        <w:t xml:space="preserve"> </w:t>
      </w:r>
      <w:r w:rsidR="00490EB6" w:rsidRPr="0005462C">
        <w:rPr>
          <w:rFonts w:asciiTheme="minorBidi" w:hAnsiTheme="minorBidi" w:hint="eastAsia"/>
          <w:rtl/>
        </w:rPr>
        <w:t>ומידת</w:t>
      </w:r>
      <w:r w:rsidR="00490EB6" w:rsidRPr="0005462C">
        <w:rPr>
          <w:rFonts w:asciiTheme="minorBidi" w:hAnsiTheme="minorBidi"/>
          <w:rtl/>
        </w:rPr>
        <w:t xml:space="preserve"> </w:t>
      </w:r>
      <w:r w:rsidR="00490EB6" w:rsidRPr="0005462C">
        <w:rPr>
          <w:rFonts w:asciiTheme="minorBidi" w:hAnsiTheme="minorBidi" w:hint="eastAsia"/>
          <w:rtl/>
        </w:rPr>
        <w:t>מורכבותה</w:t>
      </w:r>
      <w:r w:rsidR="00490EB6" w:rsidRPr="0005462C">
        <w:rPr>
          <w:rFonts w:asciiTheme="minorBidi" w:hAnsiTheme="minorBidi"/>
          <w:rtl/>
        </w:rPr>
        <w:t>.</w:t>
      </w:r>
    </w:p>
    <w:p w:rsidR="00D559A9" w:rsidRDefault="00D559A9" w:rsidP="007846B5">
      <w:pPr>
        <w:pStyle w:val="afa"/>
        <w:numPr>
          <w:ilvl w:val="0"/>
          <w:numId w:val="6"/>
        </w:numPr>
        <w:tabs>
          <w:tab w:val="clear" w:pos="567"/>
          <w:tab w:val="clear" w:pos="1134"/>
          <w:tab w:val="clear" w:pos="1814"/>
          <w:tab w:val="clear" w:pos="2665"/>
        </w:tabs>
        <w:spacing w:after="200"/>
        <w:ind w:left="992" w:hanging="567"/>
      </w:pPr>
      <w:r>
        <w:rPr>
          <w:rFonts w:hint="cs"/>
          <w:rtl/>
        </w:rPr>
        <w:t xml:space="preserve">מיופה כוח בתמורה </w:t>
      </w:r>
      <w:r w:rsidRPr="0083621B">
        <w:rPr>
          <w:rFonts w:hint="cs"/>
          <w:rtl/>
        </w:rPr>
        <w:t>יוודא</w:t>
      </w:r>
      <w:r>
        <w:rPr>
          <w:rFonts w:hint="cs"/>
          <w:rtl/>
        </w:rPr>
        <w:t xml:space="preserve"> כי הגישה למאגר היא לבעלי הרשאה המורשים לכך בלבד על פי רשימת ההרשאות.</w:t>
      </w:r>
      <w:r w:rsidRPr="00596638">
        <w:rPr>
          <w:rFonts w:hint="cs"/>
          <w:rtl/>
        </w:rPr>
        <w:t xml:space="preserve"> </w:t>
      </w:r>
    </w:p>
    <w:p w:rsidR="00D559A9" w:rsidRDefault="00D559A9" w:rsidP="007846B5">
      <w:pPr>
        <w:pStyle w:val="afa"/>
        <w:numPr>
          <w:ilvl w:val="0"/>
          <w:numId w:val="6"/>
        </w:numPr>
        <w:tabs>
          <w:tab w:val="clear" w:pos="567"/>
          <w:tab w:val="clear" w:pos="1134"/>
          <w:tab w:val="clear" w:pos="1814"/>
          <w:tab w:val="clear" w:pos="2665"/>
        </w:tabs>
        <w:spacing w:after="200"/>
        <w:ind w:left="992" w:hanging="567"/>
      </w:pPr>
      <w:r>
        <w:rPr>
          <w:rFonts w:hint="cs"/>
          <w:rtl/>
        </w:rPr>
        <w:t xml:space="preserve">מיופה כוח בתמורה יישם מדיניות סיסמאות בקרב </w:t>
      </w:r>
      <w:r w:rsidR="007360CE">
        <w:rPr>
          <w:rFonts w:hint="cs"/>
          <w:rtl/>
        </w:rPr>
        <w:t>ה</w:t>
      </w:r>
      <w:r>
        <w:rPr>
          <w:rFonts w:hint="cs"/>
          <w:rtl/>
        </w:rPr>
        <w:t>משתמשי</w:t>
      </w:r>
      <w:r w:rsidR="007360CE">
        <w:rPr>
          <w:rFonts w:hint="cs"/>
          <w:rtl/>
        </w:rPr>
        <w:t>ם</w:t>
      </w:r>
      <w:r>
        <w:rPr>
          <w:rFonts w:hint="cs"/>
          <w:rtl/>
        </w:rPr>
        <w:t xml:space="preserve"> בהתאם לסטנדרטים מקובלים. מדיניות הסיסמאות תכלול התייחסות ל</w:t>
      </w:r>
      <w:r w:rsidR="00E85B56">
        <w:rPr>
          <w:rFonts w:hint="cs"/>
          <w:rtl/>
        </w:rPr>
        <w:t>אלה</w:t>
      </w:r>
      <w:r>
        <w:rPr>
          <w:rFonts w:hint="cs"/>
          <w:rtl/>
        </w:rPr>
        <w:t>: אורך תווים מינימל</w:t>
      </w:r>
      <w:r>
        <w:rPr>
          <w:rFonts w:hint="eastAsia"/>
          <w:rtl/>
        </w:rPr>
        <w:t>י</w:t>
      </w:r>
      <w:r>
        <w:rPr>
          <w:rFonts w:hint="cs"/>
          <w:rtl/>
        </w:rPr>
        <w:t xml:space="preserve">, תדירות </w:t>
      </w:r>
      <w:r w:rsidRPr="00B8027D">
        <w:rPr>
          <w:rFonts w:hint="cs"/>
          <w:rtl/>
        </w:rPr>
        <w:t xml:space="preserve">החלפת סיסמאות (שלא תעלה </w:t>
      </w:r>
      <w:r w:rsidRPr="00032101">
        <w:rPr>
          <w:rFonts w:hint="cs"/>
          <w:rtl/>
        </w:rPr>
        <w:t>על תקופה של 90 ימים</w:t>
      </w:r>
      <w:r w:rsidRPr="00B8027D">
        <w:rPr>
          <w:rFonts w:hint="cs"/>
          <w:rtl/>
        </w:rPr>
        <w:t>),</w:t>
      </w:r>
      <w:r>
        <w:rPr>
          <w:rFonts w:hint="cs"/>
          <w:rtl/>
        </w:rPr>
        <w:t xml:space="preserve"> מורכבות סיסמא מינימלי</w:t>
      </w:r>
      <w:r>
        <w:rPr>
          <w:rFonts w:hint="eastAsia"/>
          <w:rtl/>
        </w:rPr>
        <w:t>ת</w:t>
      </w:r>
      <w:r>
        <w:rPr>
          <w:rFonts w:hint="cs"/>
          <w:rtl/>
        </w:rPr>
        <w:t xml:space="preserve"> וחסימת גישת משתמש לאחר מספר ניסיונו</w:t>
      </w:r>
      <w:r>
        <w:rPr>
          <w:rFonts w:hint="eastAsia"/>
          <w:rtl/>
        </w:rPr>
        <w:t>ת</w:t>
      </w:r>
      <w:r>
        <w:rPr>
          <w:rFonts w:hint="cs"/>
          <w:rtl/>
        </w:rPr>
        <w:t xml:space="preserve"> גישה כושלים.</w:t>
      </w:r>
    </w:p>
    <w:p w:rsidR="005F500A" w:rsidRPr="00984BF3" w:rsidRDefault="005F500A" w:rsidP="007846B5">
      <w:pPr>
        <w:pStyle w:val="afa"/>
        <w:numPr>
          <w:ilvl w:val="0"/>
          <w:numId w:val="6"/>
        </w:numPr>
        <w:tabs>
          <w:tab w:val="clear" w:pos="567"/>
          <w:tab w:val="clear" w:pos="1134"/>
          <w:tab w:val="clear" w:pos="1814"/>
          <w:tab w:val="clear" w:pos="2665"/>
        </w:tabs>
        <w:spacing w:after="200"/>
        <w:ind w:left="992" w:hanging="567"/>
      </w:pPr>
      <w:r w:rsidRPr="00183E74">
        <w:rPr>
          <w:rFonts w:asciiTheme="minorBidi" w:hAnsiTheme="minorBidi" w:hint="eastAsia"/>
          <w:rtl/>
        </w:rPr>
        <w:t>מיופה</w:t>
      </w:r>
      <w:r w:rsidRPr="00183E74">
        <w:rPr>
          <w:rFonts w:asciiTheme="minorBidi" w:hAnsiTheme="minorBidi"/>
          <w:rtl/>
        </w:rPr>
        <w:t xml:space="preserve"> </w:t>
      </w:r>
      <w:r w:rsidRPr="00D46115">
        <w:rPr>
          <w:rFonts w:asciiTheme="minorBidi" w:hAnsiTheme="minorBidi"/>
          <w:rtl/>
        </w:rPr>
        <w:t xml:space="preserve">כוח בתמורה </w:t>
      </w:r>
      <w:r w:rsidRPr="00D46115">
        <w:rPr>
          <w:rFonts w:asciiTheme="minorBidi" w:hAnsiTheme="minorBidi" w:hint="eastAsia"/>
          <w:rtl/>
        </w:rPr>
        <w:t>י</w:t>
      </w:r>
      <w:r w:rsidRPr="00D46115">
        <w:rPr>
          <w:rFonts w:asciiTheme="minorBidi" w:hAnsiTheme="minorBidi"/>
          <w:rtl/>
        </w:rPr>
        <w:t>גדיר נהלים המתייחסים לשמירה על סודיות הסיסמה ו</w:t>
      </w:r>
      <w:r w:rsidR="005F1999">
        <w:rPr>
          <w:rFonts w:asciiTheme="minorBidi" w:hAnsiTheme="minorBidi" w:hint="cs"/>
          <w:rtl/>
        </w:rPr>
        <w:t>ל</w:t>
      </w:r>
      <w:r w:rsidRPr="00D46115">
        <w:rPr>
          <w:rFonts w:asciiTheme="minorBidi" w:hAnsiTheme="minorBidi"/>
          <w:rtl/>
        </w:rPr>
        <w:t>החלפת סיסמה ראשונית על ידי המשתמש</w:t>
      </w:r>
      <w:r w:rsidRPr="00984BF3">
        <w:rPr>
          <w:rFonts w:asciiTheme="minorBidi" w:hAnsiTheme="minorBidi" w:hint="cs"/>
          <w:rtl/>
        </w:rPr>
        <w:t>.</w:t>
      </w:r>
    </w:p>
    <w:p w:rsidR="005F500A" w:rsidRPr="00984BF3" w:rsidRDefault="005F500A" w:rsidP="007846B5">
      <w:pPr>
        <w:pStyle w:val="afa"/>
        <w:numPr>
          <w:ilvl w:val="0"/>
          <w:numId w:val="6"/>
        </w:numPr>
        <w:tabs>
          <w:tab w:val="clear" w:pos="567"/>
          <w:tab w:val="clear" w:pos="1134"/>
          <w:tab w:val="clear" w:pos="1814"/>
          <w:tab w:val="clear" w:pos="2665"/>
        </w:tabs>
        <w:spacing w:after="200"/>
        <w:ind w:left="992" w:hanging="567"/>
      </w:pPr>
      <w:r w:rsidRPr="00984BF3">
        <w:rPr>
          <w:rFonts w:hint="cs"/>
          <w:rtl/>
        </w:rPr>
        <w:t xml:space="preserve">יש </w:t>
      </w:r>
      <w:r w:rsidRPr="004B2A66">
        <w:rPr>
          <w:rFonts w:asciiTheme="minorBidi" w:hAnsiTheme="minorBidi" w:hint="eastAsia"/>
          <w:rtl/>
        </w:rPr>
        <w:t>לאמת</w:t>
      </w:r>
      <w:r w:rsidRPr="004B2A66">
        <w:rPr>
          <w:rFonts w:asciiTheme="minorBidi" w:hAnsiTheme="minorBidi"/>
          <w:rtl/>
        </w:rPr>
        <w:t xml:space="preserve"> </w:t>
      </w:r>
      <w:r w:rsidRPr="004B2A66">
        <w:rPr>
          <w:rFonts w:asciiTheme="minorBidi" w:hAnsiTheme="minorBidi" w:hint="eastAsia"/>
          <w:rtl/>
        </w:rPr>
        <w:t>את</w:t>
      </w:r>
      <w:r w:rsidRPr="004B2A66">
        <w:rPr>
          <w:rFonts w:asciiTheme="minorBidi" w:hAnsiTheme="minorBidi"/>
          <w:rtl/>
        </w:rPr>
        <w:t xml:space="preserve"> </w:t>
      </w:r>
      <w:r w:rsidRPr="004B2A66">
        <w:rPr>
          <w:rFonts w:asciiTheme="minorBidi" w:hAnsiTheme="minorBidi" w:hint="eastAsia"/>
          <w:rtl/>
        </w:rPr>
        <w:t>זהות</w:t>
      </w:r>
      <w:r w:rsidRPr="004B2A66">
        <w:rPr>
          <w:rFonts w:asciiTheme="minorBidi" w:hAnsiTheme="minorBidi"/>
          <w:rtl/>
        </w:rPr>
        <w:t xml:space="preserve"> </w:t>
      </w:r>
      <w:r w:rsidRPr="004B2A66">
        <w:rPr>
          <w:rFonts w:asciiTheme="minorBidi" w:hAnsiTheme="minorBidi" w:hint="eastAsia"/>
          <w:rtl/>
        </w:rPr>
        <w:t>המשתמש</w:t>
      </w:r>
      <w:r w:rsidRPr="004B2A66">
        <w:rPr>
          <w:rFonts w:asciiTheme="minorBidi" w:hAnsiTheme="minorBidi"/>
          <w:rtl/>
        </w:rPr>
        <w:t xml:space="preserve"> </w:t>
      </w:r>
      <w:r w:rsidRPr="004B2A66">
        <w:rPr>
          <w:rFonts w:asciiTheme="minorBidi" w:hAnsiTheme="minorBidi" w:hint="eastAsia"/>
          <w:rtl/>
        </w:rPr>
        <w:t>כאשר</w:t>
      </w:r>
      <w:r w:rsidRPr="004B2A66">
        <w:rPr>
          <w:rFonts w:asciiTheme="minorBidi" w:hAnsiTheme="minorBidi"/>
          <w:rtl/>
        </w:rPr>
        <w:t xml:space="preserve"> </w:t>
      </w:r>
      <w:r w:rsidRPr="004B2A66">
        <w:rPr>
          <w:rFonts w:asciiTheme="minorBidi" w:hAnsiTheme="minorBidi" w:hint="eastAsia"/>
          <w:rtl/>
        </w:rPr>
        <w:t>נמסרת</w:t>
      </w:r>
      <w:r w:rsidR="00984BF3">
        <w:rPr>
          <w:rFonts w:asciiTheme="minorBidi" w:hAnsiTheme="minorBidi" w:hint="cs"/>
          <w:rtl/>
        </w:rPr>
        <w:t xml:space="preserve"> לו</w:t>
      </w:r>
      <w:r w:rsidRPr="004B2A66">
        <w:rPr>
          <w:rFonts w:asciiTheme="minorBidi" w:hAnsiTheme="minorBidi"/>
          <w:rtl/>
        </w:rPr>
        <w:t xml:space="preserve"> </w:t>
      </w:r>
      <w:r w:rsidRPr="004B2A66">
        <w:rPr>
          <w:rFonts w:asciiTheme="minorBidi" w:hAnsiTheme="minorBidi" w:hint="eastAsia"/>
          <w:rtl/>
        </w:rPr>
        <w:t>סיסמה</w:t>
      </w:r>
      <w:r w:rsidRPr="004B2A66">
        <w:rPr>
          <w:rFonts w:asciiTheme="minorBidi" w:hAnsiTheme="minorBidi"/>
          <w:rtl/>
        </w:rPr>
        <w:t xml:space="preserve"> </w:t>
      </w:r>
      <w:r w:rsidRPr="004B2A66">
        <w:rPr>
          <w:rFonts w:asciiTheme="minorBidi" w:hAnsiTheme="minorBidi" w:hint="eastAsia"/>
          <w:rtl/>
        </w:rPr>
        <w:t>ראשונית</w:t>
      </w:r>
      <w:r w:rsidRPr="004B2A66">
        <w:rPr>
          <w:rFonts w:asciiTheme="minorBidi" w:hAnsiTheme="minorBidi"/>
          <w:rtl/>
        </w:rPr>
        <w:t xml:space="preserve"> </w:t>
      </w:r>
      <w:r w:rsidRPr="004B2A66">
        <w:rPr>
          <w:rFonts w:asciiTheme="minorBidi" w:hAnsiTheme="minorBidi" w:hint="eastAsia"/>
          <w:rtl/>
        </w:rPr>
        <w:t>למערכת</w:t>
      </w:r>
      <w:r w:rsidRPr="004B2A66">
        <w:rPr>
          <w:rFonts w:asciiTheme="minorBidi" w:hAnsiTheme="minorBidi"/>
          <w:rtl/>
        </w:rPr>
        <w:t xml:space="preserve">. </w:t>
      </w:r>
      <w:r w:rsidRPr="004B2A66">
        <w:rPr>
          <w:rFonts w:asciiTheme="minorBidi" w:hAnsiTheme="minorBidi" w:hint="eastAsia"/>
          <w:rtl/>
        </w:rPr>
        <w:t>המשתמש</w:t>
      </w:r>
      <w:r w:rsidRPr="004B2A66">
        <w:rPr>
          <w:rFonts w:asciiTheme="minorBidi" w:hAnsiTheme="minorBidi"/>
          <w:rtl/>
        </w:rPr>
        <w:t xml:space="preserve"> </w:t>
      </w:r>
      <w:r w:rsidRPr="004B2A66">
        <w:rPr>
          <w:rFonts w:asciiTheme="minorBidi" w:hAnsiTheme="minorBidi" w:hint="eastAsia"/>
          <w:rtl/>
        </w:rPr>
        <w:t>יחויב</w:t>
      </w:r>
      <w:r w:rsidRPr="004B2A66">
        <w:rPr>
          <w:rFonts w:asciiTheme="minorBidi" w:hAnsiTheme="minorBidi"/>
          <w:rtl/>
        </w:rPr>
        <w:t xml:space="preserve"> </w:t>
      </w:r>
      <w:r w:rsidRPr="004B2A66">
        <w:rPr>
          <w:rFonts w:asciiTheme="minorBidi" w:hAnsiTheme="minorBidi" w:hint="eastAsia"/>
          <w:rtl/>
        </w:rPr>
        <w:t>לשנותה</w:t>
      </w:r>
      <w:r w:rsidRPr="004B2A66">
        <w:rPr>
          <w:rFonts w:asciiTheme="minorBidi" w:hAnsiTheme="minorBidi"/>
          <w:rtl/>
        </w:rPr>
        <w:t xml:space="preserve"> </w:t>
      </w:r>
      <w:r w:rsidRPr="004B2A66">
        <w:rPr>
          <w:rFonts w:asciiTheme="minorBidi" w:hAnsiTheme="minorBidi" w:hint="eastAsia"/>
          <w:rtl/>
        </w:rPr>
        <w:t>בהתחברות</w:t>
      </w:r>
      <w:r w:rsidRPr="004B2A66">
        <w:rPr>
          <w:rFonts w:asciiTheme="minorBidi" w:hAnsiTheme="minorBidi"/>
          <w:rtl/>
        </w:rPr>
        <w:t xml:space="preserve"> </w:t>
      </w:r>
      <w:r w:rsidRPr="004B2A66">
        <w:rPr>
          <w:rFonts w:asciiTheme="minorBidi" w:hAnsiTheme="minorBidi" w:hint="eastAsia"/>
          <w:rtl/>
        </w:rPr>
        <w:t>הראשונה</w:t>
      </w:r>
      <w:r w:rsidRPr="004B2A66">
        <w:rPr>
          <w:rFonts w:asciiTheme="minorBidi" w:hAnsiTheme="minorBidi"/>
          <w:rtl/>
        </w:rPr>
        <w:t xml:space="preserve"> </w:t>
      </w:r>
      <w:r w:rsidRPr="004B2A66">
        <w:rPr>
          <w:rFonts w:asciiTheme="minorBidi" w:hAnsiTheme="minorBidi" w:hint="eastAsia"/>
          <w:rtl/>
        </w:rPr>
        <w:t>למערכת</w:t>
      </w:r>
      <w:r w:rsidRPr="004B2A66">
        <w:rPr>
          <w:rFonts w:asciiTheme="minorBidi" w:hAnsiTheme="minorBidi"/>
          <w:rtl/>
        </w:rPr>
        <w:t xml:space="preserve">. </w:t>
      </w:r>
      <w:r w:rsidRPr="004B2A66">
        <w:rPr>
          <w:rFonts w:asciiTheme="minorBidi" w:hAnsiTheme="minorBidi" w:hint="eastAsia"/>
          <w:rtl/>
        </w:rPr>
        <w:t>תוקף</w:t>
      </w:r>
      <w:r w:rsidRPr="004B2A66">
        <w:rPr>
          <w:rFonts w:asciiTheme="minorBidi" w:hAnsiTheme="minorBidi"/>
          <w:rtl/>
        </w:rPr>
        <w:t xml:space="preserve"> </w:t>
      </w:r>
      <w:r w:rsidRPr="004B2A66">
        <w:rPr>
          <w:rFonts w:asciiTheme="minorBidi" w:hAnsiTheme="minorBidi" w:hint="eastAsia"/>
          <w:rtl/>
        </w:rPr>
        <w:t>הסיסמה</w:t>
      </w:r>
      <w:r w:rsidRPr="004B2A66">
        <w:rPr>
          <w:rFonts w:asciiTheme="minorBidi" w:hAnsiTheme="minorBidi"/>
          <w:rtl/>
        </w:rPr>
        <w:t xml:space="preserve"> </w:t>
      </w:r>
      <w:r w:rsidRPr="004B2A66">
        <w:rPr>
          <w:rFonts w:asciiTheme="minorBidi" w:hAnsiTheme="minorBidi" w:hint="eastAsia"/>
          <w:rtl/>
        </w:rPr>
        <w:t>הראשונית</w:t>
      </w:r>
      <w:r w:rsidRPr="004B2A66">
        <w:rPr>
          <w:rFonts w:asciiTheme="minorBidi" w:hAnsiTheme="minorBidi"/>
          <w:rtl/>
        </w:rPr>
        <w:t xml:space="preserve"> </w:t>
      </w:r>
      <w:r w:rsidRPr="004B2A66">
        <w:rPr>
          <w:rFonts w:asciiTheme="minorBidi" w:hAnsiTheme="minorBidi" w:hint="eastAsia"/>
          <w:rtl/>
        </w:rPr>
        <w:t>ייקבע</w:t>
      </w:r>
      <w:r w:rsidRPr="004B2A66">
        <w:rPr>
          <w:rFonts w:asciiTheme="minorBidi" w:hAnsiTheme="minorBidi"/>
          <w:rtl/>
        </w:rPr>
        <w:t xml:space="preserve"> </w:t>
      </w:r>
      <w:r w:rsidRPr="004B2A66">
        <w:rPr>
          <w:rFonts w:asciiTheme="minorBidi" w:hAnsiTheme="minorBidi" w:hint="eastAsia"/>
          <w:rtl/>
        </w:rPr>
        <w:t>למינימום</w:t>
      </w:r>
      <w:r w:rsidRPr="004B2A66">
        <w:rPr>
          <w:rFonts w:asciiTheme="minorBidi" w:hAnsiTheme="minorBidi"/>
          <w:rtl/>
        </w:rPr>
        <w:t xml:space="preserve"> </w:t>
      </w:r>
      <w:r w:rsidR="00984BF3">
        <w:rPr>
          <w:rFonts w:asciiTheme="minorBidi" w:hAnsiTheme="minorBidi" w:hint="cs"/>
          <w:rtl/>
        </w:rPr>
        <w:t>זמן ה</w:t>
      </w:r>
      <w:r w:rsidRPr="004B2A66">
        <w:rPr>
          <w:rFonts w:asciiTheme="minorBidi" w:hAnsiTheme="minorBidi" w:hint="eastAsia"/>
          <w:rtl/>
        </w:rPr>
        <w:t>אפשרי</w:t>
      </w:r>
      <w:r w:rsidRPr="004B2A66">
        <w:rPr>
          <w:rFonts w:asciiTheme="minorBidi" w:hAnsiTheme="minorBidi"/>
          <w:rtl/>
        </w:rPr>
        <w:t xml:space="preserve">, </w:t>
      </w:r>
      <w:r w:rsidRPr="004B2A66">
        <w:rPr>
          <w:rFonts w:asciiTheme="minorBidi" w:hAnsiTheme="minorBidi" w:hint="eastAsia"/>
          <w:rtl/>
        </w:rPr>
        <w:t>בהתאם</w:t>
      </w:r>
      <w:r w:rsidRPr="004B2A66">
        <w:rPr>
          <w:rFonts w:asciiTheme="minorBidi" w:hAnsiTheme="minorBidi"/>
          <w:rtl/>
        </w:rPr>
        <w:t xml:space="preserve"> </w:t>
      </w:r>
      <w:r w:rsidRPr="004B2A66">
        <w:rPr>
          <w:rFonts w:asciiTheme="minorBidi" w:hAnsiTheme="minorBidi" w:hint="eastAsia"/>
          <w:rtl/>
        </w:rPr>
        <w:t>לאופי</w:t>
      </w:r>
      <w:r w:rsidRPr="004B2A66">
        <w:rPr>
          <w:rFonts w:asciiTheme="minorBidi" w:hAnsiTheme="minorBidi"/>
          <w:rtl/>
        </w:rPr>
        <w:t xml:space="preserve"> </w:t>
      </w:r>
      <w:r w:rsidRPr="004B2A66">
        <w:rPr>
          <w:rFonts w:asciiTheme="minorBidi" w:hAnsiTheme="minorBidi" w:hint="eastAsia"/>
          <w:rtl/>
        </w:rPr>
        <w:t>השימוש</w:t>
      </w:r>
      <w:r w:rsidRPr="004B2A66">
        <w:rPr>
          <w:rFonts w:asciiTheme="minorBidi" w:hAnsiTheme="minorBidi"/>
          <w:rtl/>
        </w:rPr>
        <w:t xml:space="preserve"> </w:t>
      </w:r>
      <w:r w:rsidRPr="004B2A66">
        <w:rPr>
          <w:rFonts w:asciiTheme="minorBidi" w:hAnsiTheme="minorBidi" w:hint="eastAsia"/>
          <w:rtl/>
        </w:rPr>
        <w:t>בחשבון</w:t>
      </w:r>
      <w:r w:rsidR="00984BF3">
        <w:rPr>
          <w:rFonts w:asciiTheme="minorBidi" w:hAnsiTheme="minorBidi" w:hint="cs"/>
          <w:rtl/>
        </w:rPr>
        <w:t>,</w:t>
      </w:r>
      <w:r w:rsidRPr="004B2A66">
        <w:rPr>
          <w:rFonts w:asciiTheme="minorBidi" w:hAnsiTheme="minorBidi"/>
          <w:rtl/>
        </w:rPr>
        <w:t xml:space="preserve"> </w:t>
      </w:r>
      <w:r w:rsidRPr="004B2A66">
        <w:rPr>
          <w:rFonts w:asciiTheme="minorBidi" w:hAnsiTheme="minorBidi" w:hint="eastAsia"/>
          <w:rtl/>
        </w:rPr>
        <w:t>ולא</w:t>
      </w:r>
      <w:r w:rsidRPr="004B2A66">
        <w:rPr>
          <w:rFonts w:asciiTheme="minorBidi" w:hAnsiTheme="minorBidi"/>
          <w:rtl/>
        </w:rPr>
        <w:t xml:space="preserve"> יעלה על 14 </w:t>
      </w:r>
      <w:r w:rsidRPr="004B2A66">
        <w:rPr>
          <w:rFonts w:asciiTheme="minorBidi" w:hAnsiTheme="minorBidi" w:hint="eastAsia"/>
          <w:rtl/>
        </w:rPr>
        <w:t>ימים</w:t>
      </w:r>
      <w:r w:rsidRPr="00984BF3">
        <w:rPr>
          <w:rFonts w:hint="cs"/>
          <w:rtl/>
        </w:rPr>
        <w:t>.</w:t>
      </w:r>
    </w:p>
    <w:p w:rsidR="005F500A" w:rsidRPr="00984BF3" w:rsidRDefault="00984BF3" w:rsidP="007846B5">
      <w:pPr>
        <w:pStyle w:val="afa"/>
        <w:numPr>
          <w:ilvl w:val="0"/>
          <w:numId w:val="6"/>
        </w:numPr>
        <w:tabs>
          <w:tab w:val="clear" w:pos="567"/>
          <w:tab w:val="clear" w:pos="1134"/>
          <w:tab w:val="clear" w:pos="1814"/>
          <w:tab w:val="clear" w:pos="2665"/>
        </w:tabs>
        <w:spacing w:after="200"/>
        <w:ind w:left="992" w:hanging="567"/>
      </w:pPr>
      <w:r w:rsidRPr="00D46115">
        <w:rPr>
          <w:rFonts w:asciiTheme="minorBidi" w:hAnsiTheme="minorBidi" w:hint="eastAsia"/>
          <w:rtl/>
        </w:rPr>
        <w:t>סיסמאות</w:t>
      </w:r>
      <w:r w:rsidRPr="00D46115">
        <w:rPr>
          <w:rFonts w:asciiTheme="minorBidi" w:hAnsiTheme="minorBidi"/>
          <w:rtl/>
        </w:rPr>
        <w:t xml:space="preserve"> או אמצעי הזדהות אחרים לא יישמרו באופן גלוי </w:t>
      </w:r>
      <w:r w:rsidRPr="00D46115">
        <w:rPr>
          <w:rFonts w:ascii="David" w:hAnsi="David"/>
        </w:rPr>
        <w:t>(Clear Text</w:t>
      </w:r>
      <w:r w:rsidRPr="00D46115">
        <w:rPr>
          <w:rFonts w:asciiTheme="minorBidi" w:hAnsiTheme="minorBidi"/>
        </w:rPr>
        <w:t>)</w:t>
      </w:r>
      <w:r>
        <w:rPr>
          <w:rFonts w:asciiTheme="minorBidi" w:hAnsiTheme="minorBidi" w:hint="cs"/>
          <w:rtl/>
        </w:rPr>
        <w:t>,</w:t>
      </w:r>
      <w:r w:rsidRPr="00D46115">
        <w:rPr>
          <w:rFonts w:asciiTheme="minorBidi" w:hAnsiTheme="minorBidi"/>
          <w:rtl/>
        </w:rPr>
        <w:t xml:space="preserve"> או באופן הניתן לשחזור</w:t>
      </w:r>
      <w:r>
        <w:rPr>
          <w:rFonts w:asciiTheme="minorBidi" w:hAnsiTheme="minorBidi" w:hint="cs"/>
          <w:rtl/>
        </w:rPr>
        <w:t>,</w:t>
      </w:r>
      <w:r w:rsidRPr="00D46115">
        <w:rPr>
          <w:rFonts w:asciiTheme="minorBidi" w:hAnsiTheme="minorBidi"/>
          <w:rtl/>
        </w:rPr>
        <w:t xml:space="preserve"> ברשומות, בזיכרון או במאגרי מידע</w:t>
      </w:r>
      <w:r w:rsidRPr="00984BF3">
        <w:rPr>
          <w:rFonts w:asciiTheme="minorBidi" w:hAnsiTheme="minorBidi" w:hint="cs"/>
          <w:rtl/>
        </w:rPr>
        <w:t>.</w:t>
      </w:r>
    </w:p>
    <w:p w:rsidR="00D559A9" w:rsidRPr="009C258F" w:rsidRDefault="00D559A9" w:rsidP="007846B5">
      <w:pPr>
        <w:pStyle w:val="afa"/>
        <w:numPr>
          <w:ilvl w:val="0"/>
          <w:numId w:val="6"/>
        </w:numPr>
        <w:tabs>
          <w:tab w:val="clear" w:pos="567"/>
          <w:tab w:val="clear" w:pos="1134"/>
          <w:tab w:val="clear" w:pos="1814"/>
          <w:tab w:val="clear" w:pos="2665"/>
        </w:tabs>
        <w:spacing w:after="200"/>
        <w:ind w:left="992" w:hanging="567"/>
      </w:pPr>
      <w:r w:rsidRPr="009C258F">
        <w:rPr>
          <w:rFonts w:hint="cs"/>
          <w:rtl/>
        </w:rPr>
        <w:t>לאחר</w:t>
      </w:r>
      <w:r w:rsidRPr="009C258F">
        <w:rPr>
          <w:rtl/>
        </w:rPr>
        <w:t xml:space="preserve"> חוסר פעילות זמני של משתמש, ינותק החיבור לרשת ו</w:t>
      </w:r>
      <w:r w:rsidR="007360CE">
        <w:rPr>
          <w:rFonts w:hint="cs"/>
          <w:rtl/>
        </w:rPr>
        <w:t>ל</w:t>
      </w:r>
      <w:r w:rsidRPr="009C258F">
        <w:rPr>
          <w:rtl/>
        </w:rPr>
        <w:t>מערכות</w:t>
      </w:r>
      <w:r w:rsidR="002567B4">
        <w:rPr>
          <w:rFonts w:hint="cs"/>
          <w:rtl/>
        </w:rPr>
        <w:t xml:space="preserve"> המידע</w:t>
      </w:r>
      <w:r w:rsidRPr="009C258F">
        <w:rPr>
          <w:rtl/>
        </w:rPr>
        <w:t xml:space="preserve">, כך שלא תתאפשר המשכיות החיבור עד להזדהות ואימות חוזר של </w:t>
      </w:r>
      <w:r w:rsidRPr="009C258F">
        <w:rPr>
          <w:rFonts w:hint="cs"/>
          <w:rtl/>
        </w:rPr>
        <w:t>המשתמש.</w:t>
      </w:r>
    </w:p>
    <w:p w:rsidR="00D559A9" w:rsidRPr="00ED301A" w:rsidRDefault="00D559A9" w:rsidP="00E17E5D">
      <w:pPr>
        <w:pStyle w:val="afa"/>
        <w:numPr>
          <w:ilvl w:val="0"/>
          <w:numId w:val="6"/>
        </w:numPr>
        <w:tabs>
          <w:tab w:val="clear" w:pos="567"/>
          <w:tab w:val="clear" w:pos="1134"/>
          <w:tab w:val="clear" w:pos="1814"/>
          <w:tab w:val="clear" w:pos="2665"/>
        </w:tabs>
        <w:spacing w:after="200"/>
        <w:ind w:left="992" w:hanging="567"/>
      </w:pPr>
      <w:r>
        <w:rPr>
          <w:rFonts w:hint="cs"/>
          <w:rtl/>
        </w:rPr>
        <w:lastRenderedPageBreak/>
        <w:t xml:space="preserve">חשבון </w:t>
      </w:r>
      <w:r w:rsidRPr="00ED301A">
        <w:rPr>
          <w:rFonts w:hint="cs"/>
          <w:rtl/>
        </w:rPr>
        <w:t xml:space="preserve">משתמש </w:t>
      </w:r>
      <w:r w:rsidR="00E17E5D" w:rsidRPr="00E17E5D">
        <w:rPr>
          <w:rFonts w:hint="eastAsia"/>
          <w:rtl/>
        </w:rPr>
        <w:t>שאין</w:t>
      </w:r>
      <w:r w:rsidR="00E17E5D" w:rsidRPr="00E17E5D">
        <w:rPr>
          <w:rtl/>
        </w:rPr>
        <w:t xml:space="preserve"> בו צורך יותר יועבר למצב </w:t>
      </w:r>
      <w:r w:rsidR="00E17E5D" w:rsidRPr="00E17E5D">
        <w:t>Disable</w:t>
      </w:r>
      <w:r w:rsidR="00E17E5D" w:rsidRPr="00E17E5D">
        <w:rPr>
          <w:rtl/>
        </w:rPr>
        <w:t xml:space="preserve"> או </w:t>
      </w:r>
      <w:r w:rsidR="00E17E5D" w:rsidRPr="00E17E5D">
        <w:rPr>
          <w:rFonts w:hint="eastAsia"/>
          <w:rtl/>
        </w:rPr>
        <w:t>ימחק</w:t>
      </w:r>
      <w:r w:rsidRPr="00E17E5D">
        <w:rPr>
          <w:rFonts w:hint="cs"/>
          <w:rtl/>
        </w:rPr>
        <w:t xml:space="preserve">. </w:t>
      </w:r>
      <w:r w:rsidR="00E17E5D" w:rsidRPr="00E17E5D">
        <w:rPr>
          <w:rtl/>
        </w:rPr>
        <w:t xml:space="preserve">בחשבון </w:t>
      </w:r>
      <w:r w:rsidR="00E17E5D" w:rsidRPr="00E17E5D">
        <w:rPr>
          <w:rFonts w:hint="eastAsia"/>
          <w:rtl/>
        </w:rPr>
        <w:t>משתמש</w:t>
      </w:r>
      <w:r w:rsidR="00E17E5D" w:rsidRPr="00E17E5D">
        <w:rPr>
          <w:rtl/>
        </w:rPr>
        <w:t xml:space="preserve"> שהועבר למצב </w:t>
      </w:r>
      <w:r w:rsidR="00E17E5D" w:rsidRPr="00E17E5D">
        <w:t>Disable</w:t>
      </w:r>
      <w:r w:rsidR="00E17E5D" w:rsidRPr="00E17E5D">
        <w:rPr>
          <w:rtl/>
        </w:rPr>
        <w:t xml:space="preserve"> יוסרו כלל ההרשאות והוא ימחק לאחר פרק זמן קצוב שיקבע בנהלי</w:t>
      </w:r>
      <w:r w:rsidR="00E17E5D" w:rsidRPr="00E17E5D">
        <w:rPr>
          <w:rFonts w:hint="eastAsia"/>
          <w:rtl/>
        </w:rPr>
        <w:t>ם</w:t>
      </w:r>
      <w:r w:rsidR="00E17E5D" w:rsidRPr="00E17E5D">
        <w:rPr>
          <w:rFonts w:hint="cs"/>
          <w:rtl/>
        </w:rPr>
        <w:t>.</w:t>
      </w:r>
    </w:p>
    <w:p w:rsidR="00D559A9" w:rsidRDefault="00D559A9" w:rsidP="007846B5">
      <w:pPr>
        <w:pStyle w:val="afa"/>
        <w:numPr>
          <w:ilvl w:val="0"/>
          <w:numId w:val="6"/>
        </w:numPr>
        <w:tabs>
          <w:tab w:val="clear" w:pos="567"/>
          <w:tab w:val="clear" w:pos="1134"/>
          <w:tab w:val="clear" w:pos="1814"/>
          <w:tab w:val="clear" w:pos="2665"/>
        </w:tabs>
        <w:spacing w:before="120"/>
        <w:ind w:left="992" w:hanging="567"/>
      </w:pPr>
      <w:r>
        <w:rPr>
          <w:rFonts w:hint="cs"/>
          <w:rtl/>
        </w:rPr>
        <w:t>מיד עם סיום תפקידו של בעל הרשאה, מיופה כוח בתמורה יפעל, ככל הניתן, לשינוי סיסמאות למאגר ולמערכות המאגר שבעל ההרשאה עשוי היה לדעת.</w:t>
      </w:r>
    </w:p>
    <w:p w:rsidR="00D559A9" w:rsidRDefault="00812DD4" w:rsidP="00523C4F">
      <w:pPr>
        <w:pStyle w:val="afa"/>
        <w:spacing w:before="240"/>
        <w:ind w:left="992" w:hanging="567"/>
        <w:contextualSpacing w:val="0"/>
        <w:rPr>
          <w:rtl/>
        </w:rPr>
      </w:pPr>
      <w:r w:rsidRPr="00ED301A">
        <w:rPr>
          <w:rFonts w:hint="cs"/>
          <w:b/>
          <w:bCs/>
          <w:u w:val="single"/>
          <w:rtl/>
        </w:rPr>
        <w:t xml:space="preserve">תכנית </w:t>
      </w:r>
      <w:r w:rsidR="00ED301A" w:rsidRPr="00ED301A">
        <w:rPr>
          <w:rFonts w:hint="cs"/>
          <w:b/>
          <w:bCs/>
          <w:u w:val="single"/>
          <w:rtl/>
        </w:rPr>
        <w:t>היערכות לניהול</w:t>
      </w:r>
      <w:r w:rsidR="00ED301A">
        <w:rPr>
          <w:rFonts w:hint="cs"/>
          <w:b/>
          <w:bCs/>
          <w:u w:val="single"/>
          <w:rtl/>
        </w:rPr>
        <w:t xml:space="preserve"> </w:t>
      </w:r>
      <w:r w:rsidR="007D6C65" w:rsidRPr="00ED301A">
        <w:rPr>
          <w:rFonts w:hint="cs"/>
          <w:b/>
          <w:bCs/>
          <w:u w:val="single"/>
          <w:rtl/>
        </w:rPr>
        <w:t>אירועי אבטחת מידע</w:t>
      </w:r>
    </w:p>
    <w:p w:rsidR="00D559A9" w:rsidRDefault="00D559A9" w:rsidP="007846B5">
      <w:pPr>
        <w:pStyle w:val="afa"/>
        <w:numPr>
          <w:ilvl w:val="0"/>
          <w:numId w:val="6"/>
        </w:numPr>
        <w:tabs>
          <w:tab w:val="clear" w:pos="567"/>
          <w:tab w:val="clear" w:pos="1134"/>
          <w:tab w:val="clear" w:pos="1814"/>
          <w:tab w:val="clear" w:pos="2665"/>
        </w:tabs>
        <w:ind w:left="992" w:hanging="567"/>
      </w:pPr>
      <w:r>
        <w:rPr>
          <w:rFonts w:hint="cs"/>
          <w:rtl/>
        </w:rPr>
        <w:t xml:space="preserve">ההנהלה תגדיר תכנית </w:t>
      </w:r>
      <w:r w:rsidR="004B2A66">
        <w:rPr>
          <w:rFonts w:hint="cs"/>
          <w:rtl/>
        </w:rPr>
        <w:t xml:space="preserve">היערכות </w:t>
      </w:r>
      <w:r>
        <w:rPr>
          <w:rFonts w:hint="cs"/>
          <w:rtl/>
        </w:rPr>
        <w:t>ל</w:t>
      </w:r>
      <w:r w:rsidR="00ED301A">
        <w:rPr>
          <w:rFonts w:hint="cs"/>
          <w:rtl/>
        </w:rPr>
        <w:t xml:space="preserve">ניהול </w:t>
      </w:r>
      <w:r>
        <w:rPr>
          <w:rFonts w:hint="cs"/>
          <w:rtl/>
        </w:rPr>
        <w:t xml:space="preserve">אירועי אבטחת מידע הכוללת </w:t>
      </w:r>
      <w:r w:rsidRPr="00762A50">
        <w:rPr>
          <w:rtl/>
        </w:rPr>
        <w:t>התייחסות לאופן התמודדות עם אירועי אבטחת מידע לפי חומרת האירוע ומידת רגישות המידע, לרבות</w:t>
      </w:r>
      <w:r>
        <w:rPr>
          <w:rFonts w:hint="cs"/>
          <w:rtl/>
        </w:rPr>
        <w:t>:</w:t>
      </w:r>
    </w:p>
    <w:p w:rsidR="00D559A9" w:rsidRDefault="00BD69DD" w:rsidP="007846B5">
      <w:pPr>
        <w:pStyle w:val="afa"/>
        <w:numPr>
          <w:ilvl w:val="1"/>
          <w:numId w:val="6"/>
        </w:numPr>
        <w:tabs>
          <w:tab w:val="clear" w:pos="567"/>
          <w:tab w:val="clear" w:pos="1134"/>
          <w:tab w:val="clear" w:pos="1814"/>
          <w:tab w:val="clear" w:pos="2665"/>
        </w:tabs>
        <w:spacing w:after="200"/>
        <w:ind w:left="1559" w:hanging="567"/>
      </w:pPr>
      <w:r>
        <w:rPr>
          <w:rFonts w:hint="cs"/>
          <w:rtl/>
        </w:rPr>
        <w:t xml:space="preserve">דרכי תגובה ופעולה, לרבות </w:t>
      </w:r>
      <w:r w:rsidR="00D559A9" w:rsidRPr="00762A50">
        <w:rPr>
          <w:rtl/>
        </w:rPr>
        <w:t>ביטול הרשאות</w:t>
      </w:r>
      <w:r w:rsidR="00D559A9">
        <w:rPr>
          <w:rFonts w:hint="cs"/>
          <w:rtl/>
        </w:rPr>
        <w:t xml:space="preserve"> ו</w:t>
      </w:r>
      <w:r w:rsidR="00D559A9" w:rsidRPr="00762A50">
        <w:rPr>
          <w:rtl/>
        </w:rPr>
        <w:t xml:space="preserve">צעדים </w:t>
      </w:r>
      <w:r w:rsidR="00D559A9">
        <w:rPr>
          <w:rFonts w:hint="cs"/>
          <w:rtl/>
        </w:rPr>
        <w:t xml:space="preserve">אחרים </w:t>
      </w:r>
      <w:r w:rsidR="00D559A9" w:rsidRPr="00762A50">
        <w:rPr>
          <w:rtl/>
        </w:rPr>
        <w:t>נדרשים</w:t>
      </w:r>
      <w:r>
        <w:rPr>
          <w:rFonts w:hint="cs"/>
          <w:rtl/>
        </w:rPr>
        <w:t>, בהתייחס לתרחישי איום שונים, והגורמים האחראים על הפעלתן</w:t>
      </w:r>
      <w:r w:rsidR="00D559A9">
        <w:rPr>
          <w:rFonts w:hint="cs"/>
          <w:rtl/>
        </w:rPr>
        <w:t>.</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Fonts w:hint="cs"/>
          <w:rtl/>
        </w:rPr>
        <w:t>ערוץ תקשורת לעובדי</w:t>
      </w:r>
      <w:r w:rsidR="007360CE">
        <w:rPr>
          <w:rFonts w:hint="cs"/>
          <w:rtl/>
        </w:rPr>
        <w:t>ם</w:t>
      </w:r>
      <w:r>
        <w:rPr>
          <w:rFonts w:hint="cs"/>
          <w:rtl/>
        </w:rPr>
        <w:t xml:space="preserve"> </w:t>
      </w:r>
      <w:r w:rsidRPr="00191482">
        <w:rPr>
          <w:rtl/>
        </w:rPr>
        <w:t xml:space="preserve">לצורך </w:t>
      </w:r>
      <w:r>
        <w:rPr>
          <w:rFonts w:hint="cs"/>
          <w:rtl/>
        </w:rPr>
        <w:t xml:space="preserve">דיווח להנהלה </w:t>
      </w:r>
      <w:r w:rsidRPr="00191482">
        <w:rPr>
          <w:rtl/>
        </w:rPr>
        <w:t xml:space="preserve">על </w:t>
      </w:r>
      <w:r>
        <w:rPr>
          <w:rFonts w:hint="cs"/>
          <w:rtl/>
        </w:rPr>
        <w:t>אירועי אבטחת מידע או על חשד לאירועים כאמור.</w:t>
      </w:r>
    </w:p>
    <w:p w:rsidR="00BD69DD" w:rsidRDefault="00BD69DD" w:rsidP="007846B5">
      <w:pPr>
        <w:pStyle w:val="afa"/>
        <w:numPr>
          <w:ilvl w:val="1"/>
          <w:numId w:val="6"/>
        </w:numPr>
        <w:tabs>
          <w:tab w:val="clear" w:pos="567"/>
          <w:tab w:val="clear" w:pos="1134"/>
          <w:tab w:val="clear" w:pos="1814"/>
          <w:tab w:val="clear" w:pos="2665"/>
        </w:tabs>
        <w:spacing w:after="200"/>
        <w:ind w:left="1559" w:hanging="567"/>
      </w:pPr>
      <w:r>
        <w:rPr>
          <w:rFonts w:hint="cs"/>
          <w:rtl/>
        </w:rPr>
        <w:t>דרכי התקשרות והעברת מסרים עם גורמים פנימיים וחיצוניים, ובכללם לקוחות, בהתאם לתרחישים שונים.</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sidRPr="00191482">
        <w:rPr>
          <w:rtl/>
        </w:rPr>
        <w:t>תיעוד אופן הטיפול באירוע</w:t>
      </w:r>
      <w:r>
        <w:rPr>
          <w:rFonts w:hint="cs"/>
          <w:rtl/>
        </w:rPr>
        <w:t>.</w:t>
      </w:r>
    </w:p>
    <w:p w:rsidR="00D559A9" w:rsidRPr="00ED301A" w:rsidRDefault="00BD69DD" w:rsidP="007846B5">
      <w:pPr>
        <w:pStyle w:val="afa"/>
        <w:numPr>
          <w:ilvl w:val="1"/>
          <w:numId w:val="6"/>
        </w:numPr>
        <w:tabs>
          <w:tab w:val="clear" w:pos="567"/>
          <w:tab w:val="clear" w:pos="1134"/>
          <w:tab w:val="clear" w:pos="1814"/>
          <w:tab w:val="clear" w:pos="2665"/>
        </w:tabs>
        <w:spacing w:after="200"/>
        <w:ind w:left="1559" w:hanging="567"/>
      </w:pPr>
      <w:r>
        <w:rPr>
          <w:rFonts w:hint="cs"/>
          <w:rtl/>
        </w:rPr>
        <w:t>מתכונת ותדירות הדיווח על האירועים, גורם מדווח, נמען הדיווח וזמן תגובה לדיווח, לרבות</w:t>
      </w:r>
      <w:r w:rsidR="00D559A9" w:rsidRPr="00191482">
        <w:rPr>
          <w:rtl/>
        </w:rPr>
        <w:t xml:space="preserve"> </w:t>
      </w:r>
      <w:r w:rsidR="00D559A9" w:rsidRPr="00ED301A">
        <w:rPr>
          <w:rtl/>
        </w:rPr>
        <w:t xml:space="preserve">דיווח </w:t>
      </w:r>
      <w:r w:rsidR="00D559A9" w:rsidRPr="00ED301A">
        <w:rPr>
          <w:rFonts w:hint="cs"/>
          <w:rtl/>
        </w:rPr>
        <w:t xml:space="preserve">לממונה ולגורמים נוספים על פי דין </w:t>
      </w:r>
      <w:r w:rsidR="0011055F" w:rsidRPr="00ED301A">
        <w:rPr>
          <w:rFonts w:hint="cs"/>
          <w:rtl/>
        </w:rPr>
        <w:t>או</w:t>
      </w:r>
      <w:r w:rsidR="00D559A9" w:rsidRPr="00ED301A">
        <w:rPr>
          <w:rFonts w:hint="cs"/>
          <w:rtl/>
        </w:rPr>
        <w:t xml:space="preserve"> על פי הנחיות הממונה.</w:t>
      </w:r>
      <w:r w:rsidR="00D559A9" w:rsidRPr="00ED301A">
        <w:rPr>
          <w:rtl/>
        </w:rPr>
        <w:t xml:space="preserve"> </w:t>
      </w:r>
    </w:p>
    <w:p w:rsidR="00D559A9" w:rsidRDefault="00D559A9" w:rsidP="00BD69DD">
      <w:pPr>
        <w:pStyle w:val="afa"/>
        <w:numPr>
          <w:ilvl w:val="0"/>
          <w:numId w:val="6"/>
        </w:numPr>
        <w:tabs>
          <w:tab w:val="clear" w:pos="567"/>
          <w:tab w:val="clear" w:pos="1134"/>
          <w:tab w:val="clear" w:pos="1814"/>
          <w:tab w:val="clear" w:pos="2665"/>
        </w:tabs>
        <w:spacing w:after="200"/>
        <w:ind w:left="992" w:hanging="567"/>
        <w:contextualSpacing w:val="0"/>
      </w:pPr>
      <w:r w:rsidRPr="00ED301A">
        <w:rPr>
          <w:rFonts w:hint="cs"/>
          <w:rtl/>
        </w:rPr>
        <w:t xml:space="preserve">ההנהלה תדון בתכנית </w:t>
      </w:r>
      <w:r w:rsidR="00207F8F" w:rsidRPr="00D46115">
        <w:rPr>
          <w:rFonts w:hint="cs"/>
          <w:rtl/>
        </w:rPr>
        <w:t>ההיערכות</w:t>
      </w:r>
      <w:r w:rsidR="00207F8F" w:rsidRPr="00ED301A">
        <w:rPr>
          <w:rFonts w:hint="cs"/>
          <w:rtl/>
        </w:rPr>
        <w:t xml:space="preserve"> לניהול </w:t>
      </w:r>
      <w:r w:rsidRPr="00ED301A">
        <w:rPr>
          <w:rFonts w:hint="cs"/>
          <w:rtl/>
        </w:rPr>
        <w:t>אירועי אבטחת מידע</w:t>
      </w:r>
      <w:r w:rsidR="00BD69DD">
        <w:rPr>
          <w:rFonts w:hint="cs"/>
          <w:rtl/>
        </w:rPr>
        <w:t xml:space="preserve"> לכל הפחות אחת לשנה, ו</w:t>
      </w:r>
      <w:r w:rsidRPr="00ED301A">
        <w:rPr>
          <w:rFonts w:asciiTheme="minorBidi" w:hAnsiTheme="minorBidi" w:hint="cs"/>
          <w:rtl/>
        </w:rPr>
        <w:t xml:space="preserve">בכל עת שנעשה </w:t>
      </w:r>
      <w:r w:rsidR="00207F8F" w:rsidRPr="00ED301A">
        <w:rPr>
          <w:rFonts w:hint="cs"/>
          <w:rtl/>
        </w:rPr>
        <w:t>שינוי מהותי במערכות המידע או בתהליכי העבודה או שינוי</w:t>
      </w:r>
      <w:r w:rsidR="00207F8F" w:rsidRPr="00D504EC">
        <w:rPr>
          <w:rFonts w:hint="cs"/>
          <w:rtl/>
        </w:rPr>
        <w:t xml:space="preserve"> ארגוני משמעותי</w:t>
      </w:r>
      <w:r w:rsidR="00D504EC">
        <w:rPr>
          <w:rFonts w:hint="cs"/>
          <w:rtl/>
        </w:rPr>
        <w:t>,</w:t>
      </w:r>
      <w:r w:rsidR="00207F8F" w:rsidRPr="00D504EC">
        <w:rPr>
          <w:rFonts w:hint="cs"/>
          <w:rtl/>
        </w:rPr>
        <w:t xml:space="preserve"> וכן בעקבות </w:t>
      </w:r>
      <w:r w:rsidRPr="00D504EC">
        <w:rPr>
          <w:rFonts w:hint="cs"/>
          <w:rtl/>
        </w:rPr>
        <w:t>אירועי אבטחת מידע שהתרחשו</w:t>
      </w:r>
      <w:r w:rsidR="007360CE">
        <w:rPr>
          <w:rFonts w:hint="cs"/>
          <w:rtl/>
        </w:rPr>
        <w:t>,</w:t>
      </w:r>
      <w:r w:rsidRPr="00D504EC">
        <w:rPr>
          <w:rFonts w:hint="cs"/>
          <w:rtl/>
        </w:rPr>
        <w:t xml:space="preserve"> לרבות הסקת מסקנות עיקריות, ו</w:t>
      </w:r>
      <w:r w:rsidR="00207F8F" w:rsidRPr="00D504EC">
        <w:rPr>
          <w:rFonts w:hint="cs"/>
          <w:rtl/>
        </w:rPr>
        <w:t xml:space="preserve">תבחן את </w:t>
      </w:r>
      <w:r w:rsidRPr="00D504EC">
        <w:rPr>
          <w:rFonts w:hint="cs"/>
          <w:rtl/>
        </w:rPr>
        <w:t>צורך</w:t>
      </w:r>
      <w:r w:rsidRPr="00207F8F">
        <w:rPr>
          <w:rFonts w:hint="cs"/>
          <w:rtl/>
        </w:rPr>
        <w:t xml:space="preserve"> בעדכון</w:t>
      </w:r>
      <w:r>
        <w:rPr>
          <w:rFonts w:hint="cs"/>
          <w:rtl/>
        </w:rPr>
        <w:t xml:space="preserve"> התוכנית לטיפול באירועי אבטחת מידע </w:t>
      </w:r>
      <w:r w:rsidR="00207F8F">
        <w:rPr>
          <w:rFonts w:hint="cs"/>
          <w:rtl/>
        </w:rPr>
        <w:t>ו</w:t>
      </w:r>
      <w:r>
        <w:rPr>
          <w:rFonts w:hint="cs"/>
          <w:rtl/>
        </w:rPr>
        <w:t>הנהלים</w:t>
      </w:r>
      <w:r w:rsidR="00BD69DD">
        <w:rPr>
          <w:rFonts w:hint="cs"/>
          <w:rtl/>
        </w:rPr>
        <w:t>, לרבות התייחסות לעובדים חדשים ולמיקור חוץ,</w:t>
      </w:r>
      <w:r w:rsidR="00EE1CEB">
        <w:rPr>
          <w:rFonts w:hint="cs"/>
          <w:rtl/>
        </w:rPr>
        <w:t xml:space="preserve"> וכן ת</w:t>
      </w:r>
      <w:r w:rsidR="00EE1CEB" w:rsidRPr="008B517D">
        <w:rPr>
          <w:rFonts w:hint="cs"/>
          <w:rtl/>
        </w:rPr>
        <w:t>קיים</w:t>
      </w:r>
      <w:r w:rsidR="00EE1CEB" w:rsidRPr="008B517D">
        <w:rPr>
          <w:rtl/>
        </w:rPr>
        <w:t>, לכל הפחות, אחת לשנה תרגול של כלל המערכים הרלוונטיים שמטרתו להכין אותו להפעלת</w:t>
      </w:r>
      <w:r w:rsidR="00EE1CEB">
        <w:rPr>
          <w:rtl/>
        </w:rPr>
        <w:t xml:space="preserve"> </w:t>
      </w:r>
      <w:r w:rsidR="00EE1CEB">
        <w:rPr>
          <w:rFonts w:hint="cs"/>
          <w:rtl/>
        </w:rPr>
        <w:t>התוכנית לטיפול באירועי אבטחת מידע</w:t>
      </w:r>
      <w:r w:rsidR="00EE1CEB">
        <w:rPr>
          <w:rtl/>
        </w:rPr>
        <w:t xml:space="preserve"> ולשיפור</w:t>
      </w:r>
      <w:r w:rsidR="00EE1CEB">
        <w:rPr>
          <w:rFonts w:hint="cs"/>
          <w:rtl/>
        </w:rPr>
        <w:t>ה</w:t>
      </w:r>
      <w:r w:rsidR="00EE1CEB">
        <w:rPr>
          <w:rtl/>
        </w:rPr>
        <w:t xml:space="preserve"> בהתאם ללקחי התרגול</w:t>
      </w:r>
      <w:r w:rsidR="00EE1CEB">
        <w:t>.</w:t>
      </w:r>
      <w:r w:rsidRPr="00CA368C">
        <w:rPr>
          <w:rFonts w:hint="cs"/>
          <w:rtl/>
        </w:rPr>
        <w:t xml:space="preserve"> </w:t>
      </w:r>
    </w:p>
    <w:p w:rsidR="00D559A9" w:rsidRPr="000918C2" w:rsidRDefault="00D559A9" w:rsidP="00523C4F">
      <w:pPr>
        <w:spacing w:before="240"/>
        <w:ind w:left="992" w:hanging="567"/>
        <w:rPr>
          <w:u w:val="single"/>
          <w:rtl/>
        </w:rPr>
      </w:pPr>
      <w:r w:rsidRPr="00E06235">
        <w:rPr>
          <w:rFonts w:hint="cs"/>
          <w:b/>
          <w:bCs/>
          <w:u w:val="single"/>
          <w:rtl/>
        </w:rPr>
        <w:t>אבטחת שרשרת אספקה ומיקור חוץ</w:t>
      </w:r>
    </w:p>
    <w:p w:rsidR="007F6672" w:rsidRPr="009A5FED" w:rsidRDefault="007F6672" w:rsidP="00474D22">
      <w:pPr>
        <w:pStyle w:val="afa"/>
        <w:numPr>
          <w:ilvl w:val="0"/>
          <w:numId w:val="6"/>
        </w:numPr>
        <w:tabs>
          <w:tab w:val="clear" w:pos="567"/>
          <w:tab w:val="clear" w:pos="1134"/>
          <w:tab w:val="clear" w:pos="1814"/>
          <w:tab w:val="clear" w:pos="2665"/>
        </w:tabs>
        <w:ind w:left="992" w:hanging="567"/>
        <w:contextualSpacing w:val="0"/>
      </w:pPr>
      <w:bookmarkStart w:id="10" w:name="_Hlk112568676"/>
      <w:r w:rsidRPr="000473D2">
        <w:rPr>
          <w:rFonts w:hint="eastAsia"/>
          <w:rtl/>
        </w:rPr>
        <w:t>מיופה</w:t>
      </w:r>
      <w:r w:rsidRPr="000473D2">
        <w:rPr>
          <w:rtl/>
        </w:rPr>
        <w:t xml:space="preserve"> </w:t>
      </w:r>
      <w:r w:rsidRPr="000473D2">
        <w:rPr>
          <w:rFonts w:hint="eastAsia"/>
          <w:rtl/>
        </w:rPr>
        <w:t>כוח</w:t>
      </w:r>
      <w:r w:rsidRPr="000473D2">
        <w:rPr>
          <w:rtl/>
        </w:rPr>
        <w:t xml:space="preserve"> </w:t>
      </w:r>
      <w:r w:rsidRPr="000473D2">
        <w:rPr>
          <w:rFonts w:hint="eastAsia"/>
          <w:rtl/>
        </w:rPr>
        <w:t>בתמורה</w:t>
      </w:r>
      <w:r w:rsidRPr="000473D2">
        <w:rPr>
          <w:rtl/>
        </w:rPr>
        <w:t xml:space="preserve"> </w:t>
      </w:r>
      <w:r w:rsidRPr="000473D2">
        <w:rPr>
          <w:rFonts w:hint="eastAsia"/>
          <w:rtl/>
        </w:rPr>
        <w:t>לא</w:t>
      </w:r>
      <w:r w:rsidRPr="000473D2">
        <w:rPr>
          <w:rtl/>
        </w:rPr>
        <w:t xml:space="preserve"> </w:t>
      </w:r>
      <w:r w:rsidRPr="000473D2">
        <w:rPr>
          <w:rFonts w:hint="eastAsia"/>
          <w:rtl/>
        </w:rPr>
        <w:t>יעביר</w:t>
      </w:r>
      <w:r w:rsidRPr="000473D2">
        <w:rPr>
          <w:rtl/>
        </w:rPr>
        <w:t xml:space="preserve"> </w:t>
      </w:r>
      <w:r w:rsidRPr="000473D2">
        <w:rPr>
          <w:rFonts w:hint="eastAsia"/>
          <w:rtl/>
        </w:rPr>
        <w:t>פעילות</w:t>
      </w:r>
      <w:r w:rsidRPr="000473D2">
        <w:rPr>
          <w:rtl/>
        </w:rPr>
        <w:t xml:space="preserve"> </w:t>
      </w:r>
      <w:r w:rsidRPr="000473D2">
        <w:rPr>
          <w:rFonts w:hint="eastAsia"/>
          <w:rtl/>
        </w:rPr>
        <w:t>מהותית</w:t>
      </w:r>
      <w:r w:rsidR="004F6D44" w:rsidRPr="004641F6">
        <w:rPr>
          <w:rFonts w:hint="cs"/>
          <w:rtl/>
        </w:rPr>
        <w:t xml:space="preserve"> </w:t>
      </w:r>
      <w:r w:rsidR="001C217B" w:rsidRPr="004641F6">
        <w:rPr>
          <w:rFonts w:hint="cs"/>
          <w:rtl/>
        </w:rPr>
        <w:t xml:space="preserve">הקשורה למתן שירות ללקוח, </w:t>
      </w:r>
      <w:r w:rsidRPr="004641F6">
        <w:rPr>
          <w:rFonts w:hint="cs"/>
          <w:rtl/>
        </w:rPr>
        <w:t>למיקור חוץ.</w:t>
      </w:r>
      <w:r w:rsidR="00412ED2" w:rsidRPr="00412ED2">
        <w:rPr>
          <w:rFonts w:hint="cs"/>
          <w:rtl/>
        </w:rPr>
        <w:t xml:space="preserve"> </w:t>
      </w:r>
    </w:p>
    <w:p w:rsidR="00D559A9" w:rsidRDefault="00D559A9" w:rsidP="00A772D4">
      <w:pPr>
        <w:pStyle w:val="afa"/>
        <w:numPr>
          <w:ilvl w:val="0"/>
          <w:numId w:val="6"/>
        </w:numPr>
        <w:tabs>
          <w:tab w:val="clear" w:pos="567"/>
          <w:tab w:val="clear" w:pos="1134"/>
          <w:tab w:val="clear" w:pos="1814"/>
          <w:tab w:val="clear" w:pos="2665"/>
        </w:tabs>
        <w:ind w:left="992" w:hanging="567"/>
        <w:contextualSpacing w:val="0"/>
      </w:pPr>
      <w:r>
        <w:rPr>
          <w:rFonts w:hint="cs"/>
          <w:rtl/>
        </w:rPr>
        <w:t>מיופה כוח בתמורה</w:t>
      </w:r>
      <w:r w:rsidR="00CE1969">
        <w:rPr>
          <w:rFonts w:hint="cs"/>
          <w:rtl/>
        </w:rPr>
        <w:t xml:space="preserve"> אשר</w:t>
      </w:r>
      <w:r>
        <w:rPr>
          <w:rFonts w:hint="cs"/>
          <w:rtl/>
        </w:rPr>
        <w:t xml:space="preserve"> מקבל שירותים במיקור חוץ מספק חיצוני (להלן</w:t>
      </w:r>
      <w:r w:rsidR="00131AF2">
        <w:rPr>
          <w:rFonts w:hint="cs"/>
          <w:rtl/>
        </w:rPr>
        <w:t xml:space="preserve"> </w:t>
      </w:r>
      <w:r w:rsidR="001C217B">
        <w:rPr>
          <w:rFonts w:hint="cs"/>
          <w:rtl/>
        </w:rPr>
        <w:t>-</w:t>
      </w:r>
      <w:r>
        <w:rPr>
          <w:rFonts w:hint="cs"/>
          <w:rtl/>
        </w:rPr>
        <w:t xml:space="preserve"> </w:t>
      </w:r>
      <w:r w:rsidRPr="00B36E0F">
        <w:rPr>
          <w:rFonts w:hint="cs"/>
          <w:b/>
          <w:bCs/>
          <w:rtl/>
        </w:rPr>
        <w:t>"הספק"</w:t>
      </w:r>
      <w:r>
        <w:rPr>
          <w:rFonts w:hint="cs"/>
          <w:rtl/>
        </w:rPr>
        <w:t>)</w:t>
      </w:r>
      <w:r w:rsidR="003E5B31">
        <w:rPr>
          <w:rFonts w:hint="cs"/>
          <w:rtl/>
        </w:rPr>
        <w:t>,</w:t>
      </w:r>
      <w:r w:rsidR="00157C19">
        <w:rPr>
          <w:rFonts w:hint="cs"/>
          <w:rtl/>
        </w:rPr>
        <w:t xml:space="preserve"> </w:t>
      </w:r>
      <w:r>
        <w:rPr>
          <w:rFonts w:hint="cs"/>
          <w:rtl/>
        </w:rPr>
        <w:t>נדרש לבחון, לפני ביצוע ההתקשרות, את סיכוני אבטחת המידע הכרוכים בהתקשרות עם הספק וכן לכלול לכל הפחות התייחסות להיבטים הבאים בהסכם התקשרות כתוב בינו לבין הספק:</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Fonts w:hint="cs"/>
          <w:rtl/>
        </w:rPr>
        <w:t>המידע שהספק רשאי לעבד, מטרות השימוש המותרות בו לצרכי ההתקשרות וסוג העיבוד או הפעולה שהספק החיצוני רשאי לעשות.</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Fonts w:hint="cs"/>
          <w:rtl/>
        </w:rPr>
        <w:t>מערכות המאגר שהספק רשאי לגשת אליהן.</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Fonts w:hint="cs"/>
          <w:rtl/>
        </w:rPr>
        <w:t>משך ההתקשרות, אופן השבת המידע בסיום ההתקשרות, השמדתו מרשותו של הספק ודיווח על כך למיופה הכוח בתמורה.</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Fonts w:hint="cs"/>
          <w:rtl/>
        </w:rPr>
        <w:t>אופן יישום החובות בתחום אבטחת המידע על ידי הספק בהתאם לתקנות הגנת הפרטיות, להוראה זו ולהנחיות נוספות שנקבעו על ידי מיופה הכוח בתמורה, ככל שרלוונטי.</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Fonts w:hint="cs"/>
          <w:rtl/>
        </w:rPr>
        <w:lastRenderedPageBreak/>
        <w:t>הגדרת תחומי אחריות של כל אחד מהצדדים להסכם לרבות גורמים נוספים (כגון קבלני משנה), ככל שרלוונטי.</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Fonts w:hint="cs"/>
          <w:rtl/>
        </w:rPr>
        <w:t>הגדרת רמת שרות (</w:t>
      </w:r>
      <w:r w:rsidRPr="00875AC0">
        <w:rPr>
          <w:rFonts w:asciiTheme="majorBidi" w:hAnsiTheme="majorBidi" w:cstheme="majorBidi"/>
        </w:rPr>
        <w:t>SLA</w:t>
      </w:r>
      <w:r>
        <w:rPr>
          <w:rFonts w:hint="cs"/>
          <w:rtl/>
        </w:rPr>
        <w:t>).</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Fonts w:hint="cs"/>
          <w:rtl/>
        </w:rPr>
        <w:t>הצהרת הספק לפיה הוא:</w:t>
      </w:r>
    </w:p>
    <w:p w:rsidR="00D559A9" w:rsidRDefault="00D559A9" w:rsidP="007846B5">
      <w:pPr>
        <w:pStyle w:val="afa"/>
        <w:numPr>
          <w:ilvl w:val="2"/>
          <w:numId w:val="6"/>
        </w:numPr>
        <w:tabs>
          <w:tab w:val="clear" w:pos="567"/>
          <w:tab w:val="clear" w:pos="1134"/>
          <w:tab w:val="clear" w:pos="1814"/>
          <w:tab w:val="clear" w:pos="2665"/>
        </w:tabs>
        <w:spacing w:after="200"/>
        <w:ind w:left="1701" w:hanging="284"/>
        <w:rPr>
          <w:rtl/>
        </w:rPr>
      </w:pPr>
      <w:r>
        <w:rPr>
          <w:rFonts w:hint="cs"/>
          <w:rtl/>
        </w:rPr>
        <w:t>מתחייב לעמוד בדרישות הוראה זו, תקנות הגנת הפרטיות וכן הנחיות נוספות ליישום אמצעי אבטחת מידע שנקבעו על ידי מיופה הכוח בתמורה, ככל שרלוונטי.</w:t>
      </w:r>
    </w:p>
    <w:p w:rsidR="00D559A9" w:rsidRDefault="00D559A9" w:rsidP="007846B5">
      <w:pPr>
        <w:pStyle w:val="afa"/>
        <w:numPr>
          <w:ilvl w:val="2"/>
          <w:numId w:val="6"/>
        </w:numPr>
        <w:tabs>
          <w:tab w:val="clear" w:pos="567"/>
          <w:tab w:val="clear" w:pos="1134"/>
          <w:tab w:val="clear" w:pos="1814"/>
          <w:tab w:val="clear" w:pos="2665"/>
        </w:tabs>
        <w:spacing w:after="200"/>
        <w:ind w:left="1701" w:hanging="284"/>
      </w:pPr>
      <w:r>
        <w:rPr>
          <w:rFonts w:hint="cs"/>
          <w:rtl/>
        </w:rPr>
        <w:t>מתחייב לשמור על סודיות המידע ולהשתמש בו רק על פי האמור בהסכם.</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Fonts w:hint="cs"/>
          <w:rtl/>
        </w:rPr>
        <w:t>חובתו של הספק לדווח למיופה הכוח בתמורה, בתדירות של אחת לשנה לפחות, על אופן ביצוע חובותיו לפי פרק זה והסכם ההתקשרות ולהודיע למיופה הכוח בתמורה במקרה של אירוע אבטחה.</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Fonts w:hint="cs"/>
          <w:rtl/>
        </w:rPr>
        <w:t xml:space="preserve">ככל שהספק מספק את השירות באמצעות גורם נוסף </w:t>
      </w:r>
      <w:r>
        <w:rPr>
          <w:rtl/>
        </w:rPr>
        <w:t>–</w:t>
      </w:r>
      <w:r>
        <w:rPr>
          <w:rFonts w:hint="cs"/>
          <w:rtl/>
        </w:rPr>
        <w:t xml:space="preserve"> חובתו של הספק לכלול בהסכם עם הגורם הנוסף את כל ההיבטים המפורטים בסעיף זה.</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Fonts w:hint="cs"/>
          <w:rtl/>
        </w:rPr>
        <w:t>הסדרים להפסקת הסכם וליישוב מחלוקות.</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Fonts w:hint="cs"/>
          <w:rtl/>
        </w:rPr>
        <w:t>איסור על הספק להעביר לצד שלישי מידע שקיבל במסגרת ההתקשרות, או להשתמש במידע שאליו נחשף אגב ביצוע ההתקשרות, לכל מטרה אחרת שלא קשורה לביצוע ההתקשרות.</w:t>
      </w:r>
    </w:p>
    <w:p w:rsidR="00D559A9" w:rsidRDefault="00D559A9" w:rsidP="007846B5">
      <w:pPr>
        <w:pStyle w:val="afa"/>
        <w:numPr>
          <w:ilvl w:val="1"/>
          <w:numId w:val="6"/>
        </w:numPr>
        <w:tabs>
          <w:tab w:val="clear" w:pos="567"/>
          <w:tab w:val="clear" w:pos="1134"/>
          <w:tab w:val="clear" w:pos="1814"/>
          <w:tab w:val="clear" w:pos="2665"/>
        </w:tabs>
        <w:spacing w:after="200"/>
        <w:ind w:left="1559" w:hanging="567"/>
      </w:pPr>
      <w:r>
        <w:rPr>
          <w:rFonts w:hint="cs"/>
          <w:rtl/>
        </w:rPr>
        <w:t>הגבלת הגישה והחשיפה לנתוני אשראי למינימום האפשרי, לרבות ביצוע תהליך גישה מבוקרת לנתונים פרטניים בעת הצורך להעברת נתונים, ככל שרלוונטי, ולא שכפול כלל בסיס הנתונים.</w:t>
      </w:r>
    </w:p>
    <w:p w:rsidR="00695CFE" w:rsidRDefault="00695CFE" w:rsidP="007846B5">
      <w:pPr>
        <w:pStyle w:val="afa"/>
        <w:numPr>
          <w:ilvl w:val="1"/>
          <w:numId w:val="6"/>
        </w:numPr>
        <w:tabs>
          <w:tab w:val="clear" w:pos="567"/>
          <w:tab w:val="clear" w:pos="1134"/>
          <w:tab w:val="clear" w:pos="1814"/>
          <w:tab w:val="clear" w:pos="2665"/>
        </w:tabs>
        <w:spacing w:after="200"/>
        <w:ind w:left="1559" w:hanging="567"/>
      </w:pPr>
      <w:r>
        <w:rPr>
          <w:rFonts w:hint="cs"/>
          <w:rtl/>
        </w:rPr>
        <w:t xml:space="preserve">ככל שהשירותים הניתנים על ידי הספק כוללים שירותי פיתוח </w:t>
      </w:r>
      <w:r>
        <w:rPr>
          <w:rtl/>
        </w:rPr>
        <w:t>–</w:t>
      </w:r>
      <w:r>
        <w:rPr>
          <w:rFonts w:hint="cs"/>
          <w:rtl/>
        </w:rPr>
        <w:t xml:space="preserve"> התחייבות הספק לבצע פיתוח באופן מאובטח.</w:t>
      </w:r>
    </w:p>
    <w:p w:rsidR="00695CFE" w:rsidRDefault="002E22D0" w:rsidP="002E22D0">
      <w:pPr>
        <w:pStyle w:val="afa"/>
        <w:numPr>
          <w:ilvl w:val="1"/>
          <w:numId w:val="6"/>
        </w:numPr>
        <w:tabs>
          <w:tab w:val="clear" w:pos="567"/>
          <w:tab w:val="clear" w:pos="1134"/>
          <w:tab w:val="clear" w:pos="1814"/>
          <w:tab w:val="clear" w:pos="2665"/>
        </w:tabs>
        <w:spacing w:after="200"/>
        <w:ind w:left="1559" w:hanging="567"/>
      </w:pPr>
      <w:r w:rsidRPr="007959E3">
        <w:rPr>
          <w:rFonts w:ascii="David" w:hAnsi="David" w:hint="eastAsia"/>
          <w:rtl/>
        </w:rPr>
        <w:t>עיגון</w:t>
      </w:r>
      <w:r w:rsidRPr="007959E3">
        <w:rPr>
          <w:rFonts w:ascii="David" w:hAnsi="David"/>
          <w:rtl/>
        </w:rPr>
        <w:t xml:space="preserve"> חובת הספק להעביר </w:t>
      </w:r>
      <w:r w:rsidR="00695CFE" w:rsidRPr="007959E3">
        <w:rPr>
          <w:rFonts w:ascii="David" w:hAnsi="David"/>
          <w:rtl/>
        </w:rPr>
        <w:t>מידע</w:t>
      </w:r>
      <w:r w:rsidRPr="007959E3">
        <w:rPr>
          <w:rFonts w:ascii="David" w:hAnsi="David"/>
          <w:rtl/>
        </w:rPr>
        <w:t xml:space="preserve">, </w:t>
      </w:r>
      <w:r w:rsidRPr="007959E3">
        <w:rPr>
          <w:rFonts w:ascii="David" w:hAnsi="David" w:hint="eastAsia"/>
          <w:rtl/>
        </w:rPr>
        <w:t>ידיעות</w:t>
      </w:r>
      <w:r w:rsidRPr="007959E3">
        <w:rPr>
          <w:rFonts w:ascii="David" w:hAnsi="David"/>
          <w:rtl/>
        </w:rPr>
        <w:t xml:space="preserve"> </w:t>
      </w:r>
      <w:r w:rsidRPr="007959E3">
        <w:rPr>
          <w:rFonts w:ascii="David" w:hAnsi="David" w:hint="eastAsia"/>
          <w:rtl/>
        </w:rPr>
        <w:t>ומסמכים</w:t>
      </w:r>
      <w:r w:rsidR="00695CFE" w:rsidRPr="007959E3">
        <w:rPr>
          <w:rFonts w:ascii="David" w:hAnsi="David"/>
          <w:rtl/>
        </w:rPr>
        <w:t xml:space="preserve"> לממונה</w:t>
      </w:r>
      <w:r w:rsidRPr="007959E3">
        <w:rPr>
          <w:rFonts w:ascii="David" w:hAnsi="David"/>
          <w:rtl/>
        </w:rPr>
        <w:t xml:space="preserve"> לפי דרישתו של הממונה</w:t>
      </w:r>
      <w:r w:rsidR="00835B3E" w:rsidRPr="007959E3">
        <w:rPr>
          <w:rFonts w:ascii="David" w:hAnsi="David"/>
          <w:rtl/>
        </w:rPr>
        <w:t>,</w:t>
      </w:r>
      <w:r w:rsidR="00695CFE" w:rsidRPr="007959E3">
        <w:rPr>
          <w:rFonts w:ascii="David" w:hAnsi="David"/>
          <w:rtl/>
        </w:rPr>
        <w:t xml:space="preserve"> ו</w:t>
      </w:r>
      <w:r w:rsidRPr="007959E3">
        <w:rPr>
          <w:rFonts w:ascii="David" w:hAnsi="David" w:hint="eastAsia"/>
          <w:rtl/>
        </w:rPr>
        <w:t>התחייבותו</w:t>
      </w:r>
      <w:r w:rsidRPr="007959E3">
        <w:rPr>
          <w:rFonts w:ascii="David" w:hAnsi="David"/>
          <w:rtl/>
        </w:rPr>
        <w:t xml:space="preserve"> לאפשר </w:t>
      </w:r>
      <w:r w:rsidRPr="007959E3">
        <w:rPr>
          <w:rFonts w:ascii="David" w:hAnsi="David" w:hint="eastAsia"/>
          <w:rtl/>
        </w:rPr>
        <w:t>ביצוע</w:t>
      </w:r>
      <w:r w:rsidRPr="007959E3">
        <w:rPr>
          <w:rFonts w:ascii="David" w:hAnsi="David"/>
          <w:rtl/>
        </w:rPr>
        <w:t xml:space="preserve"> </w:t>
      </w:r>
      <w:r w:rsidR="00695CFE" w:rsidRPr="007959E3">
        <w:rPr>
          <w:rFonts w:ascii="David" w:hAnsi="David"/>
          <w:rtl/>
        </w:rPr>
        <w:t xml:space="preserve">ביקורת של הממונה אצל </w:t>
      </w:r>
      <w:r w:rsidR="00835B3E" w:rsidRPr="007959E3">
        <w:rPr>
          <w:rFonts w:ascii="David" w:hAnsi="David" w:hint="eastAsia"/>
          <w:rtl/>
        </w:rPr>
        <w:t>הספק</w:t>
      </w:r>
      <w:r w:rsidR="00835B3E" w:rsidRPr="007959E3">
        <w:rPr>
          <w:rFonts w:ascii="David" w:hAnsi="David"/>
          <w:rtl/>
        </w:rPr>
        <w:t xml:space="preserve"> </w:t>
      </w:r>
      <w:r w:rsidR="00835B3E" w:rsidRPr="007959E3">
        <w:rPr>
          <w:rFonts w:ascii="David" w:hAnsi="David" w:hint="eastAsia"/>
          <w:rtl/>
        </w:rPr>
        <w:t>בנוגע</w:t>
      </w:r>
      <w:r w:rsidR="00835B3E" w:rsidRPr="007959E3">
        <w:rPr>
          <w:rFonts w:ascii="David" w:hAnsi="David" w:hint="cs"/>
          <w:rtl/>
        </w:rPr>
        <w:t xml:space="preserve"> לפעילו</w:t>
      </w:r>
      <w:r w:rsidR="00835B3E">
        <w:rPr>
          <w:rFonts w:ascii="David" w:hAnsi="David" w:hint="cs"/>
          <w:rtl/>
        </w:rPr>
        <w:t>תו</w:t>
      </w:r>
      <w:r w:rsidR="00695CFE">
        <w:rPr>
          <w:rFonts w:ascii="David" w:hAnsi="David" w:hint="cs"/>
          <w:rtl/>
        </w:rPr>
        <w:t>.</w:t>
      </w:r>
    </w:p>
    <w:p w:rsidR="00D559A9" w:rsidRDefault="00D559A9" w:rsidP="00835B3E">
      <w:pPr>
        <w:pStyle w:val="afa"/>
        <w:numPr>
          <w:ilvl w:val="0"/>
          <w:numId w:val="6"/>
        </w:numPr>
        <w:tabs>
          <w:tab w:val="clear" w:pos="567"/>
          <w:tab w:val="clear" w:pos="1134"/>
          <w:tab w:val="clear" w:pos="1814"/>
          <w:tab w:val="clear" w:pos="2665"/>
        </w:tabs>
        <w:spacing w:after="200"/>
        <w:ind w:left="992" w:hanging="567"/>
      </w:pPr>
      <w:r>
        <w:rPr>
          <w:rFonts w:hint="cs"/>
          <w:rtl/>
        </w:rPr>
        <w:t xml:space="preserve">אין בהנחיות לגבי מיקור חוץ כדי לגרוע מאחריותו של מיופה כוח בתמורה לכל פעולה הנעשית מטעמו או בהסכמתו על ידי </w:t>
      </w:r>
      <w:r w:rsidR="00835B3E">
        <w:rPr>
          <w:rFonts w:hint="cs"/>
          <w:rtl/>
        </w:rPr>
        <w:t>ספק</w:t>
      </w:r>
      <w:r w:rsidR="001C217B">
        <w:rPr>
          <w:rFonts w:hint="cs"/>
          <w:rtl/>
        </w:rPr>
        <w:t xml:space="preserve"> מיקור החוץ</w:t>
      </w:r>
      <w:r>
        <w:rPr>
          <w:rFonts w:hint="cs"/>
          <w:rtl/>
        </w:rPr>
        <w:t>.</w:t>
      </w:r>
    </w:p>
    <w:p w:rsidR="00ED301A" w:rsidRPr="00ED301A" w:rsidRDefault="00D559A9" w:rsidP="007846B5">
      <w:pPr>
        <w:pStyle w:val="afa"/>
        <w:numPr>
          <w:ilvl w:val="0"/>
          <w:numId w:val="6"/>
        </w:numPr>
        <w:tabs>
          <w:tab w:val="clear" w:pos="567"/>
          <w:tab w:val="clear" w:pos="1134"/>
          <w:tab w:val="clear" w:pos="1814"/>
          <w:tab w:val="clear" w:pos="2665"/>
        </w:tabs>
        <w:ind w:left="992" w:hanging="567"/>
        <w:contextualSpacing w:val="0"/>
      </w:pPr>
      <w:r w:rsidRPr="006B4825">
        <w:rPr>
          <w:rFonts w:hint="cs"/>
          <w:rtl/>
        </w:rPr>
        <w:t xml:space="preserve">מיופה כוח בתמורה ינקוט אמצעי בקרה ופיקוח על עמידת </w:t>
      </w:r>
      <w:r w:rsidR="004B2A66">
        <w:rPr>
          <w:rFonts w:hint="cs"/>
          <w:rtl/>
        </w:rPr>
        <w:t>הספק</w:t>
      </w:r>
      <w:r w:rsidRPr="006B4825">
        <w:rPr>
          <w:rFonts w:hint="cs"/>
          <w:rtl/>
        </w:rPr>
        <w:t xml:space="preserve"> בהנחיות הסכם ההתקשרות והוראה זו, בהיקף הנדרש ובשים לב לחשיפה לסיכונים. </w:t>
      </w:r>
    </w:p>
    <w:p w:rsidR="001817C5" w:rsidRPr="001817C5" w:rsidRDefault="00EE3579" w:rsidP="007846B5">
      <w:pPr>
        <w:pStyle w:val="afa"/>
        <w:numPr>
          <w:ilvl w:val="0"/>
          <w:numId w:val="6"/>
        </w:numPr>
        <w:tabs>
          <w:tab w:val="clear" w:pos="567"/>
          <w:tab w:val="clear" w:pos="1134"/>
          <w:tab w:val="clear" w:pos="1814"/>
          <w:tab w:val="clear" w:pos="2665"/>
        </w:tabs>
        <w:spacing w:after="200"/>
        <w:ind w:left="992" w:hanging="567"/>
        <w:contextualSpacing w:val="0"/>
      </w:pPr>
      <w:r w:rsidRPr="003E5B31">
        <w:rPr>
          <w:rFonts w:hint="cs"/>
          <w:rtl/>
        </w:rPr>
        <w:t>מיופה כוח בתמורה יישם</w:t>
      </w:r>
      <w:r w:rsidRPr="003E5B31">
        <w:rPr>
          <w:rtl/>
        </w:rPr>
        <w:t xml:space="preserve"> הזדהות באמצעות </w:t>
      </w:r>
      <w:r w:rsidRPr="007A2F9B">
        <w:rPr>
          <w:rFonts w:asciiTheme="majorBidi" w:hAnsiTheme="majorBidi" w:cstheme="majorBidi"/>
        </w:rPr>
        <w:t>MFA</w:t>
      </w:r>
      <w:r w:rsidRPr="003E5B31">
        <w:rPr>
          <w:rtl/>
        </w:rPr>
        <w:t xml:space="preserve"> לצורך כל גישה מרחוק של </w:t>
      </w:r>
      <w:r w:rsidRPr="003E5B31">
        <w:rPr>
          <w:rFonts w:hint="cs"/>
          <w:rtl/>
        </w:rPr>
        <w:t>ספק</w:t>
      </w:r>
      <w:r w:rsidRPr="003E5B31">
        <w:rPr>
          <w:rtl/>
        </w:rPr>
        <w:t xml:space="preserve"> </w:t>
      </w:r>
      <w:r w:rsidRPr="003E5B31">
        <w:rPr>
          <w:rFonts w:hint="eastAsia"/>
          <w:rtl/>
        </w:rPr>
        <w:t>מיקור</w:t>
      </w:r>
      <w:r w:rsidRPr="00ED301A">
        <w:rPr>
          <w:rtl/>
        </w:rPr>
        <w:t xml:space="preserve"> </w:t>
      </w:r>
      <w:r w:rsidRPr="00ED301A">
        <w:rPr>
          <w:rFonts w:hint="eastAsia"/>
          <w:rtl/>
        </w:rPr>
        <w:t>חוץ</w:t>
      </w:r>
      <w:r w:rsidRPr="00ED301A">
        <w:rPr>
          <w:rFonts w:hint="cs"/>
          <w:rtl/>
        </w:rPr>
        <w:t>.</w:t>
      </w:r>
      <w:r w:rsidR="00A17214">
        <w:rPr>
          <w:rFonts w:hint="cs"/>
          <w:rtl/>
        </w:rPr>
        <w:t xml:space="preserve"> </w:t>
      </w:r>
      <w:r w:rsidR="001817C5" w:rsidRPr="00032101">
        <w:rPr>
          <w:rFonts w:hint="eastAsia"/>
          <w:rtl/>
        </w:rPr>
        <w:t>אימות</w:t>
      </w:r>
      <w:r w:rsidR="001817C5" w:rsidRPr="00032101">
        <w:rPr>
          <w:rtl/>
        </w:rPr>
        <w:t xml:space="preserve"> </w:t>
      </w:r>
      <w:r w:rsidR="00FF3540">
        <w:rPr>
          <w:rFonts w:hint="eastAsia"/>
          <w:rtl/>
        </w:rPr>
        <w:t>ספק</w:t>
      </w:r>
      <w:r w:rsidR="001817C5" w:rsidRPr="00032101">
        <w:rPr>
          <w:rtl/>
        </w:rPr>
        <w:t xml:space="preserve"> </w:t>
      </w:r>
      <w:r w:rsidR="001817C5" w:rsidRPr="00032101">
        <w:rPr>
          <w:rFonts w:hint="eastAsia"/>
          <w:rtl/>
        </w:rPr>
        <w:t>מיקור</w:t>
      </w:r>
      <w:r w:rsidR="001817C5" w:rsidRPr="00032101">
        <w:rPr>
          <w:rtl/>
        </w:rPr>
        <w:t xml:space="preserve"> </w:t>
      </w:r>
      <w:r w:rsidR="001817C5" w:rsidRPr="00032101">
        <w:rPr>
          <w:rFonts w:hint="eastAsia"/>
          <w:rtl/>
        </w:rPr>
        <w:t>חוץ</w:t>
      </w:r>
      <w:r w:rsidR="001817C5" w:rsidRPr="00032101">
        <w:rPr>
          <w:rtl/>
        </w:rPr>
        <w:t xml:space="preserve"> </w:t>
      </w:r>
      <w:r w:rsidR="001817C5" w:rsidRPr="00032101">
        <w:rPr>
          <w:rFonts w:hint="eastAsia"/>
          <w:rtl/>
        </w:rPr>
        <w:t>יערך</w:t>
      </w:r>
      <w:r w:rsidR="001817C5" w:rsidRPr="00032101">
        <w:rPr>
          <w:rtl/>
        </w:rPr>
        <w:t xml:space="preserve"> </w:t>
      </w:r>
      <w:r w:rsidR="001817C5" w:rsidRPr="00032101">
        <w:rPr>
          <w:rFonts w:hint="eastAsia"/>
          <w:rtl/>
        </w:rPr>
        <w:t>באמצעות</w:t>
      </w:r>
      <w:r w:rsidR="001817C5" w:rsidRPr="00032101">
        <w:rPr>
          <w:rtl/>
        </w:rPr>
        <w:t xml:space="preserve"> </w:t>
      </w:r>
      <w:r w:rsidR="001817C5" w:rsidRPr="00032101">
        <w:rPr>
          <w:rFonts w:hint="eastAsia"/>
          <w:rtl/>
        </w:rPr>
        <w:t>חשבון</w:t>
      </w:r>
      <w:r w:rsidR="001817C5" w:rsidRPr="00032101">
        <w:rPr>
          <w:rtl/>
        </w:rPr>
        <w:t xml:space="preserve"> </w:t>
      </w:r>
      <w:r w:rsidR="001817C5" w:rsidRPr="00032101">
        <w:rPr>
          <w:rFonts w:hint="eastAsia"/>
          <w:rtl/>
        </w:rPr>
        <w:t>משתמש</w:t>
      </w:r>
      <w:r w:rsidR="001817C5" w:rsidRPr="00032101">
        <w:rPr>
          <w:rtl/>
        </w:rPr>
        <w:t xml:space="preserve"> </w:t>
      </w:r>
      <w:r w:rsidR="001817C5" w:rsidRPr="00032101">
        <w:rPr>
          <w:rFonts w:hint="eastAsia"/>
          <w:rtl/>
        </w:rPr>
        <w:t>אישי</w:t>
      </w:r>
      <w:r w:rsidR="001817C5" w:rsidRPr="001817C5">
        <w:rPr>
          <w:rFonts w:hint="cs"/>
          <w:rtl/>
        </w:rPr>
        <w:t>.</w:t>
      </w:r>
    </w:p>
    <w:bookmarkEnd w:id="10"/>
    <w:p w:rsidR="00D559A9" w:rsidRPr="00B45AB4" w:rsidRDefault="00D559A9" w:rsidP="00523C4F">
      <w:pPr>
        <w:pStyle w:val="afa"/>
        <w:spacing w:before="240"/>
        <w:ind w:left="425"/>
        <w:contextualSpacing w:val="0"/>
        <w:rPr>
          <w:b/>
          <w:bCs/>
          <w:u w:val="single"/>
          <w:rtl/>
        </w:rPr>
      </w:pPr>
      <w:r w:rsidRPr="008E6B3F">
        <w:rPr>
          <w:rFonts w:hint="cs"/>
          <w:b/>
          <w:bCs/>
          <w:u w:val="single"/>
          <w:rtl/>
        </w:rPr>
        <w:t>מחשוב ענן</w:t>
      </w:r>
    </w:p>
    <w:p w:rsidR="00D559A9" w:rsidRDefault="00D559A9" w:rsidP="005E3122">
      <w:pPr>
        <w:pStyle w:val="afa"/>
        <w:numPr>
          <w:ilvl w:val="0"/>
          <w:numId w:val="6"/>
        </w:numPr>
        <w:tabs>
          <w:tab w:val="clear" w:pos="567"/>
          <w:tab w:val="clear" w:pos="1134"/>
          <w:tab w:val="clear" w:pos="1814"/>
          <w:tab w:val="clear" w:pos="2665"/>
        </w:tabs>
        <w:ind w:left="992" w:hanging="567"/>
      </w:pPr>
      <w:r>
        <w:rPr>
          <w:rFonts w:hint="cs"/>
          <w:rtl/>
        </w:rPr>
        <w:t>שירותי מחשוב ענן יחשבו מיקור חוץ ובהתאם לכך יחולו עליהם הנחיות הוראה זו לעניין אבטחת שרשרת אספקה ומיקור חוץ.</w:t>
      </w:r>
    </w:p>
    <w:p w:rsidR="00D559A9" w:rsidRPr="003E5B31" w:rsidRDefault="00D559A9" w:rsidP="007846B5">
      <w:pPr>
        <w:pStyle w:val="afa"/>
        <w:numPr>
          <w:ilvl w:val="0"/>
          <w:numId w:val="6"/>
        </w:numPr>
        <w:tabs>
          <w:tab w:val="clear" w:pos="567"/>
          <w:tab w:val="clear" w:pos="1134"/>
          <w:tab w:val="clear" w:pos="1814"/>
          <w:tab w:val="clear" w:pos="2665"/>
        </w:tabs>
        <w:spacing w:after="200"/>
        <w:ind w:left="992" w:hanging="567"/>
      </w:pPr>
      <w:r w:rsidRPr="00B45AB4">
        <w:rPr>
          <w:rFonts w:hint="cs"/>
          <w:rtl/>
        </w:rPr>
        <w:t>בטרם שימוש במחשוב ענן</w:t>
      </w:r>
      <w:r>
        <w:rPr>
          <w:rFonts w:hint="cs"/>
          <w:rtl/>
        </w:rPr>
        <w:t>, מיופה כוח בתמורה יבצע הערכת סיכונים שתתייחס, בין היתר, ל</w:t>
      </w:r>
      <w:r w:rsidRPr="00DE5A50">
        <w:rPr>
          <w:rtl/>
        </w:rPr>
        <w:t xml:space="preserve">סיכונים תפעוליים, </w:t>
      </w:r>
      <w:r>
        <w:rPr>
          <w:rFonts w:hint="cs"/>
          <w:rtl/>
        </w:rPr>
        <w:t>עסקיים</w:t>
      </w:r>
      <w:r w:rsidRPr="00DE5A50">
        <w:rPr>
          <w:rtl/>
        </w:rPr>
        <w:t>, סיכוני אבטחת מידע</w:t>
      </w:r>
      <w:r>
        <w:rPr>
          <w:rFonts w:hint="cs"/>
          <w:rtl/>
        </w:rPr>
        <w:t>, הגנת הסייבר</w:t>
      </w:r>
      <w:r w:rsidRPr="00DE5A50">
        <w:rPr>
          <w:rtl/>
        </w:rPr>
        <w:t xml:space="preserve"> והמשכיות עסקית, סיכונים טכנולוגיים, סיכונים משפטיים, לרבות היבטי סודיות המידע והבעלות על המידע </w:t>
      </w:r>
      <w:r>
        <w:rPr>
          <w:rFonts w:hint="cs"/>
          <w:rtl/>
        </w:rPr>
        <w:t>ו</w:t>
      </w:r>
      <w:r w:rsidRPr="00DE5A50">
        <w:rPr>
          <w:rtl/>
        </w:rPr>
        <w:t>סיכוני ציות</w:t>
      </w:r>
      <w:r>
        <w:rPr>
          <w:rFonts w:hint="cs"/>
          <w:rtl/>
        </w:rPr>
        <w:t xml:space="preserve">. מיופה כוח בתמורה </w:t>
      </w:r>
      <w:r w:rsidRPr="003E5B31">
        <w:rPr>
          <w:rFonts w:hint="cs"/>
          <w:rtl/>
        </w:rPr>
        <w:t>יבחן את הצורך בעדכון הערכת הסיכונים במהלך תקופת ההתקשרות בהתאם לשינויים בפעילותו ובפעילות ספק שירותי הענן.</w:t>
      </w:r>
    </w:p>
    <w:p w:rsidR="00D559A9" w:rsidRPr="003E5B31" w:rsidRDefault="00D559A9" w:rsidP="007846B5">
      <w:pPr>
        <w:pStyle w:val="afa"/>
        <w:numPr>
          <w:ilvl w:val="0"/>
          <w:numId w:val="6"/>
        </w:numPr>
        <w:tabs>
          <w:tab w:val="clear" w:pos="567"/>
          <w:tab w:val="clear" w:pos="1134"/>
          <w:tab w:val="clear" w:pos="1814"/>
          <w:tab w:val="clear" w:pos="2665"/>
        </w:tabs>
        <w:spacing w:after="200"/>
        <w:ind w:left="992" w:hanging="567"/>
      </w:pPr>
      <w:r w:rsidRPr="003E5B31">
        <w:rPr>
          <w:rFonts w:hint="cs"/>
          <w:rtl/>
        </w:rPr>
        <w:lastRenderedPageBreak/>
        <w:t>מיופה כוח בתמורה יגדיר מדיניות לשימוש במחשוב ענן אשר תתייחס בין היתר לסוגי היישומים והשירותים במחשוב ענן, סמכויות ואחריות, בקרות, היבטים משפטיים, פיתוח, תחזוקה, אבטחת מידע וכיו"ב.</w:t>
      </w:r>
    </w:p>
    <w:p w:rsidR="00D559A9" w:rsidRPr="003E5B31" w:rsidRDefault="00D559A9" w:rsidP="007846B5">
      <w:pPr>
        <w:pStyle w:val="afa"/>
        <w:numPr>
          <w:ilvl w:val="0"/>
          <w:numId w:val="6"/>
        </w:numPr>
        <w:tabs>
          <w:tab w:val="clear" w:pos="567"/>
          <w:tab w:val="clear" w:pos="1134"/>
          <w:tab w:val="clear" w:pos="1814"/>
          <w:tab w:val="clear" w:pos="2665"/>
        </w:tabs>
        <w:spacing w:after="200"/>
        <w:ind w:left="992" w:hanging="567"/>
      </w:pPr>
      <w:r w:rsidRPr="003E5B31">
        <w:rPr>
          <w:rFonts w:hint="cs"/>
          <w:rtl/>
        </w:rPr>
        <w:t xml:space="preserve">מיופה כוח בתמורה רשאי לאחסן מידע רגיש לרבות נתוני אשראי מחוץ לגבולות מדינת ישראל, רק לאחר שווידא שספק שירותי הענן מקיים את </w:t>
      </w:r>
      <w:r w:rsidR="00E30D2F" w:rsidRPr="003E5B31">
        <w:rPr>
          <w:rFonts w:hint="eastAsia"/>
          <w:rtl/>
        </w:rPr>
        <w:t>רמת</w:t>
      </w:r>
      <w:r w:rsidR="00E30D2F" w:rsidRPr="003E5B31">
        <w:rPr>
          <w:rtl/>
        </w:rPr>
        <w:t xml:space="preserve"> </w:t>
      </w:r>
      <w:r w:rsidR="00E30D2F" w:rsidRPr="003E5B31">
        <w:rPr>
          <w:rFonts w:hint="eastAsia"/>
          <w:rtl/>
        </w:rPr>
        <w:t>ההגנה</w:t>
      </w:r>
      <w:r w:rsidR="00E30D2F" w:rsidRPr="003E5B31">
        <w:rPr>
          <w:rtl/>
        </w:rPr>
        <w:t xml:space="preserve"> </w:t>
      </w:r>
      <w:r w:rsidR="00E30D2F" w:rsidRPr="003E5B31">
        <w:rPr>
          <w:rFonts w:hint="eastAsia"/>
          <w:rtl/>
        </w:rPr>
        <w:t>בהתאם</w:t>
      </w:r>
      <w:r w:rsidR="00E30D2F" w:rsidRPr="003E5B31">
        <w:rPr>
          <w:rtl/>
        </w:rPr>
        <w:t xml:space="preserve"> </w:t>
      </w:r>
      <w:r w:rsidR="00E30D2F" w:rsidRPr="003E5B31">
        <w:rPr>
          <w:rFonts w:hint="eastAsia"/>
          <w:rtl/>
        </w:rPr>
        <w:t>לרגולציית</w:t>
      </w:r>
      <w:r w:rsidR="00E30D2F" w:rsidRPr="003E5B31">
        <w:rPr>
          <w:rtl/>
        </w:rPr>
        <w:t xml:space="preserve"> </w:t>
      </w:r>
      <w:r w:rsidR="00E30D2F" w:rsidRPr="003E5B31">
        <w:rPr>
          <w:rFonts w:hint="eastAsia"/>
          <w:rtl/>
        </w:rPr>
        <w:t>הגנת</w:t>
      </w:r>
      <w:r w:rsidR="00E30D2F" w:rsidRPr="003E5B31">
        <w:rPr>
          <w:rtl/>
        </w:rPr>
        <w:t xml:space="preserve"> המידע של האיחוד האירופי (</w:t>
      </w:r>
      <w:r w:rsidR="00E30D2F" w:rsidRPr="003E5B31">
        <w:t>GDPR - General Data Protection Regulation</w:t>
      </w:r>
      <w:r w:rsidR="00E30D2F" w:rsidRPr="003E5B31">
        <w:rPr>
          <w:rtl/>
        </w:rPr>
        <w:t xml:space="preserve">) </w:t>
      </w:r>
      <w:r w:rsidR="00E30D2F" w:rsidRPr="003E5B31">
        <w:rPr>
          <w:rFonts w:hint="eastAsia"/>
          <w:rtl/>
        </w:rPr>
        <w:t>או</w:t>
      </w:r>
      <w:r w:rsidR="00E30D2F" w:rsidRPr="003E5B31">
        <w:rPr>
          <w:rtl/>
        </w:rPr>
        <w:t xml:space="preserve"> </w:t>
      </w:r>
      <w:r w:rsidR="00E30D2F" w:rsidRPr="003E5B31">
        <w:rPr>
          <w:rFonts w:hint="eastAsia"/>
          <w:rtl/>
        </w:rPr>
        <w:t>רגולציה</w:t>
      </w:r>
      <w:r w:rsidR="00E30D2F" w:rsidRPr="003E5B31">
        <w:rPr>
          <w:rtl/>
        </w:rPr>
        <w:t xml:space="preserve"> </w:t>
      </w:r>
      <w:r w:rsidR="00E30D2F" w:rsidRPr="003E5B31">
        <w:rPr>
          <w:rFonts w:hint="eastAsia"/>
          <w:rtl/>
        </w:rPr>
        <w:t>מקבילה</w:t>
      </w:r>
      <w:r w:rsidR="00E30D2F" w:rsidRPr="003E5B31">
        <w:rPr>
          <w:rtl/>
        </w:rPr>
        <w:t xml:space="preserve"> </w:t>
      </w:r>
      <w:r w:rsidR="00E30D2F" w:rsidRPr="003E5B31">
        <w:rPr>
          <w:rFonts w:hint="eastAsia"/>
          <w:rtl/>
        </w:rPr>
        <w:t>אחרת</w:t>
      </w:r>
      <w:r w:rsidRPr="003E5B31">
        <w:rPr>
          <w:rtl/>
        </w:rPr>
        <w:t>.</w:t>
      </w:r>
    </w:p>
    <w:p w:rsidR="00D559A9" w:rsidRPr="003E5B31" w:rsidRDefault="00D559A9" w:rsidP="007846B5">
      <w:pPr>
        <w:pStyle w:val="afa"/>
        <w:numPr>
          <w:ilvl w:val="0"/>
          <w:numId w:val="6"/>
        </w:numPr>
        <w:tabs>
          <w:tab w:val="clear" w:pos="567"/>
          <w:tab w:val="clear" w:pos="1134"/>
          <w:tab w:val="clear" w:pos="1814"/>
          <w:tab w:val="clear" w:pos="2665"/>
        </w:tabs>
        <w:spacing w:after="200"/>
        <w:ind w:left="992" w:hanging="567"/>
      </w:pPr>
      <w:r w:rsidRPr="003E5B31">
        <w:rPr>
          <w:rFonts w:hint="cs"/>
          <w:rtl/>
        </w:rPr>
        <w:t>גישה לנתונים בענן תבוצע באמצעות דרכי גישה מאובטחות, כגון: כתובות מורשות בלבד, שימוש ב-</w:t>
      </w:r>
      <w:r w:rsidRPr="003E5B31">
        <w:rPr>
          <w:rFonts w:hint="cs"/>
        </w:rPr>
        <w:t>MFA</w:t>
      </w:r>
      <w:r w:rsidRPr="003E5B31">
        <w:rPr>
          <w:rFonts w:hint="cs"/>
          <w:rtl/>
        </w:rPr>
        <w:t>, הצפנה וכיו"ב.</w:t>
      </w:r>
    </w:p>
    <w:p w:rsidR="00D559A9" w:rsidRPr="007F77D3" w:rsidRDefault="00D559A9" w:rsidP="00373487">
      <w:pPr>
        <w:pStyle w:val="afa"/>
        <w:numPr>
          <w:ilvl w:val="0"/>
          <w:numId w:val="6"/>
        </w:numPr>
        <w:tabs>
          <w:tab w:val="clear" w:pos="567"/>
          <w:tab w:val="clear" w:pos="1134"/>
          <w:tab w:val="clear" w:pos="1814"/>
          <w:tab w:val="clear" w:pos="2665"/>
        </w:tabs>
        <w:spacing w:after="200"/>
        <w:ind w:left="992" w:hanging="567"/>
      </w:pPr>
      <w:r>
        <w:rPr>
          <w:rFonts w:hint="cs"/>
          <w:rtl/>
        </w:rPr>
        <w:t xml:space="preserve">על הנתונים המאוחסנים בענן </w:t>
      </w:r>
      <w:r w:rsidRPr="00D504EC">
        <w:rPr>
          <w:rFonts w:hint="cs"/>
          <w:rtl/>
        </w:rPr>
        <w:t>ייושמו בקרות כגון הצפנה, מיסוך נתונים או טוקנ</w:t>
      </w:r>
      <w:r w:rsidR="00373487">
        <w:rPr>
          <w:rFonts w:hint="cs"/>
          <w:rtl/>
        </w:rPr>
        <w:t>י</w:t>
      </w:r>
      <w:r w:rsidRPr="00D504EC">
        <w:rPr>
          <w:rFonts w:hint="cs"/>
          <w:rtl/>
        </w:rPr>
        <w:t>זציה</w:t>
      </w:r>
      <w:r>
        <w:rPr>
          <w:rFonts w:hint="cs"/>
          <w:rtl/>
        </w:rPr>
        <w:t xml:space="preserve">, במטרה למנוע חשיפת מידע רגיש, לרבות </w:t>
      </w:r>
      <w:r w:rsidRPr="007F77D3">
        <w:rPr>
          <w:rFonts w:hint="cs"/>
          <w:rtl/>
        </w:rPr>
        <w:t>נתוני אשראי לגורמים שאינם מורשים.</w:t>
      </w:r>
    </w:p>
    <w:p w:rsidR="00D559A9" w:rsidRDefault="00D559A9" w:rsidP="007846B5">
      <w:pPr>
        <w:pStyle w:val="afa"/>
        <w:numPr>
          <w:ilvl w:val="0"/>
          <w:numId w:val="6"/>
        </w:numPr>
        <w:tabs>
          <w:tab w:val="clear" w:pos="567"/>
          <w:tab w:val="clear" w:pos="1134"/>
          <w:tab w:val="clear" w:pos="1814"/>
          <w:tab w:val="clear" w:pos="2665"/>
        </w:tabs>
        <w:spacing w:after="200"/>
        <w:ind w:left="992" w:hanging="567"/>
      </w:pPr>
      <w:r w:rsidRPr="007F77D3">
        <w:rPr>
          <w:rFonts w:hint="cs"/>
          <w:rtl/>
        </w:rPr>
        <w:t>מיופה כוח בתמורה יוודא שיש לו אפשרות לבצע ניטור אירועי אבטחת מידע המתרחשים</w:t>
      </w:r>
      <w:r>
        <w:rPr>
          <w:rFonts w:hint="cs"/>
          <w:rtl/>
        </w:rPr>
        <w:t xml:space="preserve"> בענן.</w:t>
      </w:r>
    </w:p>
    <w:p w:rsidR="00D559A9" w:rsidRDefault="00D559A9" w:rsidP="007846B5">
      <w:pPr>
        <w:pStyle w:val="afa"/>
        <w:numPr>
          <w:ilvl w:val="0"/>
          <w:numId w:val="6"/>
        </w:numPr>
        <w:tabs>
          <w:tab w:val="clear" w:pos="567"/>
          <w:tab w:val="clear" w:pos="1134"/>
          <w:tab w:val="clear" w:pos="1814"/>
          <w:tab w:val="clear" w:pos="2665"/>
        </w:tabs>
        <w:spacing w:after="200"/>
        <w:ind w:left="992" w:hanging="567"/>
      </w:pPr>
      <w:r>
        <w:rPr>
          <w:rFonts w:hint="cs"/>
          <w:rtl/>
        </w:rPr>
        <w:t>מיופה כוח בתמורה יוודא כי עבור כלל ערוצי הגישה מספק מחשוב הענן ואליו, קיימים אמצעים להגנת הסייבר ואבטחת מידע, שיאפשרו לצמצם, ככל שניתן, את השימוש בערוצים אלו לתקיפ</w:t>
      </w:r>
      <w:r w:rsidR="007360CE">
        <w:rPr>
          <w:rFonts w:hint="cs"/>
          <w:rtl/>
        </w:rPr>
        <w:t>ה</w:t>
      </w:r>
      <w:r>
        <w:rPr>
          <w:rFonts w:hint="cs"/>
          <w:rtl/>
        </w:rPr>
        <w:t>.</w:t>
      </w:r>
    </w:p>
    <w:p w:rsidR="00D559A9" w:rsidRDefault="00D559A9" w:rsidP="007846B5">
      <w:pPr>
        <w:pStyle w:val="afa"/>
        <w:numPr>
          <w:ilvl w:val="0"/>
          <w:numId w:val="6"/>
        </w:numPr>
        <w:tabs>
          <w:tab w:val="clear" w:pos="567"/>
          <w:tab w:val="clear" w:pos="1134"/>
          <w:tab w:val="clear" w:pos="1814"/>
          <w:tab w:val="clear" w:pos="2665"/>
        </w:tabs>
        <w:spacing w:after="200"/>
        <w:ind w:left="992" w:hanging="567"/>
      </w:pPr>
      <w:r>
        <w:rPr>
          <w:rFonts w:hint="cs"/>
          <w:rtl/>
        </w:rPr>
        <w:t xml:space="preserve">מיופה כוח בתמורה יכלול בהסכם ההתקשרות עם ספק מחשוב הענן אפשרות חד-צדדית של מיופה הכוח בתמורה </w:t>
      </w:r>
      <w:r>
        <w:rPr>
          <w:rtl/>
        </w:rPr>
        <w:t>להפסקת השימוש בשירותי ספק מחשוב הענן</w:t>
      </w:r>
      <w:r>
        <w:rPr>
          <w:rFonts w:hint="cs"/>
          <w:rtl/>
        </w:rPr>
        <w:t>,</w:t>
      </w:r>
      <w:r>
        <w:rPr>
          <w:rtl/>
        </w:rPr>
        <w:t xml:space="preserve"> תוך מחיקת המידע ממערכותיו והתחייבותו שלא ניתן לאחזר מידע זה במערכותיו</w:t>
      </w:r>
      <w:r>
        <w:t>.</w:t>
      </w:r>
    </w:p>
    <w:p w:rsidR="00695CFE" w:rsidRDefault="00695CFE" w:rsidP="00695CFE">
      <w:pPr>
        <w:pStyle w:val="afa"/>
        <w:spacing w:before="480"/>
        <w:ind w:left="425"/>
        <w:rPr>
          <w:b/>
          <w:bCs/>
          <w:u w:val="single"/>
          <w:rtl/>
        </w:rPr>
      </w:pPr>
      <w:bookmarkStart w:id="11" w:name="_Hlk119265976"/>
    </w:p>
    <w:p w:rsidR="00835EEB" w:rsidRDefault="00835EEB" w:rsidP="007D76B0">
      <w:pPr>
        <w:pStyle w:val="afa"/>
        <w:spacing w:before="480"/>
        <w:ind w:left="425"/>
        <w:rPr>
          <w:b/>
          <w:bCs/>
          <w:u w:val="single"/>
          <w:rtl/>
        </w:rPr>
      </w:pPr>
      <w:r w:rsidRPr="00835EEB">
        <w:rPr>
          <w:rFonts w:hint="eastAsia"/>
          <w:b/>
          <w:bCs/>
          <w:u w:val="single"/>
          <w:rtl/>
        </w:rPr>
        <w:t>מסירת</w:t>
      </w:r>
      <w:r w:rsidRPr="00835EEB">
        <w:rPr>
          <w:b/>
          <w:bCs/>
          <w:u w:val="single"/>
          <w:rtl/>
        </w:rPr>
        <w:t xml:space="preserve"> </w:t>
      </w:r>
      <w:r w:rsidRPr="00835EEB">
        <w:rPr>
          <w:rFonts w:hint="eastAsia"/>
          <w:b/>
          <w:bCs/>
          <w:u w:val="single"/>
          <w:rtl/>
        </w:rPr>
        <w:t>מידע</w:t>
      </w:r>
      <w:r w:rsidRPr="00835EEB">
        <w:rPr>
          <w:b/>
          <w:bCs/>
          <w:u w:val="single"/>
          <w:rtl/>
        </w:rPr>
        <w:t xml:space="preserve"> </w:t>
      </w:r>
      <w:r w:rsidRPr="00835EEB">
        <w:rPr>
          <w:rFonts w:hint="eastAsia"/>
          <w:b/>
          <w:bCs/>
          <w:u w:val="single"/>
          <w:rtl/>
        </w:rPr>
        <w:t>באמצעים</w:t>
      </w:r>
      <w:r w:rsidRPr="00835EEB">
        <w:rPr>
          <w:b/>
          <w:bCs/>
          <w:u w:val="single"/>
          <w:rtl/>
        </w:rPr>
        <w:t xml:space="preserve"> </w:t>
      </w:r>
      <w:r w:rsidRPr="00835EEB">
        <w:rPr>
          <w:rFonts w:hint="eastAsia"/>
          <w:b/>
          <w:bCs/>
          <w:u w:val="single"/>
          <w:rtl/>
        </w:rPr>
        <w:t>דיגיטליים</w:t>
      </w:r>
      <w:r w:rsidRPr="00835EEB">
        <w:rPr>
          <w:rFonts w:hint="cs"/>
          <w:b/>
          <w:bCs/>
          <w:u w:val="single"/>
          <w:rtl/>
        </w:rPr>
        <w:t xml:space="preserve"> </w:t>
      </w:r>
    </w:p>
    <w:p w:rsidR="00835EEB" w:rsidRDefault="00835EEB" w:rsidP="00835EEB">
      <w:pPr>
        <w:pStyle w:val="afa"/>
        <w:numPr>
          <w:ilvl w:val="0"/>
          <w:numId w:val="6"/>
        </w:numPr>
        <w:tabs>
          <w:tab w:val="clear" w:pos="567"/>
          <w:tab w:val="clear" w:pos="1134"/>
          <w:tab w:val="clear" w:pos="1814"/>
          <w:tab w:val="clear" w:pos="2665"/>
        </w:tabs>
        <w:spacing w:before="120"/>
        <w:ind w:left="992" w:hanging="567"/>
      </w:pPr>
      <w:r>
        <w:rPr>
          <w:rtl/>
        </w:rPr>
        <w:t xml:space="preserve">כל </w:t>
      </w:r>
      <w:r w:rsidRPr="00055E3A">
        <w:rPr>
          <w:rtl/>
        </w:rPr>
        <w:t xml:space="preserve">הודעה הנשלחת באמצעים </w:t>
      </w:r>
      <w:r w:rsidRPr="00055E3A">
        <w:rPr>
          <w:rFonts w:hint="cs"/>
          <w:rtl/>
        </w:rPr>
        <w:t>דיגיטליים</w:t>
      </w:r>
      <w:r w:rsidRPr="00055E3A">
        <w:rPr>
          <w:rtl/>
        </w:rPr>
        <w:t xml:space="preserve"> תישא כותרת המשקפת את תוכנה</w:t>
      </w:r>
      <w:r w:rsidRPr="00055E3A">
        <w:t>.</w:t>
      </w:r>
    </w:p>
    <w:p w:rsidR="00835EEB" w:rsidRPr="00695CFE" w:rsidRDefault="00D92DAA" w:rsidP="007D76B0">
      <w:pPr>
        <w:pStyle w:val="afa"/>
        <w:numPr>
          <w:ilvl w:val="0"/>
          <w:numId w:val="6"/>
        </w:numPr>
        <w:tabs>
          <w:tab w:val="clear" w:pos="567"/>
          <w:tab w:val="clear" w:pos="1134"/>
          <w:tab w:val="clear" w:pos="1814"/>
          <w:tab w:val="clear" w:pos="2665"/>
        </w:tabs>
        <w:spacing w:before="120"/>
        <w:ind w:left="992" w:hanging="567"/>
      </w:pPr>
      <w:r>
        <w:rPr>
          <w:rFonts w:hint="cs"/>
          <w:rtl/>
        </w:rPr>
        <w:t xml:space="preserve">דוח ריכוז נתונים הנשלח ללקוח </w:t>
      </w:r>
      <w:r w:rsidR="00807916">
        <w:rPr>
          <w:rFonts w:hint="cs"/>
          <w:rtl/>
        </w:rPr>
        <w:t xml:space="preserve">באמצעים דיגיטליים </w:t>
      </w:r>
      <w:r>
        <w:rPr>
          <w:rFonts w:hint="cs"/>
          <w:rtl/>
        </w:rPr>
        <w:t>יוגן בסיסמה.</w:t>
      </w:r>
      <w:bookmarkEnd w:id="11"/>
    </w:p>
    <w:p w:rsidR="00695CFE" w:rsidRDefault="00695CFE" w:rsidP="00D559A9">
      <w:pPr>
        <w:ind w:left="992" w:hanging="567"/>
        <w:rPr>
          <w:b/>
          <w:bCs/>
          <w:u w:val="single"/>
          <w:rtl/>
        </w:rPr>
      </w:pPr>
    </w:p>
    <w:p w:rsidR="00D559A9" w:rsidRPr="00E06235" w:rsidRDefault="00D559A9" w:rsidP="00D559A9">
      <w:pPr>
        <w:ind w:left="992" w:hanging="567"/>
        <w:rPr>
          <w:b/>
          <w:bCs/>
          <w:u w:val="single"/>
          <w:rtl/>
        </w:rPr>
      </w:pPr>
      <w:r w:rsidRPr="00E06235">
        <w:rPr>
          <w:rFonts w:hint="cs"/>
          <w:b/>
          <w:bCs/>
          <w:u w:val="single"/>
          <w:rtl/>
        </w:rPr>
        <w:t>אבטחה פיזית וסביבתית</w:t>
      </w:r>
    </w:p>
    <w:p w:rsidR="00D559A9" w:rsidRDefault="00D559A9" w:rsidP="007846B5">
      <w:pPr>
        <w:pStyle w:val="afa"/>
        <w:numPr>
          <w:ilvl w:val="0"/>
          <w:numId w:val="6"/>
        </w:numPr>
        <w:tabs>
          <w:tab w:val="clear" w:pos="567"/>
          <w:tab w:val="clear" w:pos="1134"/>
          <w:tab w:val="clear" w:pos="1814"/>
          <w:tab w:val="clear" w:pos="2665"/>
        </w:tabs>
        <w:ind w:left="992" w:hanging="567"/>
      </w:pPr>
      <w:r>
        <w:rPr>
          <w:rFonts w:hint="cs"/>
          <w:rtl/>
        </w:rPr>
        <w:t>מיופה כוח בתמורה יבטיח כי תשתיות ומערכות חומרה, סוגי רכיבי תקשורת ואבטחת מידע יישמרו במקום מוגן, המונע חדירה וכניסה אליו בלא הרשאה, והתואם את אופי פעילות המאגר ורגישות המידע שבו.</w:t>
      </w:r>
    </w:p>
    <w:p w:rsidR="00D559A9" w:rsidRDefault="00D559A9" w:rsidP="007846B5">
      <w:pPr>
        <w:pStyle w:val="afa"/>
        <w:numPr>
          <w:ilvl w:val="0"/>
          <w:numId w:val="6"/>
        </w:numPr>
        <w:tabs>
          <w:tab w:val="clear" w:pos="567"/>
          <w:tab w:val="clear" w:pos="1134"/>
          <w:tab w:val="clear" w:pos="1814"/>
          <w:tab w:val="clear" w:pos="2665"/>
        </w:tabs>
        <w:ind w:left="992" w:hanging="567"/>
      </w:pPr>
      <w:r>
        <w:rPr>
          <w:rFonts w:hint="cs"/>
          <w:rtl/>
        </w:rPr>
        <w:t xml:space="preserve">מיופה כוח בתמורה יבצע </w:t>
      </w:r>
      <w:r>
        <w:rPr>
          <w:rtl/>
        </w:rPr>
        <w:t>השמד</w:t>
      </w:r>
      <w:r>
        <w:rPr>
          <w:rFonts w:hint="cs"/>
          <w:rtl/>
        </w:rPr>
        <w:t>ה</w:t>
      </w:r>
      <w:r w:rsidRPr="002C2638">
        <w:rPr>
          <w:rtl/>
        </w:rPr>
        <w:t xml:space="preserve"> </w:t>
      </w:r>
      <w:r w:rsidRPr="004A1407">
        <w:rPr>
          <w:rFonts w:hint="cs"/>
          <w:rtl/>
        </w:rPr>
        <w:t xml:space="preserve">של רכיבי </w:t>
      </w:r>
      <w:r w:rsidRPr="004A1407">
        <w:rPr>
          <w:rtl/>
        </w:rPr>
        <w:t>מידע</w:t>
      </w:r>
      <w:r w:rsidRPr="004A1407">
        <w:rPr>
          <w:rFonts w:hint="cs"/>
          <w:rtl/>
        </w:rPr>
        <w:t xml:space="preserve"> המכילים נתוני אשראי</w:t>
      </w:r>
      <w:r w:rsidRPr="004A1407">
        <w:rPr>
          <w:rtl/>
        </w:rPr>
        <w:t xml:space="preserve"> </w:t>
      </w:r>
      <w:r>
        <w:rPr>
          <w:rFonts w:hint="cs"/>
          <w:rtl/>
        </w:rPr>
        <w:t>לצמיתות</w:t>
      </w:r>
      <w:r w:rsidRPr="002C2638">
        <w:rPr>
          <w:rtl/>
        </w:rPr>
        <w:t xml:space="preserve"> (הן מידע השמור פיזית והן מידע האגור במדיה מגנטית).</w:t>
      </w:r>
    </w:p>
    <w:p w:rsidR="00D559A9" w:rsidRDefault="00D559A9" w:rsidP="007846B5">
      <w:pPr>
        <w:pStyle w:val="afa"/>
        <w:numPr>
          <w:ilvl w:val="0"/>
          <w:numId w:val="6"/>
        </w:numPr>
        <w:tabs>
          <w:tab w:val="clear" w:pos="567"/>
          <w:tab w:val="clear" w:pos="1134"/>
          <w:tab w:val="clear" w:pos="1814"/>
          <w:tab w:val="clear" w:pos="2665"/>
        </w:tabs>
        <w:spacing w:after="200"/>
        <w:ind w:left="992" w:hanging="567"/>
      </w:pPr>
      <w:r w:rsidRPr="002C2638">
        <w:rPr>
          <w:rtl/>
        </w:rPr>
        <w:t>ככל שנעשה שימוש ב</w:t>
      </w:r>
      <w:r>
        <w:rPr>
          <w:rFonts w:hint="cs"/>
          <w:rtl/>
        </w:rPr>
        <w:t>ספק</w:t>
      </w:r>
      <w:r w:rsidRPr="002C2638">
        <w:rPr>
          <w:rtl/>
        </w:rPr>
        <w:t xml:space="preserve"> חיצוני האמון על השמדת מדיה (</w:t>
      </w:r>
      <w:r>
        <w:rPr>
          <w:rFonts w:hint="cs"/>
          <w:rtl/>
        </w:rPr>
        <w:t xml:space="preserve">למשל, </w:t>
      </w:r>
      <w:r w:rsidRPr="002C2638">
        <w:rPr>
          <w:rtl/>
        </w:rPr>
        <w:t xml:space="preserve">ניירת </w:t>
      </w:r>
      <w:r>
        <w:rPr>
          <w:rFonts w:hint="cs"/>
          <w:rtl/>
        </w:rPr>
        <w:t>ו</w:t>
      </w:r>
      <w:r w:rsidRPr="002C2638">
        <w:rPr>
          <w:rtl/>
        </w:rPr>
        <w:t xml:space="preserve">מדיה מגנטית), נדרש לקבל אישור </w:t>
      </w:r>
      <w:r>
        <w:rPr>
          <w:rFonts w:hint="cs"/>
          <w:rtl/>
        </w:rPr>
        <w:t>בכתב</w:t>
      </w:r>
      <w:r w:rsidRPr="002C2638">
        <w:rPr>
          <w:rtl/>
        </w:rPr>
        <w:t xml:space="preserve"> מצד הספק החיצוני בנוגע לנאותות השמדת המידע.</w:t>
      </w:r>
    </w:p>
    <w:p w:rsidR="00D559A9" w:rsidRPr="00F41D28" w:rsidRDefault="00D559A9" w:rsidP="007846B5">
      <w:pPr>
        <w:pStyle w:val="afa"/>
        <w:numPr>
          <w:ilvl w:val="0"/>
          <w:numId w:val="6"/>
        </w:numPr>
        <w:tabs>
          <w:tab w:val="clear" w:pos="567"/>
          <w:tab w:val="clear" w:pos="1134"/>
          <w:tab w:val="clear" w:pos="1814"/>
          <w:tab w:val="clear" w:pos="2665"/>
        </w:tabs>
        <w:spacing w:after="200"/>
        <w:ind w:left="992" w:hanging="567"/>
      </w:pPr>
      <w:r w:rsidRPr="00F41D28">
        <w:rPr>
          <w:rFonts w:hint="cs"/>
          <w:rtl/>
        </w:rPr>
        <w:t xml:space="preserve">תבוצע </w:t>
      </w:r>
      <w:r w:rsidR="007360CE">
        <w:rPr>
          <w:rFonts w:hint="cs"/>
          <w:rtl/>
        </w:rPr>
        <w:t>אכיפה בעת מתן גישה פיזית למתחם מיופה הכוח בתמורה</w:t>
      </w:r>
      <w:r w:rsidRPr="00F41D28">
        <w:rPr>
          <w:rFonts w:hint="cs"/>
          <w:rtl/>
        </w:rPr>
        <w:t xml:space="preserve"> תוך הקפדה על נעילת דלתות. התרת הגישה תתבצע </w:t>
      </w:r>
      <w:r>
        <w:rPr>
          <w:rFonts w:hint="cs"/>
          <w:rtl/>
        </w:rPr>
        <w:t>לאחר ביצוע</w:t>
      </w:r>
      <w:r w:rsidRPr="00F41D28">
        <w:rPr>
          <w:rFonts w:hint="cs"/>
          <w:rtl/>
        </w:rPr>
        <w:t xml:space="preserve"> תהליך זיהוי באמצעות כרטיס עובד, הזנת קוד אישי או אמצעים דומים אחרים. </w:t>
      </w:r>
    </w:p>
    <w:p w:rsidR="00D559A9" w:rsidRDefault="00D559A9" w:rsidP="007846B5">
      <w:pPr>
        <w:pStyle w:val="afa"/>
        <w:numPr>
          <w:ilvl w:val="0"/>
          <w:numId w:val="6"/>
        </w:numPr>
        <w:tabs>
          <w:tab w:val="clear" w:pos="567"/>
          <w:tab w:val="clear" w:pos="1134"/>
          <w:tab w:val="clear" w:pos="1814"/>
          <w:tab w:val="clear" w:pos="2665"/>
        </w:tabs>
        <w:spacing w:after="200"/>
        <w:ind w:left="992" w:hanging="567"/>
      </w:pPr>
      <w:r>
        <w:rPr>
          <w:rFonts w:hint="cs"/>
          <w:rtl/>
        </w:rPr>
        <w:t>מיופה כוח בתמורה יישם מערך הגנה מקיף הכולל אמצעי אבטחה אשר יכללו בקרות מונעות ובקרות מגלות</w:t>
      </w:r>
      <w:r w:rsidR="00D71BE1">
        <w:rPr>
          <w:rFonts w:hint="cs"/>
          <w:rtl/>
        </w:rPr>
        <w:t>,</w:t>
      </w:r>
      <w:r>
        <w:rPr>
          <w:rFonts w:hint="cs"/>
          <w:rtl/>
        </w:rPr>
        <w:t xml:space="preserve"> כגון: מצלמות אבטחה ומערכות אזעקה), תוך שימת דגש על מתחמים רגישים והקפדה על תחזוקה שוטפת של מערך ההגנה כאמור.</w:t>
      </w:r>
      <w:r w:rsidRPr="00826746">
        <w:rPr>
          <w:rFonts w:hint="cs"/>
          <w:rtl/>
        </w:rPr>
        <w:t xml:space="preserve"> </w:t>
      </w:r>
    </w:p>
    <w:p w:rsidR="00D559A9" w:rsidRDefault="00D559A9" w:rsidP="007846B5">
      <w:pPr>
        <w:pStyle w:val="afa"/>
        <w:numPr>
          <w:ilvl w:val="0"/>
          <w:numId w:val="6"/>
        </w:numPr>
        <w:tabs>
          <w:tab w:val="clear" w:pos="567"/>
          <w:tab w:val="clear" w:pos="1134"/>
          <w:tab w:val="clear" w:pos="1814"/>
          <w:tab w:val="clear" w:pos="2665"/>
        </w:tabs>
        <w:spacing w:after="160"/>
        <w:ind w:left="992" w:hanging="567"/>
      </w:pPr>
      <w:r>
        <w:rPr>
          <w:rFonts w:hint="cs"/>
          <w:rtl/>
        </w:rPr>
        <w:lastRenderedPageBreak/>
        <w:t>מיופה כוח בתמורה ישמור</w:t>
      </w:r>
      <w:r w:rsidRPr="006B4825">
        <w:rPr>
          <w:rFonts w:hint="cs"/>
          <w:rtl/>
        </w:rPr>
        <w:t xml:space="preserve"> נתיבי בקרה המתעדים כניסה פיזית למתחם בו מאוחסנים מערכות, תשתיות, חדר מחשב מרכזי, ארונות תקשורת </w:t>
      </w:r>
      <w:r w:rsidR="00D71BE1">
        <w:rPr>
          <w:rFonts w:hint="cs"/>
          <w:rtl/>
        </w:rPr>
        <w:t>וכדומה</w:t>
      </w:r>
      <w:r w:rsidRPr="006B4825">
        <w:rPr>
          <w:rFonts w:hint="cs"/>
          <w:rtl/>
        </w:rPr>
        <w:t>.</w:t>
      </w:r>
    </w:p>
    <w:p w:rsidR="00D559A9" w:rsidRPr="009C258F" w:rsidRDefault="00D559A9" w:rsidP="007846B5">
      <w:pPr>
        <w:pStyle w:val="afa"/>
        <w:numPr>
          <w:ilvl w:val="0"/>
          <w:numId w:val="6"/>
        </w:numPr>
        <w:tabs>
          <w:tab w:val="clear" w:pos="567"/>
          <w:tab w:val="clear" w:pos="1134"/>
          <w:tab w:val="clear" w:pos="1814"/>
          <w:tab w:val="clear" w:pos="2665"/>
        </w:tabs>
        <w:spacing w:after="160"/>
        <w:ind w:left="992" w:hanging="567"/>
      </w:pPr>
      <w:r>
        <w:rPr>
          <w:rFonts w:hint="cs"/>
          <w:rtl/>
        </w:rPr>
        <w:t xml:space="preserve">מיופה כוח יבדוק, יזהה וירשום </w:t>
      </w:r>
      <w:r w:rsidRPr="006C0433">
        <w:rPr>
          <w:rFonts w:hint="cs"/>
          <w:rtl/>
        </w:rPr>
        <w:t>ספקים</w:t>
      </w:r>
      <w:r w:rsidRPr="006C0433">
        <w:rPr>
          <w:rtl/>
        </w:rPr>
        <w:t xml:space="preserve"> </w:t>
      </w:r>
      <w:r w:rsidRPr="006C0433">
        <w:rPr>
          <w:rFonts w:hint="cs"/>
          <w:rtl/>
        </w:rPr>
        <w:t>חיצוניים</w:t>
      </w:r>
      <w:r w:rsidRPr="006C0433">
        <w:rPr>
          <w:rtl/>
        </w:rPr>
        <w:t xml:space="preserve"> </w:t>
      </w:r>
      <w:r w:rsidR="009A6314">
        <w:rPr>
          <w:rFonts w:hint="cs"/>
          <w:rtl/>
        </w:rPr>
        <w:t>ומבקרים</w:t>
      </w:r>
      <w:r w:rsidR="009A6314" w:rsidRPr="006C0433">
        <w:rPr>
          <w:rFonts w:hint="cs"/>
          <w:rtl/>
        </w:rPr>
        <w:t xml:space="preserve"> </w:t>
      </w:r>
      <w:r w:rsidR="002B7F99">
        <w:rPr>
          <w:rFonts w:hint="cs"/>
          <w:rtl/>
        </w:rPr>
        <w:t>במתחמיו</w:t>
      </w:r>
      <w:r>
        <w:rPr>
          <w:rFonts w:hint="cs"/>
          <w:rtl/>
        </w:rPr>
        <w:t xml:space="preserve">, וכן יקפיד </w:t>
      </w:r>
      <w:r w:rsidRPr="009C258F">
        <w:rPr>
          <w:rFonts w:hint="cs"/>
          <w:rtl/>
        </w:rPr>
        <w:t xml:space="preserve">על איסור כניסה לאזורים רגישים </w:t>
      </w:r>
      <w:r>
        <w:rPr>
          <w:rFonts w:hint="cs"/>
          <w:rtl/>
        </w:rPr>
        <w:t>(</w:t>
      </w:r>
      <w:r w:rsidRPr="009C258F">
        <w:rPr>
          <w:rFonts w:hint="cs"/>
          <w:rtl/>
        </w:rPr>
        <w:t>כגון חדר מחשוב וחדר תקשורת</w:t>
      </w:r>
      <w:r>
        <w:rPr>
          <w:rFonts w:hint="cs"/>
          <w:rtl/>
        </w:rPr>
        <w:t>)</w:t>
      </w:r>
      <w:r w:rsidRPr="009C258F">
        <w:rPr>
          <w:rFonts w:hint="cs"/>
          <w:rtl/>
        </w:rPr>
        <w:t xml:space="preserve">, תוך הקפדה על תיעוד וניטור אחר הגישה לאזורים אלו. </w:t>
      </w:r>
      <w:r>
        <w:rPr>
          <w:rFonts w:hint="cs"/>
          <w:rtl/>
        </w:rPr>
        <w:t xml:space="preserve">ככל שנשכר מתחם חיצוני שבו מאוחסנים שרתי </w:t>
      </w:r>
      <w:r w:rsidR="002B7F99">
        <w:rPr>
          <w:rFonts w:hint="cs"/>
          <w:rtl/>
        </w:rPr>
        <w:t>מיופה הכוח בתמורה</w:t>
      </w:r>
      <w:r>
        <w:rPr>
          <w:rFonts w:hint="cs"/>
          <w:rtl/>
        </w:rPr>
        <w:t>, המנוהל ומתופעל במיקור חוץ, יכללו בהסכם דרישות המתייחסות לאבטחה הפיזית והסביבתית של המתחם.</w:t>
      </w:r>
    </w:p>
    <w:p w:rsidR="00D559A9" w:rsidRPr="009C258F" w:rsidRDefault="00D559A9" w:rsidP="007846B5">
      <w:pPr>
        <w:pStyle w:val="afa"/>
        <w:numPr>
          <w:ilvl w:val="0"/>
          <w:numId w:val="6"/>
        </w:numPr>
        <w:tabs>
          <w:tab w:val="clear" w:pos="567"/>
          <w:tab w:val="clear" w:pos="1134"/>
          <w:tab w:val="clear" w:pos="1814"/>
          <w:tab w:val="clear" w:pos="2665"/>
        </w:tabs>
        <w:spacing w:after="160"/>
        <w:ind w:left="992" w:hanging="567"/>
      </w:pPr>
      <w:r>
        <w:rPr>
          <w:rFonts w:hint="cs"/>
          <w:rtl/>
        </w:rPr>
        <w:t>מיופה כוח בתמורה</w:t>
      </w:r>
      <w:r w:rsidRPr="009C258F">
        <w:rPr>
          <w:rFonts w:hint="cs"/>
          <w:rtl/>
        </w:rPr>
        <w:t xml:space="preserve"> </w:t>
      </w:r>
      <w:r>
        <w:rPr>
          <w:rFonts w:hint="cs"/>
          <w:rtl/>
        </w:rPr>
        <w:t>יסקור באופן שוטף את רשימת מורשי הגישה למתח</w:t>
      </w:r>
      <w:r w:rsidR="007360CE">
        <w:rPr>
          <w:rFonts w:hint="cs"/>
          <w:rtl/>
        </w:rPr>
        <w:t>מיו</w:t>
      </w:r>
      <w:r>
        <w:rPr>
          <w:rFonts w:hint="cs"/>
          <w:rtl/>
        </w:rPr>
        <w:t xml:space="preserve"> ויקפיד על הסרת הרשאות גישה עודפות.</w:t>
      </w:r>
    </w:p>
    <w:p w:rsidR="00D559A9" w:rsidRDefault="00D559A9" w:rsidP="00D718AB">
      <w:pPr>
        <w:pStyle w:val="afa"/>
        <w:numPr>
          <w:ilvl w:val="0"/>
          <w:numId w:val="6"/>
        </w:numPr>
        <w:tabs>
          <w:tab w:val="clear" w:pos="567"/>
          <w:tab w:val="clear" w:pos="1134"/>
          <w:tab w:val="clear" w:pos="1814"/>
          <w:tab w:val="clear" w:pos="2665"/>
        </w:tabs>
        <w:spacing w:before="120" w:after="200"/>
        <w:ind w:left="992" w:hanging="567"/>
      </w:pPr>
      <w:r>
        <w:rPr>
          <w:rFonts w:hint="cs"/>
          <w:rtl/>
        </w:rPr>
        <w:t>מיופה כוח בתמורה י</w:t>
      </w:r>
      <w:r w:rsidR="007360CE">
        <w:rPr>
          <w:rFonts w:hint="cs"/>
          <w:rtl/>
        </w:rPr>
        <w:t>בקר וינטר גישה למתחמיו</w:t>
      </w:r>
      <w:r w:rsidRPr="008671A2">
        <w:rPr>
          <w:rFonts w:hint="cs"/>
          <w:rtl/>
        </w:rPr>
        <w:t xml:space="preserve"> ולאזורים הרגישים</w:t>
      </w:r>
      <w:r>
        <w:rPr>
          <w:rFonts w:hint="cs"/>
          <w:rtl/>
        </w:rPr>
        <w:t>, בין היתר</w:t>
      </w:r>
      <w:r w:rsidRPr="008671A2">
        <w:rPr>
          <w:rFonts w:hint="cs"/>
          <w:rtl/>
        </w:rPr>
        <w:t xml:space="preserve"> שלא בשעות העבודה המקובלות </w:t>
      </w:r>
      <w:r w:rsidR="0011055F">
        <w:rPr>
          <w:rFonts w:hint="cs"/>
          <w:rtl/>
        </w:rPr>
        <w:t>או</w:t>
      </w:r>
      <w:r w:rsidRPr="008671A2">
        <w:rPr>
          <w:rFonts w:hint="cs"/>
          <w:rtl/>
        </w:rPr>
        <w:t xml:space="preserve"> בימים שאינם מוגדרים כימי עבודה. </w:t>
      </w:r>
    </w:p>
    <w:p w:rsidR="00D559A9" w:rsidRPr="00AC1311" w:rsidRDefault="00D559A9" w:rsidP="00D718AB">
      <w:pPr>
        <w:spacing w:before="120"/>
        <w:ind w:left="992" w:hanging="567"/>
        <w:rPr>
          <w:u w:val="single"/>
        </w:rPr>
      </w:pPr>
      <w:r w:rsidRPr="003E5B31">
        <w:rPr>
          <w:rFonts w:hint="cs"/>
          <w:b/>
          <w:bCs/>
          <w:u w:val="single"/>
          <w:rtl/>
        </w:rPr>
        <w:t>משאבי אנוש והדרכה</w:t>
      </w:r>
    </w:p>
    <w:p w:rsidR="00D559A9" w:rsidRPr="001D3815" w:rsidRDefault="00D559A9" w:rsidP="007846B5">
      <w:pPr>
        <w:pStyle w:val="afa"/>
        <w:numPr>
          <w:ilvl w:val="0"/>
          <w:numId w:val="6"/>
        </w:numPr>
        <w:tabs>
          <w:tab w:val="clear" w:pos="567"/>
          <w:tab w:val="clear" w:pos="1134"/>
          <w:tab w:val="clear" w:pos="1814"/>
          <w:tab w:val="clear" w:pos="2665"/>
        </w:tabs>
        <w:ind w:left="992" w:hanging="567"/>
      </w:pPr>
      <w:r w:rsidRPr="00F647DF">
        <w:rPr>
          <w:rFonts w:hint="cs"/>
          <w:rtl/>
        </w:rPr>
        <w:t>ההנהלה</w:t>
      </w:r>
      <w:r>
        <w:rPr>
          <w:rFonts w:hint="cs"/>
          <w:rtl/>
        </w:rPr>
        <w:t xml:space="preserve"> </w:t>
      </w:r>
      <w:r w:rsidRPr="00470EC7">
        <w:rPr>
          <w:rFonts w:hint="cs"/>
          <w:rtl/>
        </w:rPr>
        <w:t>תגדיר</w:t>
      </w:r>
      <w:r w:rsidRPr="00470EC7">
        <w:rPr>
          <w:rtl/>
        </w:rPr>
        <w:t xml:space="preserve"> תהליך מיון וגיוס מועמדים בטרם העסקתם</w:t>
      </w:r>
      <w:r w:rsidR="00A53043" w:rsidRPr="00470EC7">
        <w:rPr>
          <w:rFonts w:hint="cs"/>
          <w:rtl/>
        </w:rPr>
        <w:t>,</w:t>
      </w:r>
      <w:r w:rsidRPr="00470EC7">
        <w:rPr>
          <w:rFonts w:hint="cs"/>
          <w:rtl/>
        </w:rPr>
        <w:t xml:space="preserve"> ו</w:t>
      </w:r>
      <w:r w:rsidR="001C6C24" w:rsidRPr="00470EC7">
        <w:rPr>
          <w:rFonts w:hint="cs"/>
          <w:rtl/>
        </w:rPr>
        <w:t xml:space="preserve">כן </w:t>
      </w:r>
      <w:r w:rsidRPr="007A2F9B">
        <w:rPr>
          <w:rFonts w:hint="cs"/>
          <w:rtl/>
        </w:rPr>
        <w:t>בטרם שינוי</w:t>
      </w:r>
      <w:r w:rsidRPr="003E5B31">
        <w:rPr>
          <w:rFonts w:hint="cs"/>
          <w:rtl/>
        </w:rPr>
        <w:t xml:space="preserve"> היקף הרשאות</w:t>
      </w:r>
      <w:r w:rsidRPr="00470EC7">
        <w:rPr>
          <w:rFonts w:hint="cs"/>
          <w:rtl/>
        </w:rPr>
        <w:t xml:space="preserve"> גישה</w:t>
      </w:r>
      <w:r w:rsidR="00B67191" w:rsidRPr="00470EC7">
        <w:rPr>
          <w:rFonts w:hint="cs"/>
          <w:rtl/>
        </w:rPr>
        <w:t xml:space="preserve"> לעובדים קיימים</w:t>
      </w:r>
      <w:r w:rsidRPr="00470EC7">
        <w:rPr>
          <w:rtl/>
        </w:rPr>
        <w:t xml:space="preserve"> (</w:t>
      </w:r>
      <w:r w:rsidRPr="003E5B31">
        <w:rPr>
          <w:rtl/>
        </w:rPr>
        <w:t>לדוגמ</w:t>
      </w:r>
      <w:r w:rsidR="001C6C24" w:rsidRPr="003E5B31">
        <w:rPr>
          <w:rFonts w:hint="cs"/>
          <w:rtl/>
        </w:rPr>
        <w:t>ה</w:t>
      </w:r>
      <w:r w:rsidRPr="003E5B31">
        <w:rPr>
          <w:rFonts w:hint="cs"/>
          <w:rtl/>
        </w:rPr>
        <w:t>,</w:t>
      </w:r>
      <w:r w:rsidRPr="003E5B31">
        <w:rPr>
          <w:rtl/>
        </w:rPr>
        <w:t xml:space="preserve"> ביצוע </w:t>
      </w:r>
      <w:r w:rsidRPr="003E5B31">
        <w:rPr>
          <w:rFonts w:hint="cs"/>
          <w:rtl/>
        </w:rPr>
        <w:t xml:space="preserve">ראיונות וביצוע </w:t>
      </w:r>
      <w:r w:rsidRPr="003E5B31">
        <w:rPr>
          <w:rtl/>
        </w:rPr>
        <w:t>מבדקי אמינות</w:t>
      </w:r>
      <w:r w:rsidRPr="003E5B31">
        <w:rPr>
          <w:rFonts w:hint="cs"/>
          <w:rtl/>
        </w:rPr>
        <w:t xml:space="preserve"> עבור משרות שהוגדרו כרגישות</w:t>
      </w:r>
      <w:r w:rsidRPr="00781A1D">
        <w:rPr>
          <w:rtl/>
        </w:rPr>
        <w:t>).</w:t>
      </w:r>
      <w:r>
        <w:rPr>
          <w:rFonts w:hint="cs"/>
          <w:rtl/>
        </w:rPr>
        <w:t xml:space="preserve"> </w:t>
      </w:r>
      <w:r>
        <w:rPr>
          <w:rFonts w:asciiTheme="minorBidi" w:hAnsiTheme="minorBidi" w:hint="cs"/>
          <w:rtl/>
        </w:rPr>
        <w:t>מטרת התהליך לוודא כי העובדים מתאימים לקבלת גישה לסוג המידע הנדרש בשים לב לרגישות המידע, היקף הרשאות הגישה והתפקיד שמיועד לעובד</w:t>
      </w:r>
      <w:r w:rsidRPr="005C03A8">
        <w:rPr>
          <w:rFonts w:asciiTheme="minorBidi" w:hAnsiTheme="minorBidi" w:hint="cs"/>
          <w:rtl/>
        </w:rPr>
        <w:t>.</w:t>
      </w:r>
    </w:p>
    <w:p w:rsidR="00D559A9" w:rsidRPr="007F77D3" w:rsidRDefault="00D559A9" w:rsidP="007846B5">
      <w:pPr>
        <w:pStyle w:val="afa"/>
        <w:numPr>
          <w:ilvl w:val="0"/>
          <w:numId w:val="6"/>
        </w:numPr>
        <w:tabs>
          <w:tab w:val="clear" w:pos="567"/>
          <w:tab w:val="clear" w:pos="1134"/>
          <w:tab w:val="clear" w:pos="1814"/>
          <w:tab w:val="clear" w:pos="2665"/>
        </w:tabs>
        <w:spacing w:after="200"/>
        <w:ind w:left="992" w:hanging="567"/>
      </w:pPr>
      <w:r w:rsidRPr="00F647DF">
        <w:rPr>
          <w:rFonts w:hint="cs"/>
          <w:rtl/>
        </w:rPr>
        <w:t xml:space="preserve">מיופה כוח בתמורה יגדיר כללי התנהגות </w:t>
      </w:r>
      <w:r w:rsidR="00884AB6">
        <w:rPr>
          <w:rFonts w:hint="cs"/>
          <w:rtl/>
        </w:rPr>
        <w:t xml:space="preserve">ונהלים </w:t>
      </w:r>
      <w:r w:rsidRPr="00F647DF">
        <w:rPr>
          <w:rFonts w:hint="cs"/>
          <w:rtl/>
        </w:rPr>
        <w:t xml:space="preserve">לעובדים בהיבטי אבטחת מידע והגנת הפרטיות בהתייחס למערכות המידע, </w:t>
      </w:r>
      <w:r w:rsidRPr="007F77D3">
        <w:rPr>
          <w:rFonts w:hint="cs"/>
          <w:rtl/>
        </w:rPr>
        <w:t xml:space="preserve">תחומי אחריות ושימוש נאות במערכות, תוך שימת דגש על מערכות רגישות. </w:t>
      </w:r>
    </w:p>
    <w:p w:rsidR="00FC0166" w:rsidRPr="00055E3A" w:rsidRDefault="00D559A9" w:rsidP="0094328D">
      <w:pPr>
        <w:pStyle w:val="afa"/>
        <w:numPr>
          <w:ilvl w:val="0"/>
          <w:numId w:val="6"/>
        </w:numPr>
        <w:tabs>
          <w:tab w:val="clear" w:pos="567"/>
          <w:tab w:val="clear" w:pos="1134"/>
          <w:tab w:val="clear" w:pos="1814"/>
          <w:tab w:val="clear" w:pos="2665"/>
        </w:tabs>
        <w:ind w:left="992" w:hanging="567"/>
      </w:pPr>
      <w:r w:rsidRPr="007F77D3">
        <w:rPr>
          <w:rFonts w:hint="cs"/>
          <w:rtl/>
        </w:rPr>
        <w:t>מיופה כוח בתמורה יוודא כי עובדים חדשים ועובדים קיימים חתומים על נספח אבטחת מידע ומסמ</w:t>
      </w:r>
      <w:r w:rsidR="00FF3540" w:rsidRPr="007F77D3">
        <w:rPr>
          <w:rFonts w:hint="cs"/>
          <w:rtl/>
        </w:rPr>
        <w:t>ך הצהרה על שמירה על סודיות</w:t>
      </w:r>
      <w:r w:rsidR="0094328D" w:rsidRPr="007F77D3">
        <w:rPr>
          <w:rFonts w:hint="cs"/>
          <w:rtl/>
        </w:rPr>
        <w:t>,</w:t>
      </w:r>
      <w:r w:rsidRPr="007F77D3">
        <w:rPr>
          <w:rFonts w:hint="cs"/>
          <w:rtl/>
        </w:rPr>
        <w:t xml:space="preserve"> </w:t>
      </w:r>
      <w:r w:rsidR="00FC0166" w:rsidRPr="007F77D3">
        <w:rPr>
          <w:rFonts w:hint="cs"/>
          <w:rtl/>
        </w:rPr>
        <w:t>שיכללו, בין</w:t>
      </w:r>
      <w:r w:rsidR="00FC0166" w:rsidRPr="00055E3A">
        <w:rPr>
          <w:rFonts w:hint="cs"/>
          <w:rtl/>
        </w:rPr>
        <w:t xml:space="preserve"> היתר, התייחסות להיבטים הבאים:</w:t>
      </w:r>
    </w:p>
    <w:p w:rsidR="00FC0166" w:rsidRPr="00055E3A" w:rsidRDefault="00FC0166" w:rsidP="00FC0166">
      <w:pPr>
        <w:pStyle w:val="afa"/>
        <w:numPr>
          <w:ilvl w:val="1"/>
          <w:numId w:val="6"/>
        </w:numPr>
        <w:tabs>
          <w:tab w:val="clear" w:pos="567"/>
          <w:tab w:val="clear" w:pos="1134"/>
          <w:tab w:val="clear" w:pos="1814"/>
          <w:tab w:val="clear" w:pos="2665"/>
        </w:tabs>
        <w:spacing w:after="200"/>
        <w:ind w:left="1559" w:hanging="567"/>
      </w:pPr>
      <w:r w:rsidRPr="00055E3A">
        <w:rPr>
          <w:rFonts w:hint="cs"/>
          <w:rtl/>
        </w:rPr>
        <w:t xml:space="preserve">כללי התנהגות </w:t>
      </w:r>
      <w:r w:rsidR="00884AB6">
        <w:rPr>
          <w:rFonts w:hint="cs"/>
          <w:rtl/>
        </w:rPr>
        <w:t xml:space="preserve">ונהלים </w:t>
      </w:r>
      <w:r w:rsidRPr="00055E3A">
        <w:rPr>
          <w:rFonts w:hint="cs"/>
          <w:rtl/>
        </w:rPr>
        <w:t xml:space="preserve">נדרשים ומקובלים, תוך מתן דגש על שימוש במערכות המידע, לרבות שימוש נאות במשאבים הטכנולוגיים אצל מיופה הכוח בתמורה. </w:t>
      </w:r>
    </w:p>
    <w:p w:rsidR="00FC0166" w:rsidRPr="00055E3A" w:rsidRDefault="00FC0166" w:rsidP="00FC0166">
      <w:pPr>
        <w:pStyle w:val="afa"/>
        <w:numPr>
          <w:ilvl w:val="1"/>
          <w:numId w:val="6"/>
        </w:numPr>
        <w:tabs>
          <w:tab w:val="clear" w:pos="567"/>
          <w:tab w:val="clear" w:pos="1134"/>
          <w:tab w:val="clear" w:pos="1814"/>
          <w:tab w:val="clear" w:pos="2665"/>
        </w:tabs>
        <w:spacing w:after="200"/>
        <w:ind w:left="1559" w:hanging="567"/>
      </w:pPr>
      <w:r w:rsidRPr="00055E3A">
        <w:rPr>
          <w:rFonts w:hint="cs"/>
          <w:rtl/>
        </w:rPr>
        <w:t>הצהרת העובד כי הוא יפעל בהתאם לדרישות אבטחת המידע המופיעות בנוהל אבטחת המידע הארגוני.</w:t>
      </w:r>
    </w:p>
    <w:p w:rsidR="00FC0166" w:rsidRPr="009C258F" w:rsidRDefault="00FC0166" w:rsidP="00FC0166">
      <w:pPr>
        <w:pStyle w:val="afa"/>
        <w:numPr>
          <w:ilvl w:val="1"/>
          <w:numId w:val="6"/>
        </w:numPr>
        <w:tabs>
          <w:tab w:val="clear" w:pos="567"/>
          <w:tab w:val="clear" w:pos="1134"/>
          <w:tab w:val="clear" w:pos="1814"/>
          <w:tab w:val="clear" w:pos="2665"/>
        </w:tabs>
        <w:spacing w:after="200"/>
        <w:ind w:left="1559" w:hanging="567"/>
      </w:pPr>
      <w:r w:rsidRPr="00055E3A">
        <w:rPr>
          <w:rFonts w:hint="cs"/>
          <w:rtl/>
        </w:rPr>
        <w:t>התחייבות העובד לשמירה על</w:t>
      </w:r>
      <w:r w:rsidRPr="009C258F">
        <w:rPr>
          <w:rFonts w:hint="cs"/>
          <w:rtl/>
        </w:rPr>
        <w:t xml:space="preserve"> סודיות מידע רגיש אליו נחשף במסגרת תפקידו, תוך מתן דגש על </w:t>
      </w:r>
      <w:r>
        <w:rPr>
          <w:rFonts w:hint="cs"/>
          <w:rtl/>
        </w:rPr>
        <w:t>נתוני אשראי</w:t>
      </w:r>
      <w:r w:rsidRPr="009C258F">
        <w:rPr>
          <w:rFonts w:hint="cs"/>
          <w:rtl/>
        </w:rPr>
        <w:t xml:space="preserve">. </w:t>
      </w:r>
    </w:p>
    <w:p w:rsidR="00FC0166" w:rsidRDefault="00FC0166" w:rsidP="00FC0166">
      <w:pPr>
        <w:pStyle w:val="afa"/>
        <w:numPr>
          <w:ilvl w:val="1"/>
          <w:numId w:val="6"/>
        </w:numPr>
        <w:tabs>
          <w:tab w:val="clear" w:pos="567"/>
          <w:tab w:val="clear" w:pos="1134"/>
          <w:tab w:val="clear" w:pos="1814"/>
          <w:tab w:val="clear" w:pos="2665"/>
        </w:tabs>
        <w:spacing w:after="200"/>
        <w:ind w:left="1559" w:hanging="567"/>
      </w:pPr>
      <w:r w:rsidRPr="009C258F">
        <w:rPr>
          <w:rFonts w:hint="cs"/>
          <w:rtl/>
        </w:rPr>
        <w:t>התחייבות העובד להימנע ממצבים בהם הוא מצוי בניגוד עניינים במסגרת תפקידו השוטף.</w:t>
      </w:r>
    </w:p>
    <w:p w:rsidR="00D559A9" w:rsidRDefault="00FC0166" w:rsidP="00FC0166">
      <w:pPr>
        <w:pStyle w:val="afa"/>
        <w:numPr>
          <w:ilvl w:val="0"/>
          <w:numId w:val="6"/>
        </w:numPr>
        <w:tabs>
          <w:tab w:val="clear" w:pos="567"/>
          <w:tab w:val="clear" w:pos="1134"/>
          <w:tab w:val="clear" w:pos="1814"/>
          <w:tab w:val="clear" w:pos="2665"/>
        </w:tabs>
        <w:spacing w:after="200"/>
        <w:ind w:left="992" w:hanging="567"/>
      </w:pPr>
      <w:r>
        <w:rPr>
          <w:rFonts w:hint="cs"/>
          <w:rtl/>
        </w:rPr>
        <w:t xml:space="preserve">התחייבות העובד לעמידה </w:t>
      </w:r>
      <w:r w:rsidR="003C3C77">
        <w:rPr>
          <w:rFonts w:hint="cs"/>
          <w:rtl/>
        </w:rPr>
        <w:t>בכללים ו</w:t>
      </w:r>
      <w:r>
        <w:rPr>
          <w:rFonts w:hint="cs"/>
          <w:rtl/>
        </w:rPr>
        <w:t>בנהלים והגבלות שיקבעו על ידי ההנהלה המתייחסים לשימוש ברשתות החברתיות.</w:t>
      </w:r>
    </w:p>
    <w:p w:rsidR="00D559A9" w:rsidRDefault="00D559A9" w:rsidP="007846B5">
      <w:pPr>
        <w:pStyle w:val="afa"/>
        <w:numPr>
          <w:ilvl w:val="0"/>
          <w:numId w:val="6"/>
        </w:numPr>
        <w:tabs>
          <w:tab w:val="clear" w:pos="567"/>
          <w:tab w:val="clear" w:pos="1134"/>
          <w:tab w:val="clear" w:pos="1814"/>
          <w:tab w:val="clear" w:pos="2665"/>
        </w:tabs>
        <w:spacing w:after="200"/>
        <w:ind w:left="992" w:hanging="567"/>
      </w:pPr>
      <w:r>
        <w:rPr>
          <w:rFonts w:hint="cs"/>
          <w:rtl/>
        </w:rPr>
        <w:t xml:space="preserve">לפחות אחת לשנה, </w:t>
      </w:r>
      <w:r w:rsidR="007360CE">
        <w:rPr>
          <w:rFonts w:hint="cs"/>
          <w:rtl/>
        </w:rPr>
        <w:t>ה</w:t>
      </w:r>
      <w:r>
        <w:rPr>
          <w:rFonts w:hint="cs"/>
          <w:rtl/>
        </w:rPr>
        <w:t>עובדי</w:t>
      </w:r>
      <w:r w:rsidR="007360CE">
        <w:rPr>
          <w:rFonts w:hint="cs"/>
          <w:rtl/>
        </w:rPr>
        <w:t>ם</w:t>
      </w:r>
      <w:r>
        <w:rPr>
          <w:rFonts w:hint="cs"/>
          <w:rtl/>
        </w:rPr>
        <w:t xml:space="preserve"> יעברו הדרכה בנושא שימוש נאות במידע, דרישות אבטחת מידע, איומים פנימיים וחיצוניים וסימני מזהים עבור איומים אלו.</w:t>
      </w:r>
    </w:p>
    <w:p w:rsidR="00A53043" w:rsidRPr="00B67191" w:rsidRDefault="00D559A9" w:rsidP="007846B5">
      <w:pPr>
        <w:pStyle w:val="afa"/>
        <w:numPr>
          <w:ilvl w:val="0"/>
          <w:numId w:val="6"/>
        </w:numPr>
        <w:tabs>
          <w:tab w:val="clear" w:pos="567"/>
          <w:tab w:val="clear" w:pos="1134"/>
          <w:tab w:val="clear" w:pos="1814"/>
          <w:tab w:val="clear" w:pos="2665"/>
        </w:tabs>
        <w:spacing w:before="120" w:after="200"/>
        <w:ind w:left="992" w:hanging="567"/>
      </w:pPr>
      <w:r w:rsidRPr="00B67191">
        <w:rPr>
          <w:rFonts w:hint="cs"/>
          <w:rtl/>
        </w:rPr>
        <w:t xml:space="preserve">עובד חדש, או עובד ששונו לגביו היקפי הרשאה, יתודרך בטרם כניסתו לתפקיד או ביצוע השינוי על ידי הגורם </w:t>
      </w:r>
      <w:r w:rsidR="007360CE">
        <w:rPr>
          <w:rFonts w:hint="cs"/>
          <w:rtl/>
        </w:rPr>
        <w:t>ה</w:t>
      </w:r>
      <w:r w:rsidRPr="00B67191">
        <w:rPr>
          <w:rFonts w:hint="cs"/>
          <w:rtl/>
        </w:rPr>
        <w:t>אמון על נושא אבטחת המידע</w:t>
      </w:r>
      <w:r w:rsidR="007360CE">
        <w:rPr>
          <w:rFonts w:hint="cs"/>
          <w:rtl/>
        </w:rPr>
        <w:t xml:space="preserve"> אצל מיופה הכוח בתמורה</w:t>
      </w:r>
      <w:r w:rsidRPr="00B67191">
        <w:rPr>
          <w:rFonts w:hint="cs"/>
          <w:rtl/>
        </w:rPr>
        <w:t>, וכן בזמן מעבר מתפקיד לתפקיד, אם קיימת משמעות אבטחתית למעבר. ההדרכה תתייחס, בין היתר, לחובות העובד בגין חוק הגנת הפרטיות ותקנותיו</w:t>
      </w:r>
      <w:r w:rsidR="007360CE">
        <w:rPr>
          <w:rFonts w:hint="cs"/>
          <w:rtl/>
        </w:rPr>
        <w:t>,</w:t>
      </w:r>
      <w:r w:rsidRPr="00B67191">
        <w:rPr>
          <w:rFonts w:hint="cs"/>
          <w:rtl/>
        </w:rPr>
        <w:t xml:space="preserve"> ו</w:t>
      </w:r>
      <w:r w:rsidR="007360CE">
        <w:rPr>
          <w:rFonts w:hint="cs"/>
          <w:rtl/>
        </w:rPr>
        <w:t>ה</w:t>
      </w:r>
      <w:r w:rsidRPr="00B67191">
        <w:rPr>
          <w:rFonts w:hint="cs"/>
          <w:rtl/>
        </w:rPr>
        <w:t>נהלי</w:t>
      </w:r>
      <w:r w:rsidR="007360CE">
        <w:rPr>
          <w:rFonts w:hint="cs"/>
          <w:rtl/>
        </w:rPr>
        <w:t>ם הפנימיים</w:t>
      </w:r>
      <w:r w:rsidRPr="00B67191">
        <w:rPr>
          <w:rFonts w:hint="cs"/>
          <w:rtl/>
        </w:rPr>
        <w:t xml:space="preserve"> בנושאי אבטחת מידע.</w:t>
      </w:r>
      <w:r w:rsidR="006D1799" w:rsidRPr="00B67191">
        <w:rPr>
          <w:rFonts w:hint="cs"/>
          <w:rtl/>
        </w:rPr>
        <w:t xml:space="preserve"> </w:t>
      </w:r>
    </w:p>
    <w:p w:rsidR="006D1799" w:rsidRPr="00B67191" w:rsidRDefault="006D1799" w:rsidP="00D718AB">
      <w:pPr>
        <w:pStyle w:val="afa"/>
        <w:numPr>
          <w:ilvl w:val="0"/>
          <w:numId w:val="6"/>
        </w:numPr>
        <w:tabs>
          <w:tab w:val="clear" w:pos="567"/>
          <w:tab w:val="clear" w:pos="1134"/>
          <w:tab w:val="clear" w:pos="1814"/>
          <w:tab w:val="clear" w:pos="2665"/>
        </w:tabs>
        <w:spacing w:before="120" w:after="200"/>
        <w:ind w:left="992" w:hanging="567"/>
      </w:pPr>
      <w:r w:rsidRPr="00B67191">
        <w:rPr>
          <w:rFonts w:hint="cs"/>
          <w:rtl/>
        </w:rPr>
        <w:t xml:space="preserve">מיופה כוח בתמורה יוודא כי בסיום העסקה לא יישארו נכסי מידע בידי העובד. </w:t>
      </w:r>
    </w:p>
    <w:p w:rsidR="000F1B7B" w:rsidRDefault="000F1B7B" w:rsidP="00D718AB">
      <w:pPr>
        <w:spacing w:before="120"/>
        <w:ind w:left="992" w:hanging="567"/>
        <w:rPr>
          <w:b/>
          <w:bCs/>
          <w:u w:val="single"/>
          <w:rtl/>
        </w:rPr>
      </w:pPr>
      <w:bookmarkStart w:id="12" w:name="_GoBack"/>
      <w:bookmarkEnd w:id="12"/>
    </w:p>
    <w:p w:rsidR="00D559A9" w:rsidRPr="006B4825" w:rsidRDefault="008F6C9E" w:rsidP="00D718AB">
      <w:pPr>
        <w:spacing w:before="120"/>
        <w:ind w:left="992" w:hanging="567"/>
        <w:rPr>
          <w:b/>
          <w:bCs/>
          <w:u w:val="single"/>
          <w:rtl/>
        </w:rPr>
      </w:pPr>
      <w:r>
        <w:rPr>
          <w:rFonts w:hint="cs"/>
          <w:b/>
          <w:bCs/>
          <w:u w:val="single"/>
          <w:rtl/>
        </w:rPr>
        <w:t xml:space="preserve">עריכת </w:t>
      </w:r>
      <w:r w:rsidR="00D559A9" w:rsidRPr="006B4825">
        <w:rPr>
          <w:rFonts w:hint="cs"/>
          <w:b/>
          <w:bCs/>
          <w:u w:val="single"/>
          <w:rtl/>
        </w:rPr>
        <w:t>ביקורת תקופתית</w:t>
      </w:r>
    </w:p>
    <w:p w:rsidR="00B26BE6" w:rsidRPr="00F46238" w:rsidRDefault="007E64BD" w:rsidP="00A827B7">
      <w:pPr>
        <w:pStyle w:val="afa"/>
        <w:numPr>
          <w:ilvl w:val="0"/>
          <w:numId w:val="6"/>
        </w:numPr>
        <w:tabs>
          <w:tab w:val="clear" w:pos="567"/>
          <w:tab w:val="clear" w:pos="1134"/>
          <w:tab w:val="clear" w:pos="1814"/>
          <w:tab w:val="clear" w:pos="2665"/>
        </w:tabs>
        <w:ind w:left="992" w:hanging="567"/>
      </w:pPr>
      <w:r w:rsidRPr="007F77D3">
        <w:rPr>
          <w:rFonts w:hint="cs"/>
          <w:rtl/>
        </w:rPr>
        <w:t>תיערך ביקורת על</w:t>
      </w:r>
      <w:r>
        <w:rPr>
          <w:rFonts w:hint="cs"/>
          <w:rtl/>
        </w:rPr>
        <w:t xml:space="preserve"> ידי </w:t>
      </w:r>
      <w:r w:rsidR="008F6C9E">
        <w:rPr>
          <w:rFonts w:hint="cs"/>
          <w:rtl/>
        </w:rPr>
        <w:t xml:space="preserve">מבקר, בהתאם </w:t>
      </w:r>
      <w:r>
        <w:rPr>
          <w:rFonts w:hint="cs"/>
          <w:rtl/>
        </w:rPr>
        <w:t xml:space="preserve">למפורט </w:t>
      </w:r>
      <w:r w:rsidR="008F6C9E">
        <w:rPr>
          <w:rFonts w:hint="cs"/>
          <w:rtl/>
        </w:rPr>
        <w:t>בסעיף 5</w:t>
      </w:r>
      <w:r>
        <w:rPr>
          <w:rFonts w:hint="cs"/>
          <w:rtl/>
        </w:rPr>
        <w:t xml:space="preserve"> לפרק ג', בדבר עמידת מיופה הכוח בתמורה בדרישות הוראה זו</w:t>
      </w:r>
      <w:r w:rsidR="008F6C9E">
        <w:rPr>
          <w:rFonts w:hint="cs"/>
          <w:rtl/>
        </w:rPr>
        <w:t xml:space="preserve">. </w:t>
      </w:r>
      <w:r w:rsidR="002F099A" w:rsidRPr="00F46238">
        <w:rPr>
          <w:rFonts w:hint="cs"/>
          <w:rtl/>
        </w:rPr>
        <w:t xml:space="preserve"> </w:t>
      </w:r>
    </w:p>
    <w:p w:rsidR="00D559A9" w:rsidRPr="00C00C37" w:rsidRDefault="00D559A9" w:rsidP="00A827B7">
      <w:pPr>
        <w:pStyle w:val="afa"/>
        <w:numPr>
          <w:ilvl w:val="0"/>
          <w:numId w:val="6"/>
        </w:numPr>
        <w:tabs>
          <w:tab w:val="clear" w:pos="567"/>
          <w:tab w:val="clear" w:pos="1134"/>
          <w:tab w:val="clear" w:pos="1814"/>
          <w:tab w:val="clear" w:pos="2665"/>
        </w:tabs>
        <w:ind w:left="992" w:hanging="567"/>
        <w:contextualSpacing w:val="0"/>
      </w:pPr>
      <w:r w:rsidRPr="00FE7E47">
        <w:rPr>
          <w:rFonts w:hint="cs"/>
          <w:rtl/>
        </w:rPr>
        <w:t>דוח הביקורת יועבר להנהל</w:t>
      </w:r>
      <w:r w:rsidR="00E2791D">
        <w:rPr>
          <w:rFonts w:hint="cs"/>
          <w:rtl/>
        </w:rPr>
        <w:t>ה</w:t>
      </w:r>
      <w:r>
        <w:rPr>
          <w:rFonts w:hint="cs"/>
          <w:rtl/>
        </w:rPr>
        <w:t xml:space="preserve"> </w:t>
      </w:r>
      <w:r w:rsidRPr="007B6AFB">
        <w:rPr>
          <w:rFonts w:hint="cs"/>
          <w:rtl/>
        </w:rPr>
        <w:t xml:space="preserve">ולדירקטוריון </w:t>
      </w:r>
      <w:r w:rsidRPr="007B6AFB">
        <w:rPr>
          <w:rFonts w:hint="eastAsia"/>
          <w:rtl/>
        </w:rPr>
        <w:t>ככל</w:t>
      </w:r>
      <w:r w:rsidRPr="007B6AFB">
        <w:rPr>
          <w:rtl/>
        </w:rPr>
        <w:t xml:space="preserve"> </w:t>
      </w:r>
      <w:r w:rsidR="00E81ED2" w:rsidRPr="00C00C37">
        <w:rPr>
          <w:rFonts w:hint="eastAsia"/>
          <w:rtl/>
        </w:rPr>
        <w:t>שקיים</w:t>
      </w:r>
      <w:r w:rsidRPr="00C00C37">
        <w:rPr>
          <w:rFonts w:hint="cs"/>
          <w:rtl/>
        </w:rPr>
        <w:t xml:space="preserve"> </w:t>
      </w:r>
      <w:r w:rsidR="007B6AFB" w:rsidRPr="00C00C37">
        <w:rPr>
          <w:rFonts w:hint="cs"/>
          <w:rtl/>
        </w:rPr>
        <w:t>והם</w:t>
      </w:r>
      <w:r w:rsidRPr="00C00C37">
        <w:rPr>
          <w:rFonts w:hint="cs"/>
          <w:rtl/>
        </w:rPr>
        <w:t xml:space="preserve"> ידונו בדוח הביקורת, יפעלו ליישום ההמלצות</w:t>
      </w:r>
      <w:r w:rsidR="00DB1616" w:rsidRPr="00C00C37">
        <w:rPr>
          <w:rFonts w:hint="cs"/>
          <w:rtl/>
        </w:rPr>
        <w:t>,</w:t>
      </w:r>
      <w:r w:rsidRPr="00C00C37">
        <w:rPr>
          <w:rFonts w:hint="cs"/>
          <w:rtl/>
        </w:rPr>
        <w:t xml:space="preserve"> ויבחנו את הצורך בעדכון המדיניות </w:t>
      </w:r>
      <w:r w:rsidR="0011055F" w:rsidRPr="00C00C37">
        <w:rPr>
          <w:rFonts w:hint="cs"/>
          <w:rtl/>
        </w:rPr>
        <w:t>או</w:t>
      </w:r>
      <w:r w:rsidRPr="00C00C37">
        <w:rPr>
          <w:rFonts w:hint="cs"/>
          <w:rtl/>
        </w:rPr>
        <w:t xml:space="preserve"> </w:t>
      </w:r>
      <w:r w:rsidRPr="00C00C37">
        <w:rPr>
          <w:rFonts w:hint="eastAsia"/>
          <w:rtl/>
        </w:rPr>
        <w:t>נהלי</w:t>
      </w:r>
      <w:r w:rsidRPr="00C00C37">
        <w:rPr>
          <w:rtl/>
        </w:rPr>
        <w:t xml:space="preserve"> </w:t>
      </w:r>
      <w:r w:rsidRPr="00C00C37">
        <w:rPr>
          <w:rFonts w:hint="eastAsia"/>
          <w:rtl/>
        </w:rPr>
        <w:t>אבטחת</w:t>
      </w:r>
      <w:r w:rsidRPr="00C00C37">
        <w:rPr>
          <w:rtl/>
        </w:rPr>
        <w:t xml:space="preserve"> </w:t>
      </w:r>
      <w:r w:rsidRPr="00C00C37">
        <w:rPr>
          <w:rFonts w:hint="eastAsia"/>
          <w:rtl/>
        </w:rPr>
        <w:t>המידע</w:t>
      </w:r>
      <w:r w:rsidRPr="00C00C37">
        <w:rPr>
          <w:rFonts w:hint="cs"/>
          <w:rtl/>
        </w:rPr>
        <w:t>.</w:t>
      </w:r>
    </w:p>
    <w:p w:rsidR="0011331C" w:rsidRPr="00FE7E47" w:rsidRDefault="0011331C" w:rsidP="00D718AB">
      <w:pPr>
        <w:pStyle w:val="afa"/>
        <w:numPr>
          <w:ilvl w:val="0"/>
          <w:numId w:val="6"/>
        </w:numPr>
        <w:tabs>
          <w:tab w:val="clear" w:pos="567"/>
          <w:tab w:val="clear" w:pos="1134"/>
          <w:tab w:val="clear" w:pos="1814"/>
          <w:tab w:val="clear" w:pos="2665"/>
        </w:tabs>
        <w:spacing w:after="200"/>
        <w:ind w:left="992" w:hanging="567"/>
        <w:contextualSpacing w:val="0"/>
      </w:pPr>
      <w:r>
        <w:rPr>
          <w:rFonts w:hint="cs"/>
          <w:rtl/>
        </w:rPr>
        <w:t>ככל שזוהו ליקויים בדוח הביקורת, תיקבע תכנית עבודה שתכלול לוח זמנים לטיפול בליקויים. לוח הזמנים יביא בחשבון את רמת הסיכון של הממצאים, ובכלל זה את מידת החשיפה לאירועי אבטחת מידע ו</w:t>
      </w:r>
      <w:r w:rsidR="007E64BD">
        <w:rPr>
          <w:rFonts w:hint="cs"/>
          <w:rtl/>
        </w:rPr>
        <w:t>ה</w:t>
      </w:r>
      <w:r>
        <w:rPr>
          <w:rFonts w:hint="cs"/>
          <w:rtl/>
        </w:rPr>
        <w:t xml:space="preserve">פגיעה </w:t>
      </w:r>
      <w:r w:rsidRPr="00FC272E">
        <w:rPr>
          <w:rFonts w:hint="cs"/>
          <w:rtl/>
        </w:rPr>
        <w:t>בפרטיות הלקוחות.</w:t>
      </w:r>
    </w:p>
    <w:p w:rsidR="00D559A9" w:rsidRPr="00C00C37" w:rsidRDefault="00D559A9" w:rsidP="00A827B7">
      <w:pPr>
        <w:pStyle w:val="afa"/>
        <w:spacing w:before="120"/>
        <w:ind w:left="425"/>
        <w:contextualSpacing w:val="0"/>
        <w:rPr>
          <w:b/>
          <w:bCs/>
          <w:u w:val="single"/>
          <w:rtl/>
        </w:rPr>
      </w:pPr>
      <w:r w:rsidRPr="00C00C37">
        <w:rPr>
          <w:rFonts w:hint="cs"/>
          <w:b/>
          <w:bCs/>
          <w:u w:val="single"/>
          <w:rtl/>
        </w:rPr>
        <w:t>שמירה, גיבוי ושחזור של נתוני</w:t>
      </w:r>
      <w:r w:rsidR="006D6D44" w:rsidRPr="00C00C37">
        <w:rPr>
          <w:rFonts w:hint="cs"/>
          <w:b/>
          <w:bCs/>
          <w:u w:val="single"/>
          <w:rtl/>
        </w:rPr>
        <w:t xml:space="preserve">ם </w:t>
      </w:r>
      <w:r w:rsidR="00EC28BD" w:rsidRPr="00C00C37">
        <w:rPr>
          <w:rFonts w:hint="cs"/>
          <w:b/>
          <w:bCs/>
          <w:u w:val="single"/>
          <w:rtl/>
        </w:rPr>
        <w:t>ומידע</w:t>
      </w:r>
    </w:p>
    <w:p w:rsidR="002567B4" w:rsidRPr="000B1481" w:rsidRDefault="002567B4" w:rsidP="002567B4">
      <w:pPr>
        <w:pStyle w:val="afa"/>
        <w:numPr>
          <w:ilvl w:val="0"/>
          <w:numId w:val="6"/>
        </w:numPr>
        <w:tabs>
          <w:tab w:val="clear" w:pos="567"/>
          <w:tab w:val="clear" w:pos="1134"/>
          <w:tab w:val="clear" w:pos="1814"/>
          <w:tab w:val="clear" w:pos="2665"/>
        </w:tabs>
        <w:ind w:left="992" w:hanging="567"/>
      </w:pPr>
      <w:r w:rsidRPr="000B1481">
        <w:rPr>
          <w:rFonts w:hint="eastAsia"/>
          <w:rtl/>
        </w:rPr>
        <w:t>מיופה</w:t>
      </w:r>
      <w:r w:rsidRPr="000B1481">
        <w:rPr>
          <w:rtl/>
        </w:rPr>
        <w:t xml:space="preserve"> </w:t>
      </w:r>
      <w:r w:rsidRPr="000B1481">
        <w:rPr>
          <w:rFonts w:hint="eastAsia"/>
          <w:rtl/>
        </w:rPr>
        <w:t>כוח</w:t>
      </w:r>
      <w:r w:rsidRPr="000B1481">
        <w:rPr>
          <w:rtl/>
        </w:rPr>
        <w:t xml:space="preserve"> </w:t>
      </w:r>
      <w:r w:rsidRPr="000B1481">
        <w:rPr>
          <w:rFonts w:hint="eastAsia"/>
          <w:rtl/>
        </w:rPr>
        <w:t>בתמורה</w:t>
      </w:r>
      <w:r w:rsidRPr="000B1481">
        <w:rPr>
          <w:rtl/>
        </w:rPr>
        <w:t xml:space="preserve"> </w:t>
      </w:r>
      <w:r w:rsidRPr="000B1481">
        <w:rPr>
          <w:rFonts w:hint="eastAsia"/>
          <w:rtl/>
        </w:rPr>
        <w:t>ישמור</w:t>
      </w:r>
      <w:r w:rsidRPr="000B1481">
        <w:rPr>
          <w:rtl/>
        </w:rPr>
        <w:t xml:space="preserve"> </w:t>
      </w:r>
      <w:r w:rsidRPr="000B1481">
        <w:rPr>
          <w:rFonts w:hint="eastAsia"/>
          <w:rtl/>
        </w:rPr>
        <w:t>באופן</w:t>
      </w:r>
      <w:r w:rsidRPr="000B1481">
        <w:rPr>
          <w:rtl/>
        </w:rPr>
        <w:t xml:space="preserve"> </w:t>
      </w:r>
      <w:r w:rsidRPr="000B1481">
        <w:rPr>
          <w:rFonts w:hint="eastAsia"/>
          <w:rtl/>
        </w:rPr>
        <w:t>מאובטח</w:t>
      </w:r>
      <w:r w:rsidRPr="000B1481">
        <w:rPr>
          <w:rtl/>
        </w:rPr>
        <w:t xml:space="preserve"> </w:t>
      </w:r>
      <w:r w:rsidRPr="000B1481">
        <w:rPr>
          <w:rFonts w:hint="eastAsia"/>
          <w:rtl/>
        </w:rPr>
        <w:t>את</w:t>
      </w:r>
      <w:r w:rsidRPr="000B1481">
        <w:rPr>
          <w:rtl/>
        </w:rPr>
        <w:t xml:space="preserve"> </w:t>
      </w:r>
      <w:r w:rsidRPr="000B1481">
        <w:rPr>
          <w:rFonts w:hint="eastAsia"/>
          <w:rtl/>
        </w:rPr>
        <w:t>הנתונים</w:t>
      </w:r>
      <w:r w:rsidRPr="000B1481">
        <w:rPr>
          <w:rtl/>
        </w:rPr>
        <w:t xml:space="preserve"> </w:t>
      </w:r>
      <w:r w:rsidRPr="000B1481">
        <w:rPr>
          <w:rFonts w:hint="eastAsia"/>
          <w:rtl/>
        </w:rPr>
        <w:t>הבאים</w:t>
      </w:r>
      <w:r w:rsidRPr="000B1481">
        <w:rPr>
          <w:rtl/>
        </w:rPr>
        <w:t>:</w:t>
      </w:r>
    </w:p>
    <w:p w:rsidR="002567B4" w:rsidRPr="000B1481" w:rsidRDefault="002567B4" w:rsidP="002567B4">
      <w:pPr>
        <w:pStyle w:val="afa"/>
        <w:numPr>
          <w:ilvl w:val="1"/>
          <w:numId w:val="6"/>
        </w:numPr>
        <w:tabs>
          <w:tab w:val="clear" w:pos="567"/>
          <w:tab w:val="clear" w:pos="1134"/>
          <w:tab w:val="clear" w:pos="1814"/>
          <w:tab w:val="clear" w:pos="2665"/>
        </w:tabs>
        <w:spacing w:after="200"/>
        <w:ind w:left="1559" w:hanging="567"/>
      </w:pPr>
      <w:r w:rsidRPr="000B1481">
        <w:rPr>
          <w:rFonts w:hint="eastAsia"/>
          <w:rtl/>
        </w:rPr>
        <w:t>נתיבי</w:t>
      </w:r>
      <w:r w:rsidRPr="000B1481">
        <w:rPr>
          <w:rtl/>
        </w:rPr>
        <w:t xml:space="preserve"> </w:t>
      </w:r>
      <w:r w:rsidRPr="000B1481">
        <w:rPr>
          <w:rFonts w:hint="eastAsia"/>
          <w:rtl/>
        </w:rPr>
        <w:t>בקרה</w:t>
      </w:r>
      <w:r w:rsidRPr="000B1481">
        <w:rPr>
          <w:rtl/>
        </w:rPr>
        <w:t xml:space="preserve"> </w:t>
      </w:r>
      <w:r w:rsidRPr="000B1481">
        <w:rPr>
          <w:rFonts w:hint="eastAsia"/>
          <w:rtl/>
        </w:rPr>
        <w:t>כנדרש</w:t>
      </w:r>
      <w:r w:rsidRPr="000B1481">
        <w:rPr>
          <w:rtl/>
        </w:rPr>
        <w:t xml:space="preserve"> </w:t>
      </w:r>
      <w:r w:rsidRPr="000B1481">
        <w:rPr>
          <w:rFonts w:hint="eastAsia"/>
          <w:rtl/>
        </w:rPr>
        <w:t>בהוראה</w:t>
      </w:r>
      <w:r w:rsidRPr="000B1481">
        <w:rPr>
          <w:rtl/>
        </w:rPr>
        <w:t xml:space="preserve"> </w:t>
      </w:r>
      <w:r w:rsidRPr="000B1481">
        <w:rPr>
          <w:rFonts w:hint="eastAsia"/>
          <w:rtl/>
        </w:rPr>
        <w:t>זו</w:t>
      </w:r>
      <w:r w:rsidRPr="000B1481">
        <w:rPr>
          <w:rtl/>
        </w:rPr>
        <w:t>.</w:t>
      </w:r>
    </w:p>
    <w:p w:rsidR="002567B4" w:rsidRDefault="002567B4" w:rsidP="002567B4">
      <w:pPr>
        <w:pStyle w:val="afa"/>
        <w:numPr>
          <w:ilvl w:val="1"/>
          <w:numId w:val="6"/>
        </w:numPr>
        <w:tabs>
          <w:tab w:val="clear" w:pos="567"/>
          <w:tab w:val="clear" w:pos="1134"/>
          <w:tab w:val="clear" w:pos="1814"/>
          <w:tab w:val="clear" w:pos="2665"/>
        </w:tabs>
        <w:spacing w:after="200"/>
        <w:ind w:left="1559" w:hanging="567"/>
      </w:pPr>
      <w:r w:rsidRPr="000B1481">
        <w:rPr>
          <w:rFonts w:hint="eastAsia"/>
          <w:rtl/>
        </w:rPr>
        <w:t>בקרות</w:t>
      </w:r>
      <w:r w:rsidRPr="000B1481">
        <w:rPr>
          <w:rtl/>
        </w:rPr>
        <w:t xml:space="preserve"> ותהליכי עבודה שביצע לצורך </w:t>
      </w:r>
      <w:r w:rsidRPr="000B1481">
        <w:rPr>
          <w:rFonts w:hint="eastAsia"/>
          <w:rtl/>
        </w:rPr>
        <w:t>עמידה</w:t>
      </w:r>
      <w:r w:rsidRPr="000B1481">
        <w:rPr>
          <w:rtl/>
        </w:rPr>
        <w:t xml:space="preserve"> </w:t>
      </w:r>
      <w:r w:rsidRPr="000B1481">
        <w:rPr>
          <w:rFonts w:hint="eastAsia"/>
          <w:rtl/>
        </w:rPr>
        <w:t>בדרישות</w:t>
      </w:r>
      <w:r w:rsidRPr="000B1481">
        <w:rPr>
          <w:rtl/>
        </w:rPr>
        <w:t xml:space="preserve"> </w:t>
      </w:r>
      <w:r w:rsidRPr="000B1481">
        <w:rPr>
          <w:rFonts w:hint="eastAsia"/>
          <w:rtl/>
        </w:rPr>
        <w:t>הוראה</w:t>
      </w:r>
      <w:r w:rsidRPr="000B1481">
        <w:rPr>
          <w:rtl/>
        </w:rPr>
        <w:t xml:space="preserve"> </w:t>
      </w:r>
      <w:r w:rsidRPr="000B1481">
        <w:rPr>
          <w:rFonts w:hint="eastAsia"/>
          <w:rtl/>
        </w:rPr>
        <w:t>זו</w:t>
      </w:r>
      <w:r w:rsidRPr="000B1481">
        <w:rPr>
          <w:rtl/>
        </w:rPr>
        <w:t>.</w:t>
      </w:r>
    </w:p>
    <w:p w:rsidR="00770F72" w:rsidRPr="000B1481" w:rsidRDefault="00770F72" w:rsidP="002567B4">
      <w:pPr>
        <w:pStyle w:val="afa"/>
        <w:numPr>
          <w:ilvl w:val="1"/>
          <w:numId w:val="6"/>
        </w:numPr>
        <w:tabs>
          <w:tab w:val="clear" w:pos="567"/>
          <w:tab w:val="clear" w:pos="1134"/>
          <w:tab w:val="clear" w:pos="1814"/>
          <w:tab w:val="clear" w:pos="2665"/>
        </w:tabs>
        <w:spacing w:after="200"/>
        <w:ind w:left="1559" w:hanging="567"/>
      </w:pPr>
      <w:r>
        <w:rPr>
          <w:rFonts w:hint="cs"/>
          <w:rtl/>
        </w:rPr>
        <w:t>נתוני אירועי אבטחת מידע ותקלות</w:t>
      </w:r>
      <w:r w:rsidR="004B38B5">
        <w:rPr>
          <w:rFonts w:hint="cs"/>
          <w:rtl/>
        </w:rPr>
        <w:t xml:space="preserve"> שמעלות חשד לאירועי אבטחת מידע</w:t>
      </w:r>
      <w:r>
        <w:rPr>
          <w:rFonts w:hint="cs"/>
          <w:rtl/>
        </w:rPr>
        <w:t>.</w:t>
      </w:r>
    </w:p>
    <w:p w:rsidR="002567B4" w:rsidRDefault="002567B4" w:rsidP="00E766DF">
      <w:pPr>
        <w:pStyle w:val="afa"/>
        <w:numPr>
          <w:ilvl w:val="1"/>
          <w:numId w:val="6"/>
        </w:numPr>
        <w:tabs>
          <w:tab w:val="clear" w:pos="567"/>
          <w:tab w:val="clear" w:pos="1134"/>
          <w:tab w:val="clear" w:pos="1814"/>
          <w:tab w:val="clear" w:pos="2665"/>
        </w:tabs>
        <w:spacing w:after="200"/>
        <w:ind w:left="1559" w:hanging="567"/>
      </w:pPr>
      <w:r w:rsidRPr="000B1481">
        <w:rPr>
          <w:rFonts w:hint="eastAsia"/>
          <w:rtl/>
        </w:rPr>
        <w:t>מסמכים</w:t>
      </w:r>
      <w:r w:rsidRPr="000B1481">
        <w:rPr>
          <w:rtl/>
        </w:rPr>
        <w:t xml:space="preserve"> הקשורים לפעילותו </w:t>
      </w:r>
      <w:r w:rsidRPr="000B1481">
        <w:rPr>
          <w:rFonts w:hint="eastAsia"/>
          <w:rtl/>
        </w:rPr>
        <w:t>דוגמת</w:t>
      </w:r>
      <w:r w:rsidRPr="000B1481">
        <w:rPr>
          <w:rtl/>
        </w:rPr>
        <w:t xml:space="preserve"> מסמכי מדיניות ונהלים, תכנית היערכות לניהול אירועי אבטחת מידע</w:t>
      </w:r>
      <w:r w:rsidR="00E766DF">
        <w:rPr>
          <w:rFonts w:hint="cs"/>
          <w:rtl/>
        </w:rPr>
        <w:t xml:space="preserve"> ואופן </w:t>
      </w:r>
      <w:r w:rsidR="00E766DF" w:rsidRPr="00C42BA1">
        <w:rPr>
          <w:rFonts w:hint="cs"/>
          <w:rtl/>
        </w:rPr>
        <w:t>הטיפול</w:t>
      </w:r>
      <w:r w:rsidR="00E766DF">
        <w:rPr>
          <w:rFonts w:hint="cs"/>
          <w:rtl/>
        </w:rPr>
        <w:t xml:space="preserve"> באירועי אבטחת מידע</w:t>
      </w:r>
      <w:r w:rsidRPr="000B1481">
        <w:rPr>
          <w:rtl/>
        </w:rPr>
        <w:t xml:space="preserve">, הערכות סיכונים, </w:t>
      </w:r>
      <w:r w:rsidRPr="000B1481">
        <w:rPr>
          <w:rFonts w:hint="eastAsia"/>
          <w:rtl/>
        </w:rPr>
        <w:t>דוחות</w:t>
      </w:r>
      <w:r w:rsidRPr="000B1481">
        <w:rPr>
          <w:rtl/>
        </w:rPr>
        <w:t xml:space="preserve"> ביקורת </w:t>
      </w:r>
      <w:r w:rsidRPr="000B1481">
        <w:rPr>
          <w:rFonts w:hint="eastAsia"/>
          <w:rtl/>
        </w:rPr>
        <w:t>ותכניות</w:t>
      </w:r>
      <w:r w:rsidRPr="000B1481">
        <w:rPr>
          <w:rtl/>
        </w:rPr>
        <w:t xml:space="preserve"> עבודה לטיפול בליקויים שזוהו ב</w:t>
      </w:r>
      <w:r w:rsidRPr="000B1481">
        <w:rPr>
          <w:rFonts w:hint="eastAsia"/>
          <w:rtl/>
        </w:rPr>
        <w:t>דוחות</w:t>
      </w:r>
      <w:r w:rsidRPr="000B1481">
        <w:rPr>
          <w:rtl/>
        </w:rPr>
        <w:t xml:space="preserve"> </w:t>
      </w:r>
      <w:r w:rsidRPr="000B1481">
        <w:rPr>
          <w:rFonts w:hint="eastAsia"/>
          <w:rtl/>
        </w:rPr>
        <w:t>הביקורת</w:t>
      </w:r>
      <w:r w:rsidRPr="000B1481">
        <w:rPr>
          <w:rtl/>
        </w:rPr>
        <w:t>.</w:t>
      </w:r>
    </w:p>
    <w:p w:rsidR="0024314E" w:rsidRPr="007F77D3" w:rsidRDefault="002567B4" w:rsidP="00C42BA1">
      <w:pPr>
        <w:pStyle w:val="afa"/>
        <w:numPr>
          <w:ilvl w:val="0"/>
          <w:numId w:val="6"/>
        </w:numPr>
        <w:tabs>
          <w:tab w:val="clear" w:pos="567"/>
          <w:tab w:val="clear" w:pos="1134"/>
          <w:tab w:val="clear" w:pos="1814"/>
          <w:tab w:val="clear" w:pos="2665"/>
        </w:tabs>
        <w:ind w:left="992" w:hanging="567"/>
      </w:pPr>
      <w:r w:rsidRPr="007F77D3">
        <w:rPr>
          <w:rFonts w:hint="eastAsia"/>
          <w:rtl/>
        </w:rPr>
        <w:t>הנתונים</w:t>
      </w:r>
      <w:r w:rsidRPr="007F77D3">
        <w:rPr>
          <w:rtl/>
        </w:rPr>
        <w:t xml:space="preserve"> כאמור </w:t>
      </w:r>
      <w:r w:rsidRPr="007F77D3">
        <w:rPr>
          <w:rFonts w:hint="eastAsia"/>
          <w:rtl/>
        </w:rPr>
        <w:t>בסעיפים</w:t>
      </w:r>
      <w:r w:rsidRPr="007F77D3">
        <w:rPr>
          <w:rtl/>
        </w:rPr>
        <w:t xml:space="preserve"> </w:t>
      </w:r>
      <w:r w:rsidR="00C42BA1">
        <w:rPr>
          <w:rFonts w:hint="cs"/>
          <w:rtl/>
        </w:rPr>
        <w:t xml:space="preserve">100.1-100.3 </w:t>
      </w:r>
      <w:r w:rsidRPr="007F77D3">
        <w:rPr>
          <w:rFonts w:hint="eastAsia"/>
          <w:rtl/>
        </w:rPr>
        <w:t>ישמרו</w:t>
      </w:r>
      <w:r w:rsidRPr="007F77D3">
        <w:rPr>
          <w:rtl/>
        </w:rPr>
        <w:t xml:space="preserve"> </w:t>
      </w:r>
      <w:r w:rsidRPr="007F77D3">
        <w:rPr>
          <w:rFonts w:hint="eastAsia"/>
          <w:rtl/>
        </w:rPr>
        <w:t>לתקופה</w:t>
      </w:r>
      <w:r w:rsidRPr="007F77D3">
        <w:rPr>
          <w:rtl/>
        </w:rPr>
        <w:t xml:space="preserve"> </w:t>
      </w:r>
      <w:r w:rsidRPr="007F77D3">
        <w:rPr>
          <w:rFonts w:hint="eastAsia"/>
          <w:rtl/>
        </w:rPr>
        <w:t>שלא</w:t>
      </w:r>
      <w:r w:rsidRPr="007F77D3">
        <w:rPr>
          <w:rtl/>
        </w:rPr>
        <w:t xml:space="preserve"> </w:t>
      </w:r>
      <w:r w:rsidRPr="007F77D3">
        <w:rPr>
          <w:rFonts w:hint="eastAsia"/>
          <w:rtl/>
        </w:rPr>
        <w:t>תפחת</w:t>
      </w:r>
      <w:r w:rsidRPr="007F77D3">
        <w:rPr>
          <w:rtl/>
        </w:rPr>
        <w:t xml:space="preserve"> </w:t>
      </w:r>
      <w:r w:rsidRPr="007F77D3">
        <w:rPr>
          <w:rFonts w:hint="eastAsia"/>
          <w:rtl/>
        </w:rPr>
        <w:t>מ</w:t>
      </w:r>
      <w:r w:rsidRPr="007F77D3">
        <w:rPr>
          <w:rtl/>
        </w:rPr>
        <w:t xml:space="preserve">-24 </w:t>
      </w:r>
      <w:r w:rsidRPr="007F77D3">
        <w:rPr>
          <w:rFonts w:hint="eastAsia"/>
          <w:rtl/>
        </w:rPr>
        <w:t>חודשים</w:t>
      </w:r>
      <w:r w:rsidR="0024314E" w:rsidRPr="007F77D3">
        <w:rPr>
          <w:rFonts w:hint="cs"/>
          <w:rtl/>
        </w:rPr>
        <w:t>,</w:t>
      </w:r>
      <w:r w:rsidRPr="007F77D3">
        <w:rPr>
          <w:rtl/>
        </w:rPr>
        <w:t xml:space="preserve"> </w:t>
      </w:r>
      <w:r w:rsidRPr="007F77D3">
        <w:rPr>
          <w:rFonts w:hint="eastAsia"/>
          <w:rtl/>
        </w:rPr>
        <w:t>והנתונים</w:t>
      </w:r>
      <w:r w:rsidRPr="007F77D3">
        <w:rPr>
          <w:rtl/>
        </w:rPr>
        <w:t xml:space="preserve"> </w:t>
      </w:r>
      <w:r w:rsidRPr="007F77D3">
        <w:rPr>
          <w:rFonts w:hint="eastAsia"/>
          <w:rtl/>
        </w:rPr>
        <w:t>כאמור</w:t>
      </w:r>
      <w:r w:rsidRPr="007F77D3">
        <w:rPr>
          <w:rtl/>
        </w:rPr>
        <w:t xml:space="preserve"> </w:t>
      </w:r>
      <w:r w:rsidRPr="007F77D3">
        <w:rPr>
          <w:rFonts w:hint="eastAsia"/>
          <w:rtl/>
        </w:rPr>
        <w:t>בסעיף</w:t>
      </w:r>
      <w:r w:rsidRPr="007F77D3">
        <w:rPr>
          <w:rtl/>
        </w:rPr>
        <w:t xml:space="preserve"> </w:t>
      </w:r>
      <w:r w:rsidR="00C42BA1">
        <w:rPr>
          <w:rFonts w:hint="cs"/>
          <w:rtl/>
        </w:rPr>
        <w:t>100</w:t>
      </w:r>
      <w:r w:rsidRPr="007F77D3">
        <w:rPr>
          <w:rtl/>
        </w:rPr>
        <w:t>.</w:t>
      </w:r>
      <w:r w:rsidR="004B38B5">
        <w:rPr>
          <w:rFonts w:hint="cs"/>
          <w:rtl/>
        </w:rPr>
        <w:t>4</w:t>
      </w:r>
      <w:r w:rsidR="004B38B5" w:rsidRPr="007F77D3">
        <w:rPr>
          <w:rtl/>
        </w:rPr>
        <w:t xml:space="preserve"> </w:t>
      </w:r>
      <w:r w:rsidRPr="007F77D3">
        <w:rPr>
          <w:rFonts w:hint="eastAsia"/>
          <w:rtl/>
        </w:rPr>
        <w:t>ישמרו</w:t>
      </w:r>
      <w:r w:rsidRPr="007F77D3">
        <w:rPr>
          <w:rtl/>
        </w:rPr>
        <w:t xml:space="preserve"> </w:t>
      </w:r>
      <w:r w:rsidRPr="007F77D3">
        <w:rPr>
          <w:rFonts w:hint="eastAsia"/>
          <w:rtl/>
        </w:rPr>
        <w:t>לתקופה</w:t>
      </w:r>
      <w:r w:rsidRPr="007F77D3">
        <w:rPr>
          <w:rtl/>
        </w:rPr>
        <w:t xml:space="preserve"> </w:t>
      </w:r>
      <w:r w:rsidRPr="007F77D3">
        <w:rPr>
          <w:rFonts w:hint="eastAsia"/>
          <w:rtl/>
        </w:rPr>
        <w:t>שלא</w:t>
      </w:r>
      <w:r w:rsidRPr="007F77D3">
        <w:rPr>
          <w:rtl/>
        </w:rPr>
        <w:t xml:space="preserve"> </w:t>
      </w:r>
      <w:r w:rsidRPr="007F77D3">
        <w:rPr>
          <w:rFonts w:hint="eastAsia"/>
          <w:rtl/>
        </w:rPr>
        <w:t>תפחת</w:t>
      </w:r>
      <w:r w:rsidRPr="007F77D3">
        <w:rPr>
          <w:rtl/>
        </w:rPr>
        <w:t xml:space="preserve"> </w:t>
      </w:r>
      <w:r w:rsidRPr="007F77D3">
        <w:rPr>
          <w:rFonts w:hint="eastAsia"/>
          <w:rtl/>
        </w:rPr>
        <w:t>מ</w:t>
      </w:r>
      <w:r w:rsidRPr="007F77D3">
        <w:rPr>
          <w:rtl/>
        </w:rPr>
        <w:t xml:space="preserve">-7 </w:t>
      </w:r>
      <w:r w:rsidRPr="007F77D3">
        <w:rPr>
          <w:rFonts w:hint="eastAsia"/>
          <w:rtl/>
        </w:rPr>
        <w:t>שנים</w:t>
      </w:r>
      <w:r w:rsidRPr="007F77D3">
        <w:rPr>
          <w:rtl/>
        </w:rPr>
        <w:t>.</w:t>
      </w:r>
      <w:r w:rsidR="00B67CD1" w:rsidRPr="007F77D3">
        <w:rPr>
          <w:rFonts w:hint="cs"/>
          <w:rtl/>
        </w:rPr>
        <w:t xml:space="preserve"> </w:t>
      </w:r>
    </w:p>
    <w:p w:rsidR="00B67CD1" w:rsidRDefault="00B67CD1" w:rsidP="00C42BA1">
      <w:pPr>
        <w:tabs>
          <w:tab w:val="clear" w:pos="567"/>
          <w:tab w:val="clear" w:pos="1134"/>
          <w:tab w:val="clear" w:pos="1814"/>
          <w:tab w:val="clear" w:pos="2665"/>
        </w:tabs>
        <w:ind w:left="992"/>
        <w:rPr>
          <w:rtl/>
        </w:rPr>
      </w:pPr>
      <w:r w:rsidRPr="00C00C37">
        <w:rPr>
          <w:rFonts w:hint="cs"/>
          <w:rtl/>
        </w:rPr>
        <w:t xml:space="preserve">הנתונים כאמור בסעיפים </w:t>
      </w:r>
      <w:r w:rsidR="00C42BA1">
        <w:rPr>
          <w:rFonts w:hint="cs"/>
          <w:rtl/>
        </w:rPr>
        <w:t>100</w:t>
      </w:r>
      <w:r w:rsidRPr="00C00C37">
        <w:rPr>
          <w:rFonts w:hint="cs"/>
          <w:rtl/>
        </w:rPr>
        <w:t>.1-</w:t>
      </w:r>
      <w:r w:rsidR="00C42BA1">
        <w:rPr>
          <w:rFonts w:hint="cs"/>
          <w:rtl/>
        </w:rPr>
        <w:t>100</w:t>
      </w:r>
      <w:r w:rsidRPr="00C00C37">
        <w:rPr>
          <w:rFonts w:hint="cs"/>
          <w:rtl/>
        </w:rPr>
        <w:t>.</w:t>
      </w:r>
      <w:r w:rsidR="004B38B5">
        <w:rPr>
          <w:rFonts w:hint="cs"/>
          <w:rtl/>
        </w:rPr>
        <w:t>4</w:t>
      </w:r>
      <w:r w:rsidR="004B38B5" w:rsidRPr="00C00C37">
        <w:rPr>
          <w:rFonts w:hint="cs"/>
          <w:rtl/>
        </w:rPr>
        <w:t xml:space="preserve"> </w:t>
      </w:r>
      <w:r w:rsidRPr="00C00C37">
        <w:rPr>
          <w:rFonts w:hint="cs"/>
          <w:rtl/>
        </w:rPr>
        <w:t>יגובו באופן שיאפשר, בכל עת, שחזור שלהם למצבם המקורי.</w:t>
      </w:r>
    </w:p>
    <w:p w:rsidR="00D559A9" w:rsidRPr="001C08B1" w:rsidRDefault="00D559A9" w:rsidP="00CB01BB">
      <w:pPr>
        <w:spacing w:before="240"/>
        <w:ind w:left="425"/>
        <w:jc w:val="left"/>
        <w:rPr>
          <w:b/>
          <w:bCs/>
          <w:sz w:val="28"/>
          <w:szCs w:val="28"/>
          <w:rtl/>
        </w:rPr>
      </w:pPr>
      <w:r w:rsidRPr="001C08B1">
        <w:rPr>
          <w:rFonts w:hint="cs"/>
          <w:b/>
          <w:bCs/>
          <w:sz w:val="28"/>
          <w:szCs w:val="28"/>
          <w:rtl/>
        </w:rPr>
        <w:t xml:space="preserve">פרק </w:t>
      </w:r>
      <w:r w:rsidR="00E81ED2">
        <w:rPr>
          <w:rFonts w:hint="cs"/>
          <w:b/>
          <w:bCs/>
          <w:sz w:val="28"/>
          <w:szCs w:val="28"/>
          <w:rtl/>
        </w:rPr>
        <w:t>ו</w:t>
      </w:r>
      <w:r w:rsidRPr="001C08B1">
        <w:rPr>
          <w:rFonts w:hint="cs"/>
          <w:b/>
          <w:bCs/>
          <w:sz w:val="28"/>
          <w:szCs w:val="28"/>
          <w:rtl/>
        </w:rPr>
        <w:t>'</w:t>
      </w:r>
      <w:r w:rsidRPr="001C08B1">
        <w:rPr>
          <w:b/>
          <w:bCs/>
          <w:sz w:val="28"/>
          <w:szCs w:val="28"/>
          <w:rtl/>
        </w:rPr>
        <w:t xml:space="preserve"> </w:t>
      </w:r>
      <w:r w:rsidRPr="001C08B1">
        <w:rPr>
          <w:rFonts w:hint="cs"/>
          <w:b/>
          <w:bCs/>
          <w:sz w:val="28"/>
          <w:szCs w:val="28"/>
          <w:rtl/>
        </w:rPr>
        <w:t>-</w:t>
      </w:r>
      <w:r w:rsidRPr="001C08B1">
        <w:rPr>
          <w:b/>
          <w:bCs/>
          <w:sz w:val="28"/>
          <w:szCs w:val="28"/>
          <w:rtl/>
        </w:rPr>
        <w:t xml:space="preserve"> דרישות</w:t>
      </w:r>
      <w:r w:rsidRPr="001C08B1">
        <w:rPr>
          <w:rFonts w:hint="cs"/>
          <w:b/>
          <w:bCs/>
          <w:sz w:val="28"/>
          <w:szCs w:val="28"/>
          <w:rtl/>
        </w:rPr>
        <w:t xml:space="preserve"> נוספות שיחולו על</w:t>
      </w:r>
      <w:r w:rsidRPr="001C08B1">
        <w:rPr>
          <w:b/>
          <w:bCs/>
          <w:sz w:val="28"/>
          <w:szCs w:val="28"/>
          <w:rtl/>
        </w:rPr>
        <w:t xml:space="preserve"> מיופ</w:t>
      </w:r>
      <w:r w:rsidR="00CB01BB">
        <w:rPr>
          <w:rFonts w:hint="cs"/>
          <w:b/>
          <w:bCs/>
          <w:sz w:val="28"/>
          <w:szCs w:val="28"/>
          <w:rtl/>
        </w:rPr>
        <w:t>ה</w:t>
      </w:r>
      <w:r w:rsidRPr="001C08B1">
        <w:rPr>
          <w:b/>
          <w:bCs/>
          <w:sz w:val="28"/>
          <w:szCs w:val="28"/>
          <w:rtl/>
        </w:rPr>
        <w:t xml:space="preserve"> כוח בתמורה </w:t>
      </w:r>
      <w:r w:rsidR="00DC5ACC">
        <w:rPr>
          <w:rFonts w:hint="cs"/>
          <w:b/>
          <w:bCs/>
          <w:sz w:val="28"/>
          <w:szCs w:val="28"/>
          <w:rtl/>
        </w:rPr>
        <w:t>הנכלל</w:t>
      </w:r>
      <w:r w:rsidR="00DC5ACC" w:rsidRPr="001C08B1">
        <w:rPr>
          <w:b/>
          <w:bCs/>
          <w:sz w:val="28"/>
          <w:szCs w:val="28"/>
          <w:rtl/>
        </w:rPr>
        <w:t xml:space="preserve"> </w:t>
      </w:r>
      <w:r w:rsidR="00DC5ACC">
        <w:rPr>
          <w:rFonts w:hint="cs"/>
          <w:b/>
          <w:bCs/>
          <w:sz w:val="28"/>
          <w:szCs w:val="28"/>
          <w:rtl/>
        </w:rPr>
        <w:t>ב</w:t>
      </w:r>
      <w:r w:rsidRPr="001C08B1">
        <w:rPr>
          <w:b/>
          <w:bCs/>
          <w:sz w:val="28"/>
          <w:szCs w:val="28"/>
          <w:rtl/>
        </w:rPr>
        <w:t xml:space="preserve">קבוצה </w:t>
      </w:r>
      <w:r w:rsidRPr="001C08B1">
        <w:rPr>
          <w:rFonts w:hint="cs"/>
          <w:b/>
          <w:bCs/>
          <w:sz w:val="28"/>
          <w:szCs w:val="28"/>
          <w:rtl/>
        </w:rPr>
        <w:t>3</w:t>
      </w:r>
    </w:p>
    <w:p w:rsidR="00D559A9" w:rsidRDefault="00D559A9" w:rsidP="00022AE3">
      <w:pPr>
        <w:spacing w:before="240" w:after="120"/>
        <w:ind w:left="425"/>
        <w:rPr>
          <w:b/>
          <w:bCs/>
          <w:rtl/>
        </w:rPr>
      </w:pPr>
      <w:r w:rsidRPr="00B81D64">
        <w:rPr>
          <w:rFonts w:hint="cs"/>
          <w:b/>
          <w:bCs/>
          <w:rtl/>
        </w:rPr>
        <w:t xml:space="preserve">מיופה כוח בתמורה </w:t>
      </w:r>
      <w:r w:rsidR="00DC5ACC">
        <w:rPr>
          <w:rFonts w:hint="cs"/>
          <w:b/>
          <w:bCs/>
          <w:rtl/>
        </w:rPr>
        <w:t xml:space="preserve">הנכלל </w:t>
      </w:r>
      <w:r w:rsidR="00A14C71">
        <w:rPr>
          <w:rFonts w:hint="cs"/>
          <w:b/>
          <w:bCs/>
          <w:rtl/>
        </w:rPr>
        <w:t>ב</w:t>
      </w:r>
      <w:r w:rsidRPr="00B81D64">
        <w:rPr>
          <w:rFonts w:hint="cs"/>
          <w:b/>
          <w:bCs/>
          <w:rtl/>
        </w:rPr>
        <w:t xml:space="preserve">קבוצה </w:t>
      </w:r>
      <w:r>
        <w:rPr>
          <w:rFonts w:hint="cs"/>
          <w:b/>
          <w:bCs/>
          <w:rtl/>
        </w:rPr>
        <w:t>3</w:t>
      </w:r>
      <w:r w:rsidRPr="00B81D64">
        <w:rPr>
          <w:rFonts w:hint="cs"/>
          <w:b/>
          <w:bCs/>
          <w:rtl/>
        </w:rPr>
        <w:t xml:space="preserve"> יישם את הדרישות </w:t>
      </w:r>
      <w:r w:rsidRPr="00055E3A">
        <w:rPr>
          <w:rFonts w:hint="cs"/>
          <w:b/>
          <w:bCs/>
          <w:rtl/>
        </w:rPr>
        <w:t xml:space="preserve">המפורטות </w:t>
      </w:r>
      <w:r w:rsidR="00FA7F11" w:rsidRPr="00055E3A">
        <w:rPr>
          <w:rFonts w:hint="cs"/>
          <w:b/>
          <w:bCs/>
          <w:rtl/>
        </w:rPr>
        <w:t>בפרק ה</w:t>
      </w:r>
      <w:r w:rsidRPr="00055E3A">
        <w:rPr>
          <w:rFonts w:hint="cs"/>
          <w:b/>
          <w:bCs/>
          <w:rtl/>
        </w:rPr>
        <w:t>',</w:t>
      </w:r>
      <w:r>
        <w:rPr>
          <w:rFonts w:hint="cs"/>
          <w:b/>
          <w:bCs/>
          <w:rtl/>
        </w:rPr>
        <w:t xml:space="preserve"> </w:t>
      </w:r>
      <w:r w:rsidRPr="00B81D64">
        <w:rPr>
          <w:rFonts w:hint="cs"/>
          <w:b/>
          <w:bCs/>
          <w:u w:val="single"/>
          <w:rtl/>
        </w:rPr>
        <w:t>ובנוסף</w:t>
      </w:r>
      <w:r>
        <w:rPr>
          <w:rFonts w:hint="cs"/>
          <w:b/>
          <w:bCs/>
          <w:rtl/>
        </w:rPr>
        <w:t xml:space="preserve"> יישם את הדרישות שלהלן:</w:t>
      </w:r>
    </w:p>
    <w:p w:rsidR="00812DD4" w:rsidRPr="00B26BE6" w:rsidRDefault="00812DD4" w:rsidP="00BA321A">
      <w:pPr>
        <w:tabs>
          <w:tab w:val="clear" w:pos="567"/>
          <w:tab w:val="clear" w:pos="1134"/>
          <w:tab w:val="clear" w:pos="1814"/>
          <w:tab w:val="clear" w:pos="2665"/>
        </w:tabs>
        <w:spacing w:before="120"/>
        <w:ind w:left="425"/>
        <w:rPr>
          <w:b/>
          <w:bCs/>
          <w:u w:val="single"/>
        </w:rPr>
      </w:pPr>
      <w:r w:rsidRPr="00B26BE6">
        <w:rPr>
          <w:rFonts w:hint="eastAsia"/>
          <w:b/>
          <w:bCs/>
          <w:u w:val="single"/>
          <w:rtl/>
        </w:rPr>
        <w:t>חוב</w:t>
      </w:r>
      <w:r w:rsidR="00F647DF">
        <w:rPr>
          <w:rFonts w:hint="cs"/>
          <w:b/>
          <w:bCs/>
          <w:u w:val="single"/>
          <w:rtl/>
        </w:rPr>
        <w:t>ת</w:t>
      </w:r>
      <w:r w:rsidR="00CB73EB">
        <w:rPr>
          <w:rFonts w:hint="cs"/>
          <w:b/>
          <w:bCs/>
          <w:u w:val="single"/>
          <w:rtl/>
        </w:rPr>
        <w:t xml:space="preserve"> </w:t>
      </w:r>
      <w:r w:rsidR="00E75045">
        <w:rPr>
          <w:rFonts w:hint="cs"/>
          <w:b/>
          <w:bCs/>
          <w:u w:val="single"/>
          <w:rtl/>
        </w:rPr>
        <w:t xml:space="preserve">התאגדות </w:t>
      </w:r>
      <w:r w:rsidR="00E75045" w:rsidRPr="00C00C37">
        <w:rPr>
          <w:rFonts w:hint="eastAsia"/>
          <w:b/>
          <w:bCs/>
          <w:u w:val="single"/>
          <w:rtl/>
        </w:rPr>
        <w:t>כחברה</w:t>
      </w:r>
    </w:p>
    <w:p w:rsidR="005F0E82" w:rsidRDefault="00A14C71" w:rsidP="007846B5">
      <w:pPr>
        <w:pStyle w:val="afa"/>
        <w:numPr>
          <w:ilvl w:val="0"/>
          <w:numId w:val="6"/>
        </w:numPr>
        <w:tabs>
          <w:tab w:val="clear" w:pos="567"/>
          <w:tab w:val="clear" w:pos="1134"/>
          <w:tab w:val="clear" w:pos="1814"/>
          <w:tab w:val="clear" w:pos="2665"/>
        </w:tabs>
        <w:ind w:left="992" w:hanging="567"/>
        <w:rPr>
          <w:u w:val="single"/>
        </w:rPr>
      </w:pPr>
      <w:r w:rsidRPr="005F0E82">
        <w:rPr>
          <w:rFonts w:hint="cs"/>
          <w:rtl/>
        </w:rPr>
        <w:t xml:space="preserve">מיופה כוח בתמורה הנכלל בקבוצה 3 </w:t>
      </w:r>
      <w:r w:rsidR="00E61DC1">
        <w:rPr>
          <w:rFonts w:hint="cs"/>
          <w:rtl/>
        </w:rPr>
        <w:t>יפעל</w:t>
      </w:r>
      <w:r w:rsidRPr="005F0E82">
        <w:rPr>
          <w:rFonts w:hint="cs"/>
          <w:rtl/>
        </w:rPr>
        <w:t xml:space="preserve"> </w:t>
      </w:r>
      <w:r w:rsidR="00B81D84">
        <w:rPr>
          <w:rFonts w:hint="cs"/>
          <w:rtl/>
        </w:rPr>
        <w:t>כחברה, כהגדרתה בחוק החברות, תשנ"ט-1999.</w:t>
      </w:r>
    </w:p>
    <w:p w:rsidR="00D559A9" w:rsidRPr="00183E74" w:rsidRDefault="00D559A9" w:rsidP="00BA321A">
      <w:pPr>
        <w:tabs>
          <w:tab w:val="clear" w:pos="567"/>
          <w:tab w:val="clear" w:pos="1134"/>
          <w:tab w:val="clear" w:pos="1814"/>
          <w:tab w:val="clear" w:pos="2665"/>
        </w:tabs>
        <w:spacing w:before="120"/>
        <w:ind w:left="425"/>
        <w:rPr>
          <w:b/>
          <w:bCs/>
          <w:u w:val="single"/>
          <w:rtl/>
        </w:rPr>
      </w:pPr>
      <w:r w:rsidRPr="00C00C37">
        <w:rPr>
          <w:rFonts w:hint="cs"/>
          <w:b/>
          <w:bCs/>
          <w:u w:val="single"/>
          <w:rtl/>
        </w:rPr>
        <w:t>אחריות הדירקטוריון</w:t>
      </w:r>
      <w:r w:rsidR="001508A3" w:rsidRPr="00183E74">
        <w:rPr>
          <w:rFonts w:hint="cs"/>
          <w:b/>
          <w:bCs/>
          <w:u w:val="single"/>
          <w:rtl/>
        </w:rPr>
        <w:t xml:space="preserve"> </w:t>
      </w:r>
    </w:p>
    <w:p w:rsidR="00D559A9" w:rsidRPr="007F77D3" w:rsidRDefault="005F0E82" w:rsidP="00055E3A">
      <w:pPr>
        <w:pStyle w:val="afa"/>
        <w:numPr>
          <w:ilvl w:val="0"/>
          <w:numId w:val="6"/>
        </w:numPr>
        <w:tabs>
          <w:tab w:val="clear" w:pos="567"/>
          <w:tab w:val="clear" w:pos="1134"/>
          <w:tab w:val="clear" w:pos="1814"/>
          <w:tab w:val="clear" w:pos="2665"/>
        </w:tabs>
        <w:ind w:left="992" w:hanging="567"/>
      </w:pPr>
      <w:r>
        <w:rPr>
          <w:rFonts w:hint="cs"/>
          <w:rtl/>
        </w:rPr>
        <w:t>מיופה כוח בתמורה</w:t>
      </w:r>
      <w:r w:rsidR="00D559A9">
        <w:rPr>
          <w:rFonts w:hint="cs"/>
          <w:rtl/>
        </w:rPr>
        <w:t xml:space="preserve"> יקבע מדיניות לניהול המידע והגנתו שת</w:t>
      </w:r>
      <w:r w:rsidR="008F6C9E">
        <w:rPr>
          <w:rFonts w:hint="cs"/>
          <w:rtl/>
        </w:rPr>
        <w:t>י</w:t>
      </w:r>
      <w:r w:rsidR="00D559A9">
        <w:rPr>
          <w:rFonts w:hint="cs"/>
          <w:rtl/>
        </w:rPr>
        <w:t xml:space="preserve">דון בדירקטוריון ותאושר על ידו. המדיניות תכלול התייחסות לכלל הנושאים שפורטו </w:t>
      </w:r>
      <w:r w:rsidR="00D559A9" w:rsidRPr="00055E3A">
        <w:rPr>
          <w:rFonts w:hint="cs"/>
          <w:rtl/>
        </w:rPr>
        <w:t>ב</w:t>
      </w:r>
      <w:r w:rsidR="0052449A" w:rsidRPr="00055E3A">
        <w:rPr>
          <w:rFonts w:hint="cs"/>
          <w:rtl/>
        </w:rPr>
        <w:t>פרק ה'</w:t>
      </w:r>
      <w:r w:rsidR="00D559A9" w:rsidRPr="00055E3A">
        <w:rPr>
          <w:rFonts w:hint="cs"/>
          <w:rtl/>
        </w:rPr>
        <w:t xml:space="preserve"> </w:t>
      </w:r>
      <w:r w:rsidR="00D559A9" w:rsidRPr="007F77D3">
        <w:rPr>
          <w:rFonts w:hint="cs"/>
          <w:rtl/>
        </w:rPr>
        <w:t>וכן לתפיסת הגנת המידע - אבטחת המידע, כפי שהוגדרה על יד</w:t>
      </w:r>
      <w:r w:rsidR="00F46238" w:rsidRPr="007F77D3">
        <w:rPr>
          <w:rFonts w:hint="cs"/>
          <w:rtl/>
        </w:rPr>
        <w:t>ו</w:t>
      </w:r>
      <w:r w:rsidR="00D559A9" w:rsidRPr="007F77D3">
        <w:rPr>
          <w:rFonts w:hint="cs"/>
          <w:rtl/>
        </w:rPr>
        <w:t>.</w:t>
      </w:r>
    </w:p>
    <w:p w:rsidR="00237435" w:rsidRPr="00AD07CF" w:rsidRDefault="00237435" w:rsidP="007846B5">
      <w:pPr>
        <w:pStyle w:val="afa"/>
        <w:numPr>
          <w:ilvl w:val="0"/>
          <w:numId w:val="6"/>
        </w:numPr>
        <w:tabs>
          <w:tab w:val="clear" w:pos="567"/>
          <w:tab w:val="clear" w:pos="1134"/>
          <w:tab w:val="clear" w:pos="1814"/>
          <w:tab w:val="clear" w:pos="2665"/>
        </w:tabs>
        <w:ind w:left="992" w:hanging="567"/>
      </w:pPr>
      <w:r w:rsidRPr="00AD07CF">
        <w:rPr>
          <w:rFonts w:hint="cs"/>
          <w:rtl/>
        </w:rPr>
        <w:t xml:space="preserve">הדירקטוריון ידון, </w:t>
      </w:r>
      <w:r w:rsidRPr="00AD07CF">
        <w:rPr>
          <w:rtl/>
        </w:rPr>
        <w:t>לפחות אחת לשנה ובעת ביצוע שינוי מהותי</w:t>
      </w:r>
      <w:r w:rsidRPr="00AD07CF">
        <w:rPr>
          <w:rFonts w:hint="cs"/>
          <w:rtl/>
        </w:rPr>
        <w:t xml:space="preserve">, </w:t>
      </w:r>
      <w:r w:rsidRPr="00AD07CF">
        <w:rPr>
          <w:rtl/>
        </w:rPr>
        <w:t xml:space="preserve">בחשיפות לסיכונים הנובעים מניהול המידע והגנתו </w:t>
      </w:r>
      <w:r w:rsidRPr="00C00C37">
        <w:rPr>
          <w:rtl/>
        </w:rPr>
        <w:t xml:space="preserve">כפי שהם מוצגים </w:t>
      </w:r>
      <w:r w:rsidRPr="00C00C37">
        <w:rPr>
          <w:rFonts w:hint="cs"/>
          <w:rtl/>
        </w:rPr>
        <w:t>בסקרי הסיכונים ומבחני החדירה</w:t>
      </w:r>
      <w:r w:rsidRPr="00AD07CF">
        <w:rPr>
          <w:rtl/>
        </w:rPr>
        <w:t xml:space="preserve"> ובעקבות ממצאי דוחות הביקורת בנושא</w:t>
      </w:r>
      <w:r w:rsidRPr="00AD07CF">
        <w:rPr>
          <w:rFonts w:hint="cs"/>
          <w:rtl/>
        </w:rPr>
        <w:t>,</w:t>
      </w:r>
      <w:r w:rsidRPr="00AD07CF">
        <w:rPr>
          <w:rtl/>
        </w:rPr>
        <w:t xml:space="preserve"> וכן ידון בתוכנית </w:t>
      </w:r>
      <w:r w:rsidRPr="00AD07CF">
        <w:rPr>
          <w:rFonts w:hint="cs"/>
          <w:rtl/>
        </w:rPr>
        <w:t xml:space="preserve">שנקבעה על ידי ההנהלה </w:t>
      </w:r>
      <w:r w:rsidRPr="00AD07CF">
        <w:rPr>
          <w:rtl/>
        </w:rPr>
        <w:t>להפחתת הסיכונים שזוהו</w:t>
      </w:r>
      <w:r w:rsidRPr="00AD07CF">
        <w:t>.</w:t>
      </w:r>
    </w:p>
    <w:p w:rsidR="00237435" w:rsidRPr="00AD07CF" w:rsidRDefault="00237435" w:rsidP="007846B5">
      <w:pPr>
        <w:pStyle w:val="afa"/>
        <w:numPr>
          <w:ilvl w:val="0"/>
          <w:numId w:val="6"/>
        </w:numPr>
        <w:tabs>
          <w:tab w:val="clear" w:pos="567"/>
          <w:tab w:val="clear" w:pos="1134"/>
          <w:tab w:val="clear" w:pos="1814"/>
          <w:tab w:val="clear" w:pos="2665"/>
        </w:tabs>
        <w:ind w:left="992" w:hanging="567"/>
      </w:pPr>
      <w:r w:rsidRPr="00AD07CF">
        <w:rPr>
          <w:rtl/>
        </w:rPr>
        <w:lastRenderedPageBreak/>
        <w:t>לפחות אחת לשנה יידון הדירקטוריון באירועי אבטחת מידע מהותיים שהתרחשו</w:t>
      </w:r>
      <w:r w:rsidRPr="00AD07CF">
        <w:rPr>
          <w:rFonts w:hint="cs"/>
          <w:rtl/>
        </w:rPr>
        <w:t>,</w:t>
      </w:r>
      <w:r w:rsidRPr="00AD07CF">
        <w:rPr>
          <w:rtl/>
        </w:rPr>
        <w:t xml:space="preserve"> בהחלטות ו</w:t>
      </w:r>
      <w:r w:rsidRPr="00AD07CF">
        <w:rPr>
          <w:rFonts w:hint="cs"/>
          <w:rtl/>
        </w:rPr>
        <w:t>ב</w:t>
      </w:r>
      <w:r w:rsidRPr="00AD07CF">
        <w:rPr>
          <w:rtl/>
        </w:rPr>
        <w:t>פעולות שבוצעו</w:t>
      </w:r>
      <w:r w:rsidRPr="00AD07CF">
        <w:t>.</w:t>
      </w:r>
    </w:p>
    <w:p w:rsidR="00D559A9" w:rsidRPr="007D76B0" w:rsidRDefault="00D559A9" w:rsidP="00C90248">
      <w:pPr>
        <w:pStyle w:val="afa"/>
        <w:numPr>
          <w:ilvl w:val="0"/>
          <w:numId w:val="6"/>
        </w:numPr>
        <w:tabs>
          <w:tab w:val="clear" w:pos="567"/>
          <w:tab w:val="clear" w:pos="1134"/>
          <w:tab w:val="clear" w:pos="1814"/>
          <w:tab w:val="clear" w:pos="2665"/>
        </w:tabs>
        <w:ind w:left="992" w:hanging="567"/>
      </w:pPr>
      <w:r w:rsidRPr="007D76B0">
        <w:rPr>
          <w:rFonts w:hint="cs"/>
          <w:rtl/>
        </w:rPr>
        <w:t xml:space="preserve">מסמך המדיניות ונהלי העבודה יעודכנו </w:t>
      </w:r>
      <w:r w:rsidR="00A8104C" w:rsidRPr="007D76B0">
        <w:rPr>
          <w:rFonts w:hint="cs"/>
          <w:rtl/>
        </w:rPr>
        <w:t xml:space="preserve">על ידי ההנהלה, </w:t>
      </w:r>
      <w:r w:rsidRPr="007D76B0">
        <w:rPr>
          <w:rFonts w:hint="cs"/>
          <w:rtl/>
        </w:rPr>
        <w:t xml:space="preserve">ויאושרו </w:t>
      </w:r>
      <w:r w:rsidR="00A8104C" w:rsidRPr="007D76B0">
        <w:rPr>
          <w:rFonts w:hint="cs"/>
          <w:rtl/>
        </w:rPr>
        <w:t xml:space="preserve">על ידי הדירקטוריון </w:t>
      </w:r>
      <w:r w:rsidRPr="007D76B0">
        <w:rPr>
          <w:rFonts w:hint="cs"/>
          <w:rtl/>
        </w:rPr>
        <w:t xml:space="preserve">בתדירות הנדרשת בסעיף </w:t>
      </w:r>
      <w:r w:rsidR="008F6C9E" w:rsidRPr="007D76B0">
        <w:rPr>
          <w:rFonts w:hint="cs"/>
          <w:rtl/>
        </w:rPr>
        <w:t>16</w:t>
      </w:r>
      <w:r w:rsidRPr="007D76B0">
        <w:rPr>
          <w:rFonts w:hint="cs"/>
          <w:rtl/>
        </w:rPr>
        <w:t>.</w:t>
      </w:r>
    </w:p>
    <w:p w:rsidR="00B26BE6" w:rsidRPr="007D76B0" w:rsidRDefault="00B26BE6" w:rsidP="00EA0E20">
      <w:pPr>
        <w:tabs>
          <w:tab w:val="clear" w:pos="567"/>
          <w:tab w:val="clear" w:pos="1134"/>
          <w:tab w:val="clear" w:pos="1814"/>
          <w:tab w:val="clear" w:pos="2665"/>
        </w:tabs>
        <w:spacing w:before="240"/>
        <w:ind w:left="425"/>
        <w:rPr>
          <w:b/>
          <w:bCs/>
          <w:u w:val="single"/>
          <w:rtl/>
        </w:rPr>
      </w:pPr>
      <w:r w:rsidRPr="007D76B0">
        <w:rPr>
          <w:rFonts w:hint="cs"/>
          <w:b/>
          <w:bCs/>
          <w:u w:val="single"/>
          <w:rtl/>
        </w:rPr>
        <w:t>אחריות ההנהלה</w:t>
      </w:r>
    </w:p>
    <w:p w:rsidR="00A4478F" w:rsidRDefault="00F46238" w:rsidP="00A827B7">
      <w:pPr>
        <w:pStyle w:val="afa"/>
        <w:numPr>
          <w:ilvl w:val="0"/>
          <w:numId w:val="6"/>
        </w:numPr>
        <w:tabs>
          <w:tab w:val="clear" w:pos="567"/>
          <w:tab w:val="clear" w:pos="1134"/>
          <w:tab w:val="clear" w:pos="1814"/>
          <w:tab w:val="clear" w:pos="2665"/>
        </w:tabs>
        <w:ind w:left="992" w:hanging="567"/>
      </w:pPr>
      <w:r w:rsidRPr="007D76B0">
        <w:rPr>
          <w:rFonts w:hint="cs"/>
          <w:rtl/>
        </w:rPr>
        <w:t xml:space="preserve">על אף האמור בסעיף </w:t>
      </w:r>
      <w:r w:rsidR="008F6C9E" w:rsidRPr="007D76B0">
        <w:rPr>
          <w:rFonts w:hint="cs"/>
          <w:rtl/>
        </w:rPr>
        <w:t>13</w:t>
      </w:r>
      <w:r w:rsidRPr="007D76B0">
        <w:rPr>
          <w:rFonts w:hint="cs"/>
          <w:rtl/>
        </w:rPr>
        <w:t>.1, ההנהלה</w:t>
      </w:r>
      <w:r w:rsidRPr="001D70B4">
        <w:rPr>
          <w:rFonts w:hint="cs"/>
          <w:rtl/>
        </w:rPr>
        <w:t xml:space="preserve"> תמנה</w:t>
      </w:r>
      <w:r w:rsidRPr="00376603">
        <w:rPr>
          <w:rFonts w:hint="cs"/>
          <w:rtl/>
        </w:rPr>
        <w:t xml:space="preserve"> ממונה</w:t>
      </w:r>
      <w:r w:rsidRPr="000B7AC1">
        <w:rPr>
          <w:rFonts w:hint="cs"/>
          <w:rtl/>
        </w:rPr>
        <w:t xml:space="preserve"> </w:t>
      </w:r>
      <w:r>
        <w:rPr>
          <w:rFonts w:hint="cs"/>
          <w:rtl/>
        </w:rPr>
        <w:t xml:space="preserve">על </w:t>
      </w:r>
      <w:r w:rsidRPr="000B7AC1">
        <w:rPr>
          <w:rFonts w:hint="cs"/>
          <w:rtl/>
        </w:rPr>
        <w:t xml:space="preserve">אבטחת </w:t>
      </w:r>
      <w:r>
        <w:rPr>
          <w:rFonts w:hint="cs"/>
          <w:rtl/>
        </w:rPr>
        <w:t>ה</w:t>
      </w:r>
      <w:r w:rsidRPr="000B7AC1">
        <w:rPr>
          <w:rFonts w:hint="cs"/>
          <w:rtl/>
        </w:rPr>
        <w:t xml:space="preserve">מידע </w:t>
      </w:r>
      <w:r w:rsidR="00A4478F">
        <w:rPr>
          <w:rFonts w:hint="cs"/>
          <w:rtl/>
        </w:rPr>
        <w:t xml:space="preserve">והגנת </w:t>
      </w:r>
      <w:r w:rsidR="00A4478F" w:rsidRPr="00A4478F">
        <w:rPr>
          <w:rFonts w:hint="eastAsia"/>
          <w:rtl/>
        </w:rPr>
        <w:t>ה</w:t>
      </w:r>
      <w:r w:rsidR="00A4478F">
        <w:rPr>
          <w:rFonts w:hint="cs"/>
          <w:rtl/>
        </w:rPr>
        <w:t xml:space="preserve">סייבר </w:t>
      </w:r>
      <w:r w:rsidRPr="000B7AC1">
        <w:rPr>
          <w:rFonts w:hint="cs"/>
          <w:rtl/>
        </w:rPr>
        <w:t>שיפעל בכפיפות ישירה להחלטות ההנהלה</w:t>
      </w:r>
      <w:r w:rsidR="00A8104C">
        <w:rPr>
          <w:rFonts w:hint="cs"/>
          <w:rtl/>
        </w:rPr>
        <w:t>,</w:t>
      </w:r>
      <w:r w:rsidR="00A8104C" w:rsidRPr="00A8104C">
        <w:rPr>
          <w:rFonts w:hint="cs"/>
          <w:rtl/>
        </w:rPr>
        <w:t xml:space="preserve"> </w:t>
      </w:r>
      <w:r w:rsidR="00A62132">
        <w:rPr>
          <w:rFonts w:hint="cs"/>
          <w:rtl/>
        </w:rPr>
        <w:t xml:space="preserve">וזו </w:t>
      </w:r>
      <w:r w:rsidR="00A8104C" w:rsidRPr="00A8104C">
        <w:rPr>
          <w:rFonts w:hint="cs"/>
          <w:rtl/>
        </w:rPr>
        <w:t>תקצה</w:t>
      </w:r>
      <w:r w:rsidR="00A8104C" w:rsidRPr="00A8104C">
        <w:rPr>
          <w:rtl/>
        </w:rPr>
        <w:t xml:space="preserve"> </w:t>
      </w:r>
      <w:r w:rsidR="00A8104C" w:rsidRPr="00A8104C">
        <w:rPr>
          <w:rFonts w:hint="cs"/>
          <w:rtl/>
        </w:rPr>
        <w:t>ל</w:t>
      </w:r>
      <w:r w:rsidR="00A8104C">
        <w:rPr>
          <w:rFonts w:hint="cs"/>
          <w:rtl/>
        </w:rPr>
        <w:t>ו</w:t>
      </w:r>
      <w:r w:rsidR="00A8104C" w:rsidRPr="00A8104C">
        <w:rPr>
          <w:rtl/>
        </w:rPr>
        <w:t xml:space="preserve"> </w:t>
      </w:r>
      <w:r w:rsidR="00A8104C" w:rsidRPr="00A8104C">
        <w:rPr>
          <w:rFonts w:hint="cs"/>
          <w:rtl/>
        </w:rPr>
        <w:t>משאבים</w:t>
      </w:r>
      <w:r w:rsidR="00A8104C" w:rsidRPr="00A8104C">
        <w:rPr>
          <w:rtl/>
        </w:rPr>
        <w:t xml:space="preserve"> </w:t>
      </w:r>
      <w:r w:rsidR="00A8104C" w:rsidRPr="00A8104C">
        <w:rPr>
          <w:rFonts w:hint="cs"/>
          <w:rtl/>
        </w:rPr>
        <w:t>מתאימים</w:t>
      </w:r>
      <w:r>
        <w:rPr>
          <w:rFonts w:hint="cs"/>
          <w:rtl/>
        </w:rPr>
        <w:t xml:space="preserve">. </w:t>
      </w:r>
      <w:r w:rsidR="00A4478F">
        <w:rPr>
          <w:rFonts w:hint="cs"/>
          <w:rtl/>
        </w:rPr>
        <w:t>הממונה על אבטחת המידע:</w:t>
      </w:r>
    </w:p>
    <w:p w:rsidR="00A4478F" w:rsidRDefault="00A4478F" w:rsidP="00FB2056">
      <w:pPr>
        <w:pStyle w:val="afa"/>
        <w:numPr>
          <w:ilvl w:val="1"/>
          <w:numId w:val="6"/>
        </w:numPr>
        <w:tabs>
          <w:tab w:val="clear" w:pos="567"/>
          <w:tab w:val="clear" w:pos="1134"/>
          <w:tab w:val="clear" w:pos="1814"/>
          <w:tab w:val="clear" w:pos="2665"/>
        </w:tabs>
        <w:spacing w:after="200"/>
        <w:ind w:left="1559" w:hanging="567"/>
        <w:rPr>
          <w:rtl/>
        </w:rPr>
      </w:pPr>
      <w:r w:rsidRPr="000B7AC1">
        <w:rPr>
          <w:rFonts w:hint="cs"/>
          <w:rtl/>
        </w:rPr>
        <w:t xml:space="preserve">יהיה </w:t>
      </w:r>
      <w:r w:rsidRPr="00FB2056">
        <w:rPr>
          <w:rFonts w:hint="eastAsia"/>
          <w:rtl/>
        </w:rPr>
        <w:t>אמון</w:t>
      </w:r>
      <w:r w:rsidRPr="00FB2056">
        <w:rPr>
          <w:rtl/>
        </w:rPr>
        <w:t xml:space="preserve"> </w:t>
      </w:r>
      <w:r w:rsidRPr="00FB2056">
        <w:rPr>
          <w:rFonts w:hint="eastAsia"/>
          <w:rtl/>
        </w:rPr>
        <w:t>על</w:t>
      </w:r>
      <w:r w:rsidRPr="00FB2056">
        <w:rPr>
          <w:rtl/>
        </w:rPr>
        <w:t xml:space="preserve"> </w:t>
      </w:r>
      <w:r w:rsidRPr="00FB2056">
        <w:rPr>
          <w:rFonts w:hint="eastAsia"/>
          <w:rtl/>
        </w:rPr>
        <w:t>מדיניות</w:t>
      </w:r>
      <w:r w:rsidRPr="000B7AC1">
        <w:rPr>
          <w:rFonts w:hint="cs"/>
          <w:rtl/>
        </w:rPr>
        <w:t xml:space="preserve"> אבטחת המידע</w:t>
      </w:r>
      <w:r>
        <w:rPr>
          <w:rFonts w:hint="cs"/>
          <w:rtl/>
        </w:rPr>
        <w:t>.</w:t>
      </w:r>
    </w:p>
    <w:p w:rsidR="00A4478F" w:rsidRPr="00055E3A" w:rsidRDefault="00A4478F" w:rsidP="00FB2056">
      <w:pPr>
        <w:pStyle w:val="afa"/>
        <w:numPr>
          <w:ilvl w:val="1"/>
          <w:numId w:val="6"/>
        </w:numPr>
        <w:tabs>
          <w:tab w:val="clear" w:pos="567"/>
          <w:tab w:val="clear" w:pos="1134"/>
          <w:tab w:val="clear" w:pos="1814"/>
          <w:tab w:val="clear" w:pos="2665"/>
        </w:tabs>
        <w:spacing w:after="200"/>
        <w:ind w:left="1559" w:hanging="567"/>
      </w:pPr>
      <w:r w:rsidRPr="00FB2056">
        <w:rPr>
          <w:rFonts w:hint="cs"/>
          <w:rtl/>
        </w:rPr>
        <w:t xml:space="preserve">יפעל </w:t>
      </w:r>
      <w:r w:rsidRPr="00055E3A">
        <w:rPr>
          <w:rFonts w:hint="cs"/>
          <w:rtl/>
        </w:rPr>
        <w:t>לקידום וחיזוק מערך אבטחת המידע.</w:t>
      </w:r>
    </w:p>
    <w:p w:rsidR="001353AC" w:rsidRPr="00055E3A" w:rsidRDefault="001353AC" w:rsidP="00FB2056">
      <w:pPr>
        <w:pStyle w:val="afa"/>
        <w:numPr>
          <w:ilvl w:val="1"/>
          <w:numId w:val="6"/>
        </w:numPr>
        <w:tabs>
          <w:tab w:val="clear" w:pos="567"/>
          <w:tab w:val="clear" w:pos="1134"/>
          <w:tab w:val="clear" w:pos="1814"/>
          <w:tab w:val="clear" w:pos="2665"/>
        </w:tabs>
        <w:spacing w:after="200"/>
        <w:ind w:left="1559" w:hanging="567"/>
      </w:pPr>
      <w:r w:rsidRPr="00055E3A">
        <w:rPr>
          <w:rtl/>
        </w:rPr>
        <w:t>יכין תכנית לבקרה שוטפת, יבצע אותה ויודיע להנהלה על ממצאיו</w:t>
      </w:r>
      <w:r w:rsidRPr="00055E3A">
        <w:rPr>
          <w:rFonts w:hint="cs"/>
          <w:rtl/>
        </w:rPr>
        <w:t>.</w:t>
      </w:r>
    </w:p>
    <w:p w:rsidR="00A4478F" w:rsidRPr="007F77D3" w:rsidRDefault="00A4478F" w:rsidP="00763DF5">
      <w:pPr>
        <w:pStyle w:val="afa"/>
        <w:numPr>
          <w:ilvl w:val="0"/>
          <w:numId w:val="6"/>
        </w:numPr>
        <w:tabs>
          <w:tab w:val="clear" w:pos="567"/>
          <w:tab w:val="clear" w:pos="1134"/>
          <w:tab w:val="clear" w:pos="1814"/>
          <w:tab w:val="clear" w:pos="2665"/>
        </w:tabs>
        <w:ind w:left="992" w:hanging="567"/>
      </w:pPr>
      <w:r w:rsidRPr="00055E3A">
        <w:rPr>
          <w:rFonts w:hint="cs"/>
          <w:rtl/>
        </w:rPr>
        <w:t xml:space="preserve">הממונה על אבטחת המידע </w:t>
      </w:r>
      <w:r w:rsidR="00C00C37" w:rsidRPr="00055E3A">
        <w:rPr>
          <w:rFonts w:hint="cs"/>
          <w:rtl/>
        </w:rPr>
        <w:t xml:space="preserve">והגנת הסייבר </w:t>
      </w:r>
      <w:r w:rsidRPr="007F77D3">
        <w:rPr>
          <w:rFonts w:hint="cs"/>
          <w:rtl/>
        </w:rPr>
        <w:t>יהיה בעל הכשרה וניסיון מתאימים, שיש לו הסמכה כדוגמת אחת או יותר מההסמכות הבאות:</w:t>
      </w:r>
    </w:p>
    <w:p w:rsidR="00467756" w:rsidRPr="007F77D3" w:rsidRDefault="00467756" w:rsidP="00FB2056">
      <w:pPr>
        <w:pStyle w:val="afa"/>
        <w:numPr>
          <w:ilvl w:val="1"/>
          <w:numId w:val="6"/>
        </w:numPr>
        <w:tabs>
          <w:tab w:val="clear" w:pos="567"/>
          <w:tab w:val="clear" w:pos="1134"/>
          <w:tab w:val="clear" w:pos="1814"/>
          <w:tab w:val="clear" w:pos="2665"/>
        </w:tabs>
        <w:spacing w:after="200"/>
        <w:ind w:left="1559" w:hanging="567"/>
      </w:pPr>
      <w:r w:rsidRPr="007F77D3">
        <w:t>CISSP</w:t>
      </w:r>
    </w:p>
    <w:p w:rsidR="00467756" w:rsidRDefault="00467756" w:rsidP="00FB2056">
      <w:pPr>
        <w:pStyle w:val="afa"/>
        <w:numPr>
          <w:ilvl w:val="1"/>
          <w:numId w:val="6"/>
        </w:numPr>
        <w:tabs>
          <w:tab w:val="clear" w:pos="567"/>
          <w:tab w:val="clear" w:pos="1134"/>
          <w:tab w:val="clear" w:pos="1814"/>
          <w:tab w:val="clear" w:pos="2665"/>
        </w:tabs>
        <w:spacing w:after="200"/>
        <w:ind w:left="1559" w:hanging="567"/>
      </w:pPr>
      <w:r>
        <w:rPr>
          <w:rFonts w:hint="cs"/>
        </w:rPr>
        <w:t>CCSA</w:t>
      </w:r>
    </w:p>
    <w:p w:rsidR="00467756" w:rsidRDefault="00467756" w:rsidP="00FB2056">
      <w:pPr>
        <w:pStyle w:val="afa"/>
        <w:numPr>
          <w:ilvl w:val="1"/>
          <w:numId w:val="6"/>
        </w:numPr>
        <w:tabs>
          <w:tab w:val="clear" w:pos="567"/>
          <w:tab w:val="clear" w:pos="1134"/>
          <w:tab w:val="clear" w:pos="1814"/>
          <w:tab w:val="clear" w:pos="2665"/>
        </w:tabs>
        <w:spacing w:after="200"/>
        <w:ind w:left="1559" w:hanging="567"/>
      </w:pPr>
      <w:r>
        <w:rPr>
          <w:rFonts w:hint="cs"/>
        </w:rPr>
        <w:t>CCNA</w:t>
      </w:r>
    </w:p>
    <w:p w:rsidR="00467756" w:rsidRDefault="00467756" w:rsidP="00FB2056">
      <w:pPr>
        <w:pStyle w:val="afa"/>
        <w:numPr>
          <w:ilvl w:val="1"/>
          <w:numId w:val="6"/>
        </w:numPr>
        <w:tabs>
          <w:tab w:val="clear" w:pos="567"/>
          <w:tab w:val="clear" w:pos="1134"/>
          <w:tab w:val="clear" w:pos="1814"/>
          <w:tab w:val="clear" w:pos="2665"/>
        </w:tabs>
        <w:spacing w:after="200"/>
        <w:ind w:left="1559" w:hanging="567"/>
      </w:pPr>
      <w:r>
        <w:rPr>
          <w:rFonts w:hint="cs"/>
        </w:rPr>
        <w:t>CISO</w:t>
      </w:r>
    </w:p>
    <w:p w:rsidR="00467756" w:rsidRDefault="00467756" w:rsidP="00FB2056">
      <w:pPr>
        <w:pStyle w:val="afa"/>
        <w:numPr>
          <w:ilvl w:val="1"/>
          <w:numId w:val="6"/>
        </w:numPr>
        <w:tabs>
          <w:tab w:val="clear" w:pos="567"/>
          <w:tab w:val="clear" w:pos="1134"/>
          <w:tab w:val="clear" w:pos="1814"/>
          <w:tab w:val="clear" w:pos="2665"/>
        </w:tabs>
        <w:spacing w:after="200"/>
        <w:ind w:left="1559" w:hanging="567"/>
      </w:pPr>
      <w:r>
        <w:rPr>
          <w:rFonts w:hint="cs"/>
        </w:rPr>
        <w:t>CISA</w:t>
      </w:r>
    </w:p>
    <w:p w:rsidR="00467756" w:rsidRDefault="00467756" w:rsidP="00FB2056">
      <w:pPr>
        <w:pStyle w:val="afa"/>
        <w:numPr>
          <w:ilvl w:val="1"/>
          <w:numId w:val="6"/>
        </w:numPr>
        <w:tabs>
          <w:tab w:val="clear" w:pos="567"/>
          <w:tab w:val="clear" w:pos="1134"/>
          <w:tab w:val="clear" w:pos="1814"/>
          <w:tab w:val="clear" w:pos="2665"/>
        </w:tabs>
        <w:spacing w:after="200"/>
        <w:ind w:left="1559" w:hanging="567"/>
      </w:pPr>
      <w:r>
        <w:rPr>
          <w:rFonts w:hint="cs"/>
        </w:rPr>
        <w:t>CISM</w:t>
      </w:r>
    </w:p>
    <w:p w:rsidR="00467756" w:rsidRPr="007F77D3" w:rsidRDefault="00467756" w:rsidP="00FB2056">
      <w:pPr>
        <w:pStyle w:val="afa"/>
        <w:numPr>
          <w:ilvl w:val="1"/>
          <w:numId w:val="6"/>
        </w:numPr>
        <w:tabs>
          <w:tab w:val="clear" w:pos="567"/>
          <w:tab w:val="clear" w:pos="1134"/>
          <w:tab w:val="clear" w:pos="1814"/>
          <w:tab w:val="clear" w:pos="2665"/>
        </w:tabs>
        <w:spacing w:after="200"/>
        <w:ind w:left="1559" w:hanging="567"/>
      </w:pPr>
      <w:r w:rsidRPr="007F77D3">
        <w:rPr>
          <w:rFonts w:hint="cs"/>
          <w:rtl/>
        </w:rPr>
        <w:t>בודקי ספקים שעמדו בהצלחה בבחינות הסיום לקורס בודקי תאימות סייבר לשרשרת אספקה ארגונית, מגופים המוכרים על ידי מערך הסייבר הלאומי.</w:t>
      </w:r>
    </w:p>
    <w:p w:rsidR="00CB3BEA" w:rsidRPr="007F77D3" w:rsidRDefault="00D559A9" w:rsidP="001353AC">
      <w:pPr>
        <w:pStyle w:val="afa"/>
        <w:numPr>
          <w:ilvl w:val="0"/>
          <w:numId w:val="6"/>
        </w:numPr>
        <w:tabs>
          <w:tab w:val="clear" w:pos="567"/>
          <w:tab w:val="clear" w:pos="1134"/>
          <w:tab w:val="clear" w:pos="1814"/>
          <w:tab w:val="clear" w:pos="2665"/>
        </w:tabs>
        <w:ind w:left="992" w:hanging="567"/>
      </w:pPr>
      <w:r w:rsidRPr="007F77D3">
        <w:rPr>
          <w:rFonts w:hint="eastAsia"/>
          <w:rtl/>
        </w:rPr>
        <w:t>הממונה</w:t>
      </w:r>
      <w:r w:rsidRPr="007F77D3">
        <w:rPr>
          <w:rtl/>
        </w:rPr>
        <w:t xml:space="preserve"> </w:t>
      </w:r>
      <w:r w:rsidRPr="007F77D3">
        <w:rPr>
          <w:rFonts w:hint="eastAsia"/>
          <w:rtl/>
        </w:rPr>
        <w:t>על</w:t>
      </w:r>
      <w:r w:rsidRPr="007F77D3">
        <w:rPr>
          <w:rtl/>
        </w:rPr>
        <w:t xml:space="preserve"> </w:t>
      </w:r>
      <w:r w:rsidRPr="007F77D3">
        <w:rPr>
          <w:rFonts w:hint="eastAsia"/>
          <w:rtl/>
        </w:rPr>
        <w:t>אבטחת</w:t>
      </w:r>
      <w:r w:rsidRPr="007F77D3">
        <w:rPr>
          <w:rtl/>
        </w:rPr>
        <w:t xml:space="preserve"> </w:t>
      </w:r>
      <w:r w:rsidRPr="007F77D3">
        <w:rPr>
          <w:rFonts w:hint="eastAsia"/>
          <w:rtl/>
        </w:rPr>
        <w:t>המידע</w:t>
      </w:r>
      <w:r w:rsidRPr="007F77D3">
        <w:rPr>
          <w:rtl/>
        </w:rPr>
        <w:t xml:space="preserve"> </w:t>
      </w:r>
      <w:r w:rsidR="00577A84" w:rsidRPr="007F77D3">
        <w:rPr>
          <w:rFonts w:hint="cs"/>
          <w:rtl/>
        </w:rPr>
        <w:t xml:space="preserve">והגנת הסייבר </w:t>
      </w:r>
      <w:r w:rsidRPr="007F77D3">
        <w:rPr>
          <w:rFonts w:hint="cs"/>
          <w:rtl/>
        </w:rPr>
        <w:t>לא</w:t>
      </w:r>
      <w:r w:rsidRPr="007F77D3">
        <w:rPr>
          <w:rtl/>
        </w:rPr>
        <w:t xml:space="preserve"> </w:t>
      </w:r>
      <w:r w:rsidRPr="007F77D3">
        <w:rPr>
          <w:rFonts w:hint="cs"/>
          <w:rtl/>
        </w:rPr>
        <w:t>ימלא</w:t>
      </w:r>
      <w:r w:rsidRPr="007F77D3">
        <w:rPr>
          <w:rtl/>
        </w:rPr>
        <w:t xml:space="preserve"> </w:t>
      </w:r>
      <w:r w:rsidRPr="007F77D3">
        <w:rPr>
          <w:rFonts w:hint="cs"/>
          <w:rtl/>
        </w:rPr>
        <w:t>תפקיד</w:t>
      </w:r>
      <w:r w:rsidRPr="007F77D3">
        <w:rPr>
          <w:rtl/>
        </w:rPr>
        <w:t xml:space="preserve"> </w:t>
      </w:r>
      <w:r w:rsidRPr="007F77D3">
        <w:rPr>
          <w:rFonts w:hint="cs"/>
          <w:rtl/>
        </w:rPr>
        <w:t>נוסף</w:t>
      </w:r>
      <w:r w:rsidRPr="007F77D3">
        <w:rPr>
          <w:rtl/>
        </w:rPr>
        <w:t xml:space="preserve"> </w:t>
      </w:r>
      <w:r w:rsidRPr="007F77D3">
        <w:rPr>
          <w:rFonts w:hint="cs"/>
          <w:rtl/>
        </w:rPr>
        <w:t>שעלול</w:t>
      </w:r>
      <w:r w:rsidRPr="007F77D3">
        <w:rPr>
          <w:rtl/>
        </w:rPr>
        <w:t xml:space="preserve"> </w:t>
      </w:r>
      <w:r w:rsidRPr="007F77D3">
        <w:rPr>
          <w:rFonts w:hint="cs"/>
          <w:rtl/>
        </w:rPr>
        <w:t>להעמידו</w:t>
      </w:r>
      <w:r w:rsidRPr="007F77D3">
        <w:rPr>
          <w:rtl/>
        </w:rPr>
        <w:t xml:space="preserve"> </w:t>
      </w:r>
      <w:r w:rsidRPr="007F77D3">
        <w:rPr>
          <w:rFonts w:hint="cs"/>
          <w:rtl/>
        </w:rPr>
        <w:t>בחשש</w:t>
      </w:r>
      <w:r w:rsidRPr="007F77D3">
        <w:rPr>
          <w:rtl/>
        </w:rPr>
        <w:t xml:space="preserve"> </w:t>
      </w:r>
      <w:r w:rsidRPr="007F77D3">
        <w:rPr>
          <w:rFonts w:hint="cs"/>
          <w:rtl/>
        </w:rPr>
        <w:t>לניגודי</w:t>
      </w:r>
      <w:r w:rsidRPr="007F77D3">
        <w:rPr>
          <w:rtl/>
        </w:rPr>
        <w:t xml:space="preserve"> </w:t>
      </w:r>
      <w:r w:rsidRPr="007F77D3">
        <w:rPr>
          <w:rFonts w:hint="cs"/>
          <w:rtl/>
        </w:rPr>
        <w:t>עניינים</w:t>
      </w:r>
      <w:r w:rsidR="001C217B" w:rsidRPr="007F77D3">
        <w:rPr>
          <w:rFonts w:hint="cs"/>
          <w:rtl/>
        </w:rPr>
        <w:t xml:space="preserve"> בביצוע תפקידו כממונה על אבטחת המידע</w:t>
      </w:r>
      <w:r w:rsidR="00577A84" w:rsidRPr="007F77D3">
        <w:rPr>
          <w:rFonts w:hint="cs"/>
          <w:rtl/>
        </w:rPr>
        <w:t xml:space="preserve"> והגנת הסייבר</w:t>
      </w:r>
      <w:r w:rsidRPr="007F77D3">
        <w:rPr>
          <w:rtl/>
        </w:rPr>
        <w:t xml:space="preserve">. </w:t>
      </w:r>
      <w:r w:rsidRPr="007F77D3">
        <w:rPr>
          <w:rFonts w:hint="cs"/>
          <w:rtl/>
        </w:rPr>
        <w:t>בנוסף</w:t>
      </w:r>
      <w:r w:rsidRPr="007F77D3">
        <w:rPr>
          <w:rtl/>
        </w:rPr>
        <w:t xml:space="preserve">, </w:t>
      </w:r>
      <w:r w:rsidRPr="007F77D3">
        <w:rPr>
          <w:rFonts w:hint="cs"/>
          <w:rtl/>
        </w:rPr>
        <w:t>ככל</w:t>
      </w:r>
      <w:r w:rsidRPr="007F77D3">
        <w:rPr>
          <w:rtl/>
        </w:rPr>
        <w:t xml:space="preserve"> </w:t>
      </w:r>
      <w:r w:rsidRPr="007F77D3">
        <w:rPr>
          <w:rFonts w:hint="cs"/>
          <w:rtl/>
        </w:rPr>
        <w:t>שיוקצו</w:t>
      </w:r>
      <w:r w:rsidRPr="007F77D3">
        <w:rPr>
          <w:rtl/>
        </w:rPr>
        <w:t xml:space="preserve"> </w:t>
      </w:r>
      <w:r w:rsidRPr="007F77D3">
        <w:rPr>
          <w:rFonts w:hint="cs"/>
          <w:rtl/>
        </w:rPr>
        <w:t>לממונה</w:t>
      </w:r>
      <w:r w:rsidRPr="007F77D3">
        <w:rPr>
          <w:rtl/>
        </w:rPr>
        <w:t xml:space="preserve"> </w:t>
      </w:r>
      <w:r w:rsidRPr="007F77D3">
        <w:rPr>
          <w:rFonts w:hint="cs"/>
          <w:rtl/>
        </w:rPr>
        <w:t>על</w:t>
      </w:r>
      <w:r w:rsidRPr="007F77D3">
        <w:rPr>
          <w:rtl/>
        </w:rPr>
        <w:t xml:space="preserve"> </w:t>
      </w:r>
      <w:r w:rsidRPr="007F77D3">
        <w:rPr>
          <w:rFonts w:hint="cs"/>
          <w:rtl/>
        </w:rPr>
        <w:t>אבטחת</w:t>
      </w:r>
      <w:r w:rsidRPr="007F77D3">
        <w:rPr>
          <w:rtl/>
        </w:rPr>
        <w:t xml:space="preserve"> </w:t>
      </w:r>
      <w:r w:rsidRPr="007F77D3">
        <w:rPr>
          <w:rFonts w:hint="cs"/>
          <w:rtl/>
        </w:rPr>
        <w:t>המידע</w:t>
      </w:r>
      <w:r w:rsidRPr="007F77D3">
        <w:rPr>
          <w:rtl/>
        </w:rPr>
        <w:t xml:space="preserve"> </w:t>
      </w:r>
      <w:r w:rsidRPr="007F77D3">
        <w:rPr>
          <w:rFonts w:hint="cs"/>
          <w:rtl/>
        </w:rPr>
        <w:t>משימות</w:t>
      </w:r>
      <w:r w:rsidRPr="007F77D3">
        <w:rPr>
          <w:rtl/>
        </w:rPr>
        <w:t xml:space="preserve"> </w:t>
      </w:r>
      <w:r w:rsidRPr="007F77D3">
        <w:rPr>
          <w:rFonts w:hint="cs"/>
          <w:rtl/>
        </w:rPr>
        <w:t>נוספות</w:t>
      </w:r>
      <w:r w:rsidRPr="007F77D3">
        <w:rPr>
          <w:rtl/>
        </w:rPr>
        <w:t xml:space="preserve">, </w:t>
      </w:r>
      <w:r w:rsidR="00700859" w:rsidRPr="007F77D3">
        <w:rPr>
          <w:rFonts w:hint="cs"/>
          <w:rtl/>
        </w:rPr>
        <w:t>אלו</w:t>
      </w:r>
      <w:r w:rsidRPr="007F77D3">
        <w:rPr>
          <w:rtl/>
        </w:rPr>
        <w:t xml:space="preserve"> </w:t>
      </w:r>
      <w:r w:rsidRPr="007F77D3">
        <w:rPr>
          <w:rFonts w:hint="cs"/>
          <w:rtl/>
        </w:rPr>
        <w:t>יוגדרו</w:t>
      </w:r>
      <w:r w:rsidRPr="007F77D3">
        <w:rPr>
          <w:rtl/>
        </w:rPr>
        <w:t xml:space="preserve"> </w:t>
      </w:r>
      <w:r w:rsidRPr="007F77D3">
        <w:rPr>
          <w:rFonts w:hint="cs"/>
          <w:rtl/>
        </w:rPr>
        <w:t>על</w:t>
      </w:r>
      <w:r w:rsidRPr="007F77D3">
        <w:rPr>
          <w:rtl/>
        </w:rPr>
        <w:t xml:space="preserve"> </w:t>
      </w:r>
      <w:r w:rsidRPr="007F77D3">
        <w:rPr>
          <w:rFonts w:hint="cs"/>
          <w:rtl/>
        </w:rPr>
        <w:t>ידי</w:t>
      </w:r>
      <w:r w:rsidRPr="007F77D3">
        <w:rPr>
          <w:rtl/>
        </w:rPr>
        <w:t xml:space="preserve"> </w:t>
      </w:r>
      <w:r w:rsidRPr="007F77D3">
        <w:rPr>
          <w:rFonts w:hint="cs"/>
          <w:rtl/>
        </w:rPr>
        <w:t>ההנהלה</w:t>
      </w:r>
      <w:r w:rsidRPr="007F77D3">
        <w:rPr>
          <w:rtl/>
        </w:rPr>
        <w:t xml:space="preserve"> </w:t>
      </w:r>
      <w:r w:rsidRPr="007F77D3">
        <w:rPr>
          <w:rFonts w:hint="cs"/>
          <w:rtl/>
        </w:rPr>
        <w:t>באופן</w:t>
      </w:r>
      <w:r w:rsidRPr="007F77D3">
        <w:rPr>
          <w:rtl/>
        </w:rPr>
        <w:t xml:space="preserve"> </w:t>
      </w:r>
      <w:r w:rsidRPr="007F77D3">
        <w:rPr>
          <w:rFonts w:hint="cs"/>
          <w:rtl/>
        </w:rPr>
        <w:t>ברור</w:t>
      </w:r>
      <w:r w:rsidRPr="007F77D3">
        <w:rPr>
          <w:rtl/>
        </w:rPr>
        <w:t xml:space="preserve">. </w:t>
      </w:r>
      <w:r w:rsidR="00C90248" w:rsidRPr="007F77D3">
        <w:rPr>
          <w:rFonts w:hint="eastAsia"/>
          <w:rtl/>
        </w:rPr>
        <w:t>י</w:t>
      </w:r>
      <w:r w:rsidRPr="007F77D3">
        <w:rPr>
          <w:rFonts w:hint="eastAsia"/>
          <w:rtl/>
        </w:rPr>
        <w:t>ובהר</w:t>
      </w:r>
      <w:r w:rsidRPr="007F77D3">
        <w:rPr>
          <w:rFonts w:hint="cs"/>
          <w:rtl/>
        </w:rPr>
        <w:t xml:space="preserve"> כי</w:t>
      </w:r>
      <w:r w:rsidRPr="007F77D3">
        <w:rPr>
          <w:rtl/>
        </w:rPr>
        <w:t xml:space="preserve"> </w:t>
      </w:r>
      <w:r w:rsidRPr="007F77D3">
        <w:rPr>
          <w:rFonts w:hint="cs"/>
          <w:rtl/>
        </w:rPr>
        <w:t>הממונה</w:t>
      </w:r>
      <w:r w:rsidRPr="007F77D3">
        <w:rPr>
          <w:rtl/>
        </w:rPr>
        <w:t xml:space="preserve"> </w:t>
      </w:r>
      <w:r w:rsidRPr="007F77D3">
        <w:rPr>
          <w:rFonts w:hint="cs"/>
          <w:rtl/>
        </w:rPr>
        <w:t>על</w:t>
      </w:r>
      <w:r w:rsidRPr="007F77D3">
        <w:rPr>
          <w:rtl/>
        </w:rPr>
        <w:t xml:space="preserve"> </w:t>
      </w:r>
      <w:r w:rsidRPr="007F77D3">
        <w:rPr>
          <w:rFonts w:hint="cs"/>
          <w:rtl/>
        </w:rPr>
        <w:t>אבטחת</w:t>
      </w:r>
      <w:r w:rsidRPr="007F77D3">
        <w:rPr>
          <w:rtl/>
        </w:rPr>
        <w:t xml:space="preserve"> </w:t>
      </w:r>
      <w:r w:rsidRPr="007F77D3">
        <w:rPr>
          <w:rFonts w:hint="cs"/>
          <w:rtl/>
        </w:rPr>
        <w:t>המידע</w:t>
      </w:r>
      <w:r w:rsidR="00577A84" w:rsidRPr="007F77D3">
        <w:rPr>
          <w:rFonts w:hint="cs"/>
          <w:rtl/>
        </w:rPr>
        <w:t xml:space="preserve"> והגנת הסייבר</w:t>
      </w:r>
      <w:r w:rsidRPr="007F77D3">
        <w:rPr>
          <w:rtl/>
        </w:rPr>
        <w:t xml:space="preserve"> </w:t>
      </w:r>
      <w:r w:rsidR="001C217B" w:rsidRPr="007F77D3">
        <w:rPr>
          <w:rFonts w:hint="cs"/>
          <w:rtl/>
        </w:rPr>
        <w:t>אינו חייב להיות עובד של מיופה הכוח בתמורה</w:t>
      </w:r>
      <w:r w:rsidRPr="007F77D3">
        <w:rPr>
          <w:rtl/>
        </w:rPr>
        <w:t>.</w:t>
      </w:r>
    </w:p>
    <w:p w:rsidR="00D559A9" w:rsidRPr="00C00C37" w:rsidRDefault="007F77D3" w:rsidP="007F77D3">
      <w:pPr>
        <w:pStyle w:val="afa"/>
        <w:numPr>
          <w:ilvl w:val="0"/>
          <w:numId w:val="6"/>
        </w:numPr>
        <w:tabs>
          <w:tab w:val="clear" w:pos="567"/>
          <w:tab w:val="clear" w:pos="1134"/>
          <w:tab w:val="clear" w:pos="1814"/>
          <w:tab w:val="clear" w:pos="2665"/>
        </w:tabs>
        <w:ind w:left="992" w:hanging="567"/>
      </w:pPr>
      <w:r>
        <w:rPr>
          <w:rFonts w:hint="cs"/>
          <w:rtl/>
        </w:rPr>
        <w:t>ההנהלה</w:t>
      </w:r>
      <w:r w:rsidR="00F41B5C">
        <w:rPr>
          <w:rFonts w:hint="cs"/>
          <w:rtl/>
        </w:rPr>
        <w:t>,</w:t>
      </w:r>
      <w:r>
        <w:rPr>
          <w:rFonts w:hint="cs"/>
          <w:rtl/>
        </w:rPr>
        <w:t xml:space="preserve"> באמצעות </w:t>
      </w:r>
      <w:r w:rsidR="008B5F20" w:rsidRPr="007F77D3">
        <w:rPr>
          <w:rFonts w:hint="eastAsia"/>
          <w:rtl/>
        </w:rPr>
        <w:t>הממונה</w:t>
      </w:r>
      <w:r w:rsidR="008B5F20" w:rsidRPr="007F77D3">
        <w:rPr>
          <w:rtl/>
        </w:rPr>
        <w:t xml:space="preserve"> </w:t>
      </w:r>
      <w:r w:rsidR="008B5F20" w:rsidRPr="007F77D3">
        <w:rPr>
          <w:rFonts w:hint="eastAsia"/>
          <w:rtl/>
        </w:rPr>
        <w:t>על</w:t>
      </w:r>
      <w:r w:rsidR="008B5F20" w:rsidRPr="00055E3A">
        <w:rPr>
          <w:rtl/>
        </w:rPr>
        <w:t xml:space="preserve"> אבטחת המידע והגנת הסייבר</w:t>
      </w:r>
      <w:r>
        <w:rPr>
          <w:rFonts w:hint="cs"/>
          <w:rtl/>
        </w:rPr>
        <w:t>,</w:t>
      </w:r>
      <w:r w:rsidR="008B5F20" w:rsidRPr="00055E3A">
        <w:rPr>
          <w:rtl/>
        </w:rPr>
        <w:t xml:space="preserve"> </w:t>
      </w:r>
      <w:r>
        <w:rPr>
          <w:rFonts w:hint="cs"/>
          <w:rtl/>
        </w:rPr>
        <w:t>ת</w:t>
      </w:r>
      <w:r w:rsidR="008B5F20" w:rsidRPr="00055E3A">
        <w:rPr>
          <w:rFonts w:hint="eastAsia"/>
          <w:rtl/>
        </w:rPr>
        <w:t>בחן</w:t>
      </w:r>
      <w:r w:rsidR="00D559A9" w:rsidRPr="00055E3A">
        <w:rPr>
          <w:rtl/>
        </w:rPr>
        <w:t xml:space="preserve"> </w:t>
      </w:r>
      <w:r w:rsidR="00D559A9" w:rsidRPr="00055E3A">
        <w:rPr>
          <w:rFonts w:hint="eastAsia"/>
          <w:rtl/>
        </w:rPr>
        <w:t>באופן</w:t>
      </w:r>
      <w:r w:rsidR="00D559A9" w:rsidRPr="00055E3A">
        <w:rPr>
          <w:rtl/>
        </w:rPr>
        <w:t xml:space="preserve"> </w:t>
      </w:r>
      <w:r w:rsidR="00D559A9" w:rsidRPr="00055E3A">
        <w:rPr>
          <w:rFonts w:hint="eastAsia"/>
          <w:rtl/>
        </w:rPr>
        <w:t>שוטף</w:t>
      </w:r>
      <w:r w:rsidR="00D559A9" w:rsidRPr="00055E3A">
        <w:rPr>
          <w:rtl/>
        </w:rPr>
        <w:t xml:space="preserve"> את מגוון</w:t>
      </w:r>
      <w:r w:rsidR="00D559A9" w:rsidRPr="00C00C37">
        <w:rPr>
          <w:rtl/>
        </w:rPr>
        <w:t xml:space="preserve"> הסיכונים בהיבטי אבטחת מידע וסייבר, </w:t>
      </w:r>
      <w:r>
        <w:rPr>
          <w:rFonts w:hint="cs"/>
          <w:rtl/>
        </w:rPr>
        <w:t>ת</w:t>
      </w:r>
      <w:r w:rsidR="00D559A9" w:rsidRPr="00C00C37">
        <w:rPr>
          <w:rFonts w:hint="eastAsia"/>
          <w:rtl/>
        </w:rPr>
        <w:t>עקוב</w:t>
      </w:r>
      <w:r w:rsidR="00D559A9" w:rsidRPr="00C00C37">
        <w:rPr>
          <w:rtl/>
        </w:rPr>
        <w:t xml:space="preserve"> </w:t>
      </w:r>
      <w:r w:rsidR="00D559A9" w:rsidRPr="00C00C37">
        <w:rPr>
          <w:rFonts w:hint="eastAsia"/>
          <w:rtl/>
        </w:rPr>
        <w:t>אחר</w:t>
      </w:r>
      <w:r w:rsidR="00D559A9" w:rsidRPr="00C00C37">
        <w:rPr>
          <w:rtl/>
        </w:rPr>
        <w:t xml:space="preserve"> </w:t>
      </w:r>
      <w:r w:rsidR="00D559A9" w:rsidRPr="00C00C37">
        <w:rPr>
          <w:rFonts w:hint="eastAsia"/>
          <w:rtl/>
        </w:rPr>
        <w:t>איומי</w:t>
      </w:r>
      <w:r w:rsidR="00D559A9" w:rsidRPr="00C00C37">
        <w:rPr>
          <w:rtl/>
        </w:rPr>
        <w:t xml:space="preserve"> </w:t>
      </w:r>
      <w:r w:rsidR="00D559A9" w:rsidRPr="00C00C37">
        <w:rPr>
          <w:rFonts w:hint="eastAsia"/>
          <w:rtl/>
        </w:rPr>
        <w:t>סייבר</w:t>
      </w:r>
      <w:r w:rsidR="00D559A9" w:rsidRPr="00C00C37">
        <w:rPr>
          <w:rtl/>
        </w:rPr>
        <w:t xml:space="preserve"> </w:t>
      </w:r>
      <w:r w:rsidR="00D559A9" w:rsidRPr="00C00C37">
        <w:rPr>
          <w:rFonts w:hint="eastAsia"/>
          <w:rtl/>
        </w:rPr>
        <w:t>משמעותיים</w:t>
      </w:r>
      <w:r w:rsidR="00D559A9" w:rsidRPr="00C00C37">
        <w:rPr>
          <w:rtl/>
        </w:rPr>
        <w:t xml:space="preserve"> </w:t>
      </w:r>
      <w:r w:rsidR="00D559A9" w:rsidRPr="00C00C37">
        <w:rPr>
          <w:rFonts w:hint="eastAsia"/>
          <w:rtl/>
        </w:rPr>
        <w:t>בישראל</w:t>
      </w:r>
      <w:r w:rsidR="00D559A9" w:rsidRPr="00C00C37">
        <w:rPr>
          <w:rtl/>
        </w:rPr>
        <w:t xml:space="preserve"> </w:t>
      </w:r>
      <w:r w:rsidR="00D559A9" w:rsidRPr="00C00C37">
        <w:rPr>
          <w:rFonts w:hint="eastAsia"/>
          <w:rtl/>
        </w:rPr>
        <w:t>ובעולם</w:t>
      </w:r>
      <w:r w:rsidR="00D559A9" w:rsidRPr="00C00C37">
        <w:rPr>
          <w:rtl/>
        </w:rPr>
        <w:t xml:space="preserve"> </w:t>
      </w:r>
      <w:r w:rsidR="00D559A9" w:rsidRPr="00C00C37">
        <w:rPr>
          <w:rFonts w:hint="eastAsia"/>
          <w:rtl/>
        </w:rPr>
        <w:t>ו</w:t>
      </w:r>
      <w:r>
        <w:rPr>
          <w:rFonts w:hint="cs"/>
          <w:rtl/>
        </w:rPr>
        <w:t>ת</w:t>
      </w:r>
      <w:r w:rsidR="00D559A9" w:rsidRPr="00C00C37">
        <w:rPr>
          <w:rFonts w:hint="eastAsia"/>
          <w:rtl/>
        </w:rPr>
        <w:t>אסוף</w:t>
      </w:r>
      <w:r w:rsidR="00D559A9" w:rsidRPr="00C00C37">
        <w:rPr>
          <w:rtl/>
        </w:rPr>
        <w:t xml:space="preserve"> </w:t>
      </w:r>
      <w:r w:rsidR="00D559A9" w:rsidRPr="00C00C37">
        <w:rPr>
          <w:rFonts w:hint="eastAsia"/>
          <w:rtl/>
        </w:rPr>
        <w:t>ו</w:t>
      </w:r>
      <w:r>
        <w:rPr>
          <w:rFonts w:hint="cs"/>
          <w:rtl/>
        </w:rPr>
        <w:t>ת</w:t>
      </w:r>
      <w:r w:rsidR="00D559A9" w:rsidRPr="00C00C37">
        <w:rPr>
          <w:rFonts w:hint="eastAsia"/>
          <w:rtl/>
        </w:rPr>
        <w:t>נתח</w:t>
      </w:r>
      <w:r w:rsidR="00D559A9" w:rsidRPr="00C00C37">
        <w:rPr>
          <w:rtl/>
        </w:rPr>
        <w:t xml:space="preserve"> </w:t>
      </w:r>
      <w:r w:rsidR="00D559A9" w:rsidRPr="00C00C37">
        <w:rPr>
          <w:rFonts w:hint="eastAsia"/>
          <w:rtl/>
        </w:rPr>
        <w:t>מידע</w:t>
      </w:r>
      <w:r w:rsidR="00D559A9" w:rsidRPr="00C00C37">
        <w:rPr>
          <w:rtl/>
        </w:rPr>
        <w:t xml:space="preserve"> </w:t>
      </w:r>
      <w:r w:rsidR="00D559A9" w:rsidRPr="00C00C37">
        <w:rPr>
          <w:rFonts w:hint="eastAsia"/>
          <w:rtl/>
        </w:rPr>
        <w:t>רלוונטי</w:t>
      </w:r>
      <w:r w:rsidR="00D559A9" w:rsidRPr="00C00C37">
        <w:rPr>
          <w:rtl/>
        </w:rPr>
        <w:t xml:space="preserve"> </w:t>
      </w:r>
      <w:r w:rsidR="00D559A9" w:rsidRPr="00C00C37">
        <w:rPr>
          <w:rFonts w:hint="eastAsia"/>
          <w:rtl/>
        </w:rPr>
        <w:t>ממקורות</w:t>
      </w:r>
      <w:r w:rsidR="00D559A9" w:rsidRPr="00C00C37">
        <w:rPr>
          <w:rtl/>
        </w:rPr>
        <w:t xml:space="preserve"> </w:t>
      </w:r>
      <w:r w:rsidR="00D559A9" w:rsidRPr="00C00C37">
        <w:rPr>
          <w:rFonts w:hint="eastAsia"/>
          <w:rtl/>
        </w:rPr>
        <w:t>פנימיים</w:t>
      </w:r>
      <w:r w:rsidR="00D559A9" w:rsidRPr="00C00C37">
        <w:rPr>
          <w:rtl/>
        </w:rPr>
        <w:t xml:space="preserve"> </w:t>
      </w:r>
      <w:r w:rsidR="00D559A9" w:rsidRPr="00C00C37">
        <w:rPr>
          <w:rFonts w:hint="eastAsia"/>
          <w:rtl/>
        </w:rPr>
        <w:t>וחיצוניים</w:t>
      </w:r>
      <w:r w:rsidR="00506A0A" w:rsidRPr="00C00C37">
        <w:rPr>
          <w:rtl/>
        </w:rPr>
        <w:t xml:space="preserve"> (לרבות פרסומים שונים של מערך הסייבר הלאומי ו</w:t>
      </w:r>
      <w:r w:rsidR="00EE1CEB">
        <w:rPr>
          <w:rFonts w:hint="cs"/>
          <w:rtl/>
        </w:rPr>
        <w:t>ה</w:t>
      </w:r>
      <w:r w:rsidR="00506A0A" w:rsidRPr="00C00C37">
        <w:rPr>
          <w:rtl/>
        </w:rPr>
        <w:t xml:space="preserve">רשות </w:t>
      </w:r>
      <w:r w:rsidR="00EE1CEB">
        <w:rPr>
          <w:rFonts w:hint="cs"/>
          <w:rtl/>
        </w:rPr>
        <w:t>ל</w:t>
      </w:r>
      <w:r w:rsidR="00506A0A" w:rsidRPr="00C00C37">
        <w:rPr>
          <w:rtl/>
        </w:rPr>
        <w:t>הגנת הפרטיות, בין היתר, בכל הנוגע להתראות, פגיעויות, עדכוני אבטחה והמלצות)</w:t>
      </w:r>
      <w:r w:rsidR="00D559A9" w:rsidRPr="00C00C37">
        <w:rPr>
          <w:rtl/>
        </w:rPr>
        <w:t>. בהתאם לכך</w:t>
      </w:r>
      <w:r w:rsidR="00D559A9" w:rsidRPr="00055E3A">
        <w:rPr>
          <w:rtl/>
        </w:rPr>
        <w:t xml:space="preserve">, </w:t>
      </w:r>
      <w:r w:rsidR="00D559A9" w:rsidRPr="00055E3A">
        <w:rPr>
          <w:rFonts w:hint="eastAsia"/>
          <w:rtl/>
        </w:rPr>
        <w:t>ההנהלה</w:t>
      </w:r>
      <w:r w:rsidR="00D559A9" w:rsidRPr="00C00C37">
        <w:rPr>
          <w:rtl/>
        </w:rPr>
        <w:t xml:space="preserve"> תפיק לקחים, תיישם מסקנות רלוונטיות ותפעל לצמצום החשיפות לאיומים.</w:t>
      </w:r>
    </w:p>
    <w:p w:rsidR="00D559A9" w:rsidRPr="00C00C37" w:rsidRDefault="001D70B4" w:rsidP="00523C4F">
      <w:pPr>
        <w:pStyle w:val="afa"/>
        <w:numPr>
          <w:ilvl w:val="0"/>
          <w:numId w:val="6"/>
        </w:numPr>
        <w:tabs>
          <w:tab w:val="clear" w:pos="567"/>
          <w:tab w:val="clear" w:pos="1134"/>
          <w:tab w:val="clear" w:pos="1814"/>
          <w:tab w:val="clear" w:pos="2665"/>
        </w:tabs>
        <w:ind w:left="992" w:hanging="567"/>
      </w:pPr>
      <w:r>
        <w:rPr>
          <w:rFonts w:hint="cs"/>
          <w:rtl/>
        </w:rPr>
        <w:t xml:space="preserve">ההנהלה </w:t>
      </w:r>
      <w:r w:rsidR="005D3328">
        <w:rPr>
          <w:rFonts w:hint="cs"/>
          <w:rtl/>
        </w:rPr>
        <w:t xml:space="preserve">תדון, </w:t>
      </w:r>
      <w:r w:rsidR="005D3328" w:rsidRPr="008B5CFA">
        <w:rPr>
          <w:rFonts w:hint="cs"/>
          <w:rtl/>
        </w:rPr>
        <w:t xml:space="preserve">לפחות </w:t>
      </w:r>
      <w:r w:rsidR="00D559A9" w:rsidRPr="008B5CFA">
        <w:rPr>
          <w:rtl/>
        </w:rPr>
        <w:t>אחת לשנה</w:t>
      </w:r>
      <w:r w:rsidR="00D559A9">
        <w:rPr>
          <w:rtl/>
        </w:rPr>
        <w:t xml:space="preserve"> ובעת ביצוע שינוי מהותי</w:t>
      </w:r>
      <w:r w:rsidR="00D559A9">
        <w:rPr>
          <w:rFonts w:hint="cs"/>
          <w:rtl/>
        </w:rPr>
        <w:t xml:space="preserve">, </w:t>
      </w:r>
      <w:r w:rsidR="00D559A9">
        <w:rPr>
          <w:rtl/>
        </w:rPr>
        <w:t xml:space="preserve">בחשיפות לסיכונים </w:t>
      </w:r>
      <w:r w:rsidR="00D559A9" w:rsidRPr="00C00C37">
        <w:rPr>
          <w:rtl/>
        </w:rPr>
        <w:t>הנובעים מניהול המידע והגנתו כ</w:t>
      </w:r>
      <w:r w:rsidR="00D559A9">
        <w:rPr>
          <w:rtl/>
        </w:rPr>
        <w:t xml:space="preserve">פי שהם מוצגים </w:t>
      </w:r>
      <w:r w:rsidR="00D559A9">
        <w:rPr>
          <w:rFonts w:hint="cs"/>
          <w:rtl/>
        </w:rPr>
        <w:t>בסקרי סיכוני</w:t>
      </w:r>
      <w:r w:rsidR="00E26AC6">
        <w:rPr>
          <w:rFonts w:hint="cs"/>
          <w:rtl/>
        </w:rPr>
        <w:t xml:space="preserve"> אבטחת מידע</w:t>
      </w:r>
      <w:r w:rsidR="00E97394">
        <w:rPr>
          <w:rFonts w:hint="cs"/>
          <w:rtl/>
        </w:rPr>
        <w:t xml:space="preserve"> </w:t>
      </w:r>
      <w:r w:rsidR="00D559A9">
        <w:rPr>
          <w:rFonts w:hint="cs"/>
          <w:rtl/>
        </w:rPr>
        <w:t xml:space="preserve">ומבחני </w:t>
      </w:r>
      <w:r w:rsidR="00D559A9" w:rsidRPr="00C00C37">
        <w:rPr>
          <w:rFonts w:hint="eastAsia"/>
          <w:rtl/>
        </w:rPr>
        <w:t>החדירה</w:t>
      </w:r>
      <w:r w:rsidR="00E26AC6" w:rsidRPr="00C00C37">
        <w:rPr>
          <w:rtl/>
        </w:rPr>
        <w:t>,</w:t>
      </w:r>
      <w:r w:rsidR="00D559A9" w:rsidRPr="00C00C37">
        <w:rPr>
          <w:rtl/>
        </w:rPr>
        <w:t xml:space="preserve"> ובעקבות ממצאי</w:t>
      </w:r>
      <w:r w:rsidR="00D559A9">
        <w:rPr>
          <w:rtl/>
        </w:rPr>
        <w:t xml:space="preserve"> דוחות הביקורת בנושא</w:t>
      </w:r>
      <w:r w:rsidR="00D559A9">
        <w:rPr>
          <w:rFonts w:hint="cs"/>
          <w:rtl/>
        </w:rPr>
        <w:t>. בנוסף, ההנהלה תקבע תכנית להפחתת הסיכונים שזוהו</w:t>
      </w:r>
      <w:r w:rsidR="00D559A9">
        <w:rPr>
          <w:rtl/>
        </w:rPr>
        <w:t xml:space="preserve"> </w:t>
      </w:r>
      <w:r w:rsidR="00E26AC6">
        <w:rPr>
          <w:rFonts w:hint="cs"/>
          <w:rtl/>
        </w:rPr>
        <w:t>ו</w:t>
      </w:r>
      <w:r w:rsidR="00D559A9">
        <w:rPr>
          <w:rtl/>
        </w:rPr>
        <w:t>תעמיד משאבים נאותים</w:t>
      </w:r>
      <w:r w:rsidR="00E26AC6">
        <w:rPr>
          <w:rFonts w:hint="cs"/>
          <w:rtl/>
        </w:rPr>
        <w:t xml:space="preserve"> לצורך כך</w:t>
      </w:r>
      <w:r w:rsidR="00D559A9" w:rsidRPr="00C00C37">
        <w:rPr>
          <w:rtl/>
        </w:rPr>
        <w:t>, ותעקוב לכל הפחות ברמה רבעונית אחר יישומה.</w:t>
      </w:r>
    </w:p>
    <w:p w:rsidR="0082744A" w:rsidRDefault="0082744A" w:rsidP="00EA0E20">
      <w:pPr>
        <w:spacing w:before="240"/>
        <w:ind w:left="425"/>
        <w:rPr>
          <w:b/>
          <w:bCs/>
          <w:u w:val="single"/>
          <w:rtl/>
        </w:rPr>
      </w:pPr>
    </w:p>
    <w:p w:rsidR="00D559A9" w:rsidRPr="005D6B03" w:rsidRDefault="00D559A9" w:rsidP="00EA0E20">
      <w:pPr>
        <w:spacing w:before="240"/>
        <w:ind w:left="425"/>
        <w:rPr>
          <w:b/>
          <w:bCs/>
          <w:u w:val="single"/>
          <w:rtl/>
        </w:rPr>
      </w:pPr>
      <w:r w:rsidRPr="00DF550D">
        <w:rPr>
          <w:b/>
          <w:bCs/>
          <w:u w:val="single"/>
          <w:rtl/>
        </w:rPr>
        <w:lastRenderedPageBreak/>
        <w:t>סקר סיכוני אבטחת מידע</w:t>
      </w:r>
      <w:r w:rsidR="00E97394" w:rsidRPr="000B1481">
        <w:rPr>
          <w:rFonts w:hint="cs"/>
          <w:b/>
          <w:bCs/>
          <w:u w:val="single"/>
          <w:rtl/>
        </w:rPr>
        <w:t xml:space="preserve"> </w:t>
      </w:r>
      <w:r w:rsidRPr="00DF550D">
        <w:rPr>
          <w:b/>
          <w:bCs/>
          <w:u w:val="single"/>
          <w:rtl/>
        </w:rPr>
        <w:t>ומבחני חדירה</w:t>
      </w:r>
    </w:p>
    <w:p w:rsidR="00D559A9" w:rsidRPr="00D504EC" w:rsidRDefault="00D559A9" w:rsidP="00DF550D">
      <w:pPr>
        <w:pStyle w:val="afa"/>
        <w:numPr>
          <w:ilvl w:val="0"/>
          <w:numId w:val="6"/>
        </w:numPr>
        <w:tabs>
          <w:tab w:val="clear" w:pos="567"/>
          <w:tab w:val="clear" w:pos="1134"/>
          <w:tab w:val="clear" w:pos="1814"/>
          <w:tab w:val="clear" w:pos="2665"/>
        </w:tabs>
        <w:ind w:left="992" w:hanging="567"/>
      </w:pPr>
      <w:r>
        <w:rPr>
          <w:rFonts w:hint="cs"/>
          <w:rtl/>
        </w:rPr>
        <w:t>מיופה כוח בתמורה נדרש לבצע</w:t>
      </w:r>
      <w:r w:rsidRPr="009C258F">
        <w:rPr>
          <w:rFonts w:hint="cs"/>
          <w:rtl/>
        </w:rPr>
        <w:t xml:space="preserve"> </w:t>
      </w:r>
      <w:r w:rsidRPr="00DF550D">
        <w:rPr>
          <w:rtl/>
        </w:rPr>
        <w:t xml:space="preserve">סקר סיכונים בהיבטי אבטחת </w:t>
      </w:r>
      <w:r w:rsidRPr="00D01791">
        <w:rPr>
          <w:rtl/>
        </w:rPr>
        <w:t xml:space="preserve">מידע וסייבר על ידי גורם </w:t>
      </w:r>
      <w:r w:rsidRPr="00D01791">
        <w:rPr>
          <w:rFonts w:hint="eastAsia"/>
          <w:rtl/>
        </w:rPr>
        <w:t>בלתי</w:t>
      </w:r>
      <w:r w:rsidRPr="00D01791">
        <w:rPr>
          <w:rFonts w:hint="cs"/>
          <w:rtl/>
        </w:rPr>
        <w:t xml:space="preserve"> תלוי</w:t>
      </w:r>
      <w:r w:rsidRPr="00D504EC">
        <w:rPr>
          <w:rFonts w:hint="cs"/>
          <w:rtl/>
        </w:rPr>
        <w:t xml:space="preserve"> </w:t>
      </w:r>
      <w:r w:rsidRPr="00D504EC">
        <w:rPr>
          <w:rtl/>
        </w:rPr>
        <w:t>בעל הסמכה וניסיון בנושא.</w:t>
      </w:r>
    </w:p>
    <w:p w:rsidR="00D559A9" w:rsidRDefault="00D559A9" w:rsidP="003A3482">
      <w:pPr>
        <w:pStyle w:val="afa"/>
        <w:numPr>
          <w:ilvl w:val="0"/>
          <w:numId w:val="6"/>
        </w:numPr>
        <w:tabs>
          <w:tab w:val="clear" w:pos="567"/>
          <w:tab w:val="clear" w:pos="1134"/>
          <w:tab w:val="clear" w:pos="1814"/>
          <w:tab w:val="clear" w:pos="2665"/>
        </w:tabs>
        <w:ind w:left="992" w:hanging="567"/>
      </w:pPr>
      <w:r w:rsidRPr="00D504EC">
        <w:rPr>
          <w:rFonts w:hint="cs"/>
          <w:rtl/>
        </w:rPr>
        <w:t>מיופה כוח בתמורה נדרש להגדיר תכנית עבודה לטיפול</w:t>
      </w:r>
      <w:r w:rsidRPr="009C258F">
        <w:rPr>
          <w:rFonts w:hint="cs"/>
          <w:rtl/>
        </w:rPr>
        <w:t xml:space="preserve"> בממצאים העולים מסקר הסיכונים, הכוללת ביצוע מעקב וניטור אחר אופן הטיפול בממצאים אלה.</w:t>
      </w:r>
    </w:p>
    <w:p w:rsidR="00D559A9" w:rsidRPr="009C258F" w:rsidRDefault="00D559A9" w:rsidP="003A3482">
      <w:pPr>
        <w:pStyle w:val="afa"/>
        <w:numPr>
          <w:ilvl w:val="0"/>
          <w:numId w:val="6"/>
        </w:numPr>
        <w:tabs>
          <w:tab w:val="clear" w:pos="567"/>
          <w:tab w:val="clear" w:pos="1134"/>
          <w:tab w:val="clear" w:pos="1814"/>
          <w:tab w:val="clear" w:pos="2665"/>
        </w:tabs>
        <w:ind w:left="992" w:hanging="567"/>
        <w:rPr>
          <w:rtl/>
        </w:rPr>
      </w:pPr>
      <w:r>
        <w:rPr>
          <w:rFonts w:hint="cs"/>
          <w:rtl/>
        </w:rPr>
        <w:t xml:space="preserve">מיופה כוח בתמורה </w:t>
      </w:r>
      <w:r w:rsidRPr="009C258F">
        <w:rPr>
          <w:rFonts w:hint="cs"/>
          <w:rtl/>
        </w:rPr>
        <w:t xml:space="preserve"> נדרש לבצע </w:t>
      </w:r>
      <w:r>
        <w:rPr>
          <w:rFonts w:hint="cs"/>
          <w:rtl/>
        </w:rPr>
        <w:t xml:space="preserve">מבחני </w:t>
      </w:r>
      <w:r w:rsidRPr="00DF550D">
        <w:rPr>
          <w:rFonts w:hint="cs"/>
          <w:rtl/>
        </w:rPr>
        <w:t>חדירה</w:t>
      </w:r>
      <w:r w:rsidRPr="00DF550D">
        <w:rPr>
          <w:rtl/>
        </w:rPr>
        <w:t xml:space="preserve"> על ידי גורם חיצוני בלתי</w:t>
      </w:r>
      <w:r w:rsidRPr="009C258F">
        <w:rPr>
          <w:rtl/>
        </w:rPr>
        <w:t xml:space="preserve"> תלוי בעל הסמכה וניסיון בנושא, תוך הקפדה על טיפול ותיקון הממצאים.</w:t>
      </w:r>
    </w:p>
    <w:p w:rsidR="00D559A9" w:rsidRDefault="00D559A9" w:rsidP="00A8202C">
      <w:pPr>
        <w:pStyle w:val="afa"/>
        <w:numPr>
          <w:ilvl w:val="0"/>
          <w:numId w:val="6"/>
        </w:numPr>
        <w:tabs>
          <w:tab w:val="clear" w:pos="567"/>
          <w:tab w:val="clear" w:pos="1134"/>
          <w:tab w:val="clear" w:pos="1814"/>
          <w:tab w:val="clear" w:pos="2665"/>
        </w:tabs>
        <w:ind w:left="992" w:hanging="567"/>
      </w:pPr>
      <w:r>
        <w:rPr>
          <w:rFonts w:hint="cs"/>
          <w:rtl/>
        </w:rPr>
        <w:t>סקר הסיכונים ו</w:t>
      </w:r>
      <w:r w:rsidRPr="009C258F">
        <w:rPr>
          <w:rFonts w:hint="cs"/>
          <w:rtl/>
        </w:rPr>
        <w:t>מב</w:t>
      </w:r>
      <w:r>
        <w:rPr>
          <w:rFonts w:hint="cs"/>
          <w:rtl/>
        </w:rPr>
        <w:t>חני</w:t>
      </w:r>
      <w:r w:rsidRPr="009C258F">
        <w:rPr>
          <w:rFonts w:hint="cs"/>
          <w:rtl/>
        </w:rPr>
        <w:t xml:space="preserve"> החדירה </w:t>
      </w:r>
      <w:r w:rsidR="00835EEB">
        <w:rPr>
          <w:rFonts w:hint="cs"/>
          <w:rtl/>
        </w:rPr>
        <w:t xml:space="preserve">(להלן יחד: </w:t>
      </w:r>
      <w:r w:rsidR="00835EEB" w:rsidRPr="007D76B0">
        <w:rPr>
          <w:b/>
          <w:bCs/>
          <w:rtl/>
        </w:rPr>
        <w:t>"הסקרים"</w:t>
      </w:r>
      <w:r w:rsidR="00835EEB">
        <w:rPr>
          <w:rFonts w:hint="cs"/>
          <w:rtl/>
        </w:rPr>
        <w:t xml:space="preserve">) </w:t>
      </w:r>
      <w:r w:rsidR="00392ECC">
        <w:rPr>
          <w:rFonts w:hint="cs"/>
          <w:rtl/>
        </w:rPr>
        <w:t xml:space="preserve">יערכו לפי פרקטיקה מקובלת, </w:t>
      </w:r>
      <w:r w:rsidRPr="00C00C37">
        <w:rPr>
          <w:rFonts w:hint="eastAsia"/>
          <w:rtl/>
        </w:rPr>
        <w:t>יבוצעו</w:t>
      </w:r>
      <w:r w:rsidRPr="00C00C37">
        <w:rPr>
          <w:rtl/>
        </w:rPr>
        <w:t xml:space="preserve"> </w:t>
      </w:r>
      <w:r w:rsidRPr="00C00C37">
        <w:rPr>
          <w:rFonts w:hint="eastAsia"/>
          <w:rtl/>
        </w:rPr>
        <w:t>בתדירות</w:t>
      </w:r>
      <w:r w:rsidRPr="00C00C37">
        <w:rPr>
          <w:rtl/>
        </w:rPr>
        <w:t xml:space="preserve"> </w:t>
      </w:r>
      <w:r w:rsidRPr="00C00C37">
        <w:rPr>
          <w:rFonts w:hint="eastAsia"/>
          <w:rtl/>
        </w:rPr>
        <w:t>שלא</w:t>
      </w:r>
      <w:r w:rsidRPr="00C00C37">
        <w:rPr>
          <w:rtl/>
        </w:rPr>
        <w:t xml:space="preserve"> </w:t>
      </w:r>
      <w:r w:rsidRPr="00C00C37">
        <w:rPr>
          <w:rFonts w:hint="eastAsia"/>
          <w:rtl/>
        </w:rPr>
        <w:t>תפחת</w:t>
      </w:r>
      <w:r w:rsidRPr="00C00C37">
        <w:rPr>
          <w:rtl/>
        </w:rPr>
        <w:t xml:space="preserve"> </w:t>
      </w:r>
      <w:r w:rsidRPr="00C00C37">
        <w:rPr>
          <w:rFonts w:hint="eastAsia"/>
          <w:rtl/>
        </w:rPr>
        <w:t>מ</w:t>
      </w:r>
      <w:r w:rsidRPr="00C00C37">
        <w:rPr>
          <w:rtl/>
        </w:rPr>
        <w:t xml:space="preserve">-18 </w:t>
      </w:r>
      <w:r w:rsidRPr="00C00C37">
        <w:rPr>
          <w:rFonts w:hint="eastAsia"/>
          <w:rtl/>
        </w:rPr>
        <w:t>חודשים</w:t>
      </w:r>
      <w:r w:rsidRPr="00C00C37">
        <w:rPr>
          <w:rtl/>
        </w:rPr>
        <w:t xml:space="preserve">, </w:t>
      </w:r>
      <w:r w:rsidRPr="00C00C37">
        <w:rPr>
          <w:rFonts w:hint="eastAsia"/>
          <w:rtl/>
        </w:rPr>
        <w:t>יתייחסו</w:t>
      </w:r>
      <w:r>
        <w:rPr>
          <w:rFonts w:hint="cs"/>
          <w:rtl/>
        </w:rPr>
        <w:t xml:space="preserve"> לכלל מאגרי המידע ומערכות ה</w:t>
      </w:r>
      <w:r w:rsidR="002C5B43">
        <w:rPr>
          <w:rFonts w:hint="cs"/>
          <w:rtl/>
        </w:rPr>
        <w:t>מידע</w:t>
      </w:r>
      <w:r>
        <w:rPr>
          <w:rFonts w:hint="cs"/>
          <w:rtl/>
        </w:rPr>
        <w:t xml:space="preserve"> המהותיות הרלוונטיות לפעילות</w:t>
      </w:r>
      <w:r w:rsidR="00A8202C">
        <w:rPr>
          <w:rFonts w:hint="cs"/>
          <w:rtl/>
        </w:rPr>
        <w:t xml:space="preserve">, </w:t>
      </w:r>
      <w:r w:rsidR="00504CB3">
        <w:rPr>
          <w:rFonts w:asciiTheme="minorBidi" w:hAnsiTheme="minorBidi" w:hint="cs"/>
          <w:rtl/>
        </w:rPr>
        <w:t>ו</w:t>
      </w:r>
      <w:r w:rsidR="00A8202C" w:rsidRPr="006C54DB">
        <w:rPr>
          <w:rFonts w:asciiTheme="minorBidi" w:hAnsiTheme="minorBidi" w:hint="eastAsia"/>
          <w:rtl/>
        </w:rPr>
        <w:t>יבחנו</w:t>
      </w:r>
      <w:r w:rsidR="00A8202C" w:rsidRPr="006C54DB">
        <w:rPr>
          <w:rFonts w:asciiTheme="minorBidi" w:hAnsiTheme="minorBidi"/>
          <w:rtl/>
        </w:rPr>
        <w:t xml:space="preserve"> </w:t>
      </w:r>
      <w:r w:rsidR="00A8202C" w:rsidRPr="006C54DB">
        <w:rPr>
          <w:rFonts w:asciiTheme="minorBidi" w:hAnsiTheme="minorBidi" w:hint="eastAsia"/>
          <w:rtl/>
        </w:rPr>
        <w:t>את</w:t>
      </w:r>
      <w:r w:rsidR="00A8202C" w:rsidRPr="006C54DB">
        <w:rPr>
          <w:rFonts w:asciiTheme="minorBidi" w:hAnsiTheme="minorBidi"/>
          <w:rtl/>
        </w:rPr>
        <w:t xml:space="preserve"> </w:t>
      </w:r>
      <w:r w:rsidR="00A8202C" w:rsidRPr="006C54DB">
        <w:rPr>
          <w:rFonts w:asciiTheme="minorBidi" w:hAnsiTheme="minorBidi" w:hint="eastAsia"/>
          <w:rtl/>
        </w:rPr>
        <w:t>התאמת</w:t>
      </w:r>
      <w:r w:rsidR="00A8202C" w:rsidRPr="006C54DB">
        <w:rPr>
          <w:rFonts w:asciiTheme="minorBidi" w:hAnsiTheme="minorBidi"/>
          <w:rtl/>
        </w:rPr>
        <w:t xml:space="preserve"> </w:t>
      </w:r>
      <w:r w:rsidR="00A8202C">
        <w:rPr>
          <w:rFonts w:asciiTheme="minorBidi" w:hAnsiTheme="minorBidi" w:hint="cs"/>
          <w:rtl/>
        </w:rPr>
        <w:t xml:space="preserve">כל </w:t>
      </w:r>
      <w:r w:rsidR="00A8202C" w:rsidRPr="006C54DB">
        <w:rPr>
          <w:rFonts w:asciiTheme="minorBidi" w:hAnsiTheme="minorBidi" w:hint="eastAsia"/>
          <w:rtl/>
        </w:rPr>
        <w:t>מערכות</w:t>
      </w:r>
      <w:r w:rsidR="00A8202C" w:rsidRPr="006C54DB">
        <w:rPr>
          <w:rFonts w:asciiTheme="minorBidi" w:hAnsiTheme="minorBidi"/>
          <w:rtl/>
        </w:rPr>
        <w:t xml:space="preserve"> </w:t>
      </w:r>
      <w:r w:rsidR="00A8202C">
        <w:rPr>
          <w:rFonts w:asciiTheme="minorBidi" w:hAnsiTheme="minorBidi" w:hint="cs"/>
          <w:rtl/>
        </w:rPr>
        <w:t xml:space="preserve">המידע </w:t>
      </w:r>
      <w:r w:rsidR="00A8202C" w:rsidRPr="006C54DB">
        <w:rPr>
          <w:rFonts w:asciiTheme="minorBidi" w:hAnsiTheme="minorBidi" w:hint="eastAsia"/>
          <w:rtl/>
        </w:rPr>
        <w:t>והתהליכים</w:t>
      </w:r>
      <w:r w:rsidR="00A8202C" w:rsidRPr="006C54DB">
        <w:rPr>
          <w:rFonts w:asciiTheme="minorBidi" w:hAnsiTheme="minorBidi"/>
          <w:rtl/>
        </w:rPr>
        <w:t xml:space="preserve"> </w:t>
      </w:r>
      <w:r w:rsidR="00A8202C">
        <w:rPr>
          <w:rFonts w:asciiTheme="minorBidi" w:hAnsiTheme="minorBidi" w:hint="cs"/>
          <w:rtl/>
        </w:rPr>
        <w:t xml:space="preserve">העסקיים </w:t>
      </w:r>
      <w:r w:rsidR="00A8202C" w:rsidRPr="006C54DB">
        <w:rPr>
          <w:rFonts w:asciiTheme="minorBidi" w:hAnsiTheme="minorBidi" w:hint="eastAsia"/>
          <w:rtl/>
        </w:rPr>
        <w:t>למדיניות</w:t>
      </w:r>
      <w:r w:rsidR="00A8202C" w:rsidRPr="006C54DB">
        <w:rPr>
          <w:rFonts w:asciiTheme="minorBidi" w:hAnsiTheme="minorBidi"/>
          <w:rtl/>
        </w:rPr>
        <w:t xml:space="preserve"> </w:t>
      </w:r>
      <w:r w:rsidR="00A8202C" w:rsidRPr="006C54DB">
        <w:rPr>
          <w:rFonts w:asciiTheme="minorBidi" w:hAnsiTheme="minorBidi" w:hint="eastAsia"/>
          <w:rtl/>
        </w:rPr>
        <w:t>ולנוהלי</w:t>
      </w:r>
      <w:r w:rsidR="00A8202C" w:rsidRPr="006C54DB">
        <w:rPr>
          <w:rFonts w:asciiTheme="minorBidi" w:hAnsiTheme="minorBidi"/>
          <w:rtl/>
        </w:rPr>
        <w:t xml:space="preserve"> </w:t>
      </w:r>
      <w:r w:rsidR="00A8202C" w:rsidRPr="006C54DB">
        <w:rPr>
          <w:rFonts w:asciiTheme="minorBidi" w:hAnsiTheme="minorBidi" w:hint="eastAsia"/>
          <w:rtl/>
        </w:rPr>
        <w:t>אבטחת</w:t>
      </w:r>
      <w:r w:rsidR="00A8202C" w:rsidRPr="006C54DB">
        <w:rPr>
          <w:rFonts w:asciiTheme="minorBidi" w:hAnsiTheme="minorBidi"/>
          <w:rtl/>
        </w:rPr>
        <w:t xml:space="preserve"> </w:t>
      </w:r>
      <w:r w:rsidR="00A8202C" w:rsidRPr="006C54DB">
        <w:rPr>
          <w:rFonts w:asciiTheme="minorBidi" w:hAnsiTheme="minorBidi" w:hint="eastAsia"/>
          <w:rtl/>
        </w:rPr>
        <w:t>המידע</w:t>
      </w:r>
      <w:r w:rsidR="00A8202C" w:rsidRPr="006C54DB">
        <w:rPr>
          <w:rFonts w:asciiTheme="minorBidi" w:hAnsiTheme="minorBidi"/>
          <w:rtl/>
        </w:rPr>
        <w:t xml:space="preserve"> </w:t>
      </w:r>
      <w:r w:rsidR="00A8202C" w:rsidRPr="006C54DB">
        <w:rPr>
          <w:rFonts w:asciiTheme="minorBidi" w:hAnsiTheme="minorBidi" w:hint="eastAsia"/>
          <w:rtl/>
        </w:rPr>
        <w:t>של</w:t>
      </w:r>
      <w:r w:rsidR="00A8202C" w:rsidRPr="006C54DB">
        <w:rPr>
          <w:rFonts w:asciiTheme="minorBidi" w:hAnsiTheme="minorBidi"/>
          <w:rtl/>
        </w:rPr>
        <w:t xml:space="preserve"> </w:t>
      </w:r>
      <w:r w:rsidR="00A8202C">
        <w:rPr>
          <w:rFonts w:asciiTheme="minorBidi" w:hAnsiTheme="minorBidi" w:hint="cs"/>
          <w:rtl/>
        </w:rPr>
        <w:t>מיופה הכוח בתמורה</w:t>
      </w:r>
      <w:r w:rsidR="00A8202C" w:rsidRPr="006C54DB">
        <w:rPr>
          <w:rFonts w:asciiTheme="minorBidi" w:hAnsiTheme="minorBidi"/>
          <w:rtl/>
        </w:rPr>
        <w:t xml:space="preserve">, </w:t>
      </w:r>
      <w:r w:rsidR="00A8202C">
        <w:rPr>
          <w:rFonts w:asciiTheme="minorBidi" w:hAnsiTheme="minorBidi" w:hint="cs"/>
          <w:rtl/>
        </w:rPr>
        <w:t xml:space="preserve">לרבות </w:t>
      </w:r>
      <w:r w:rsidR="00A8202C" w:rsidRPr="006C54DB">
        <w:rPr>
          <w:rFonts w:asciiTheme="minorBidi" w:hAnsiTheme="minorBidi" w:hint="eastAsia"/>
          <w:rtl/>
        </w:rPr>
        <w:t>ברמת</w:t>
      </w:r>
      <w:r w:rsidR="00A8202C" w:rsidRPr="006C54DB">
        <w:rPr>
          <w:rFonts w:asciiTheme="minorBidi" w:hAnsiTheme="minorBidi"/>
          <w:rtl/>
        </w:rPr>
        <w:t xml:space="preserve"> </w:t>
      </w:r>
      <w:r w:rsidR="00A8202C" w:rsidRPr="006C54DB">
        <w:rPr>
          <w:rFonts w:asciiTheme="minorBidi" w:hAnsiTheme="minorBidi" w:hint="eastAsia"/>
          <w:rtl/>
        </w:rPr>
        <w:t>בדיקת</w:t>
      </w:r>
      <w:r w:rsidR="00A8202C" w:rsidRPr="006C54DB">
        <w:rPr>
          <w:rFonts w:asciiTheme="minorBidi" w:hAnsiTheme="minorBidi"/>
          <w:rtl/>
        </w:rPr>
        <w:t xml:space="preserve"> </w:t>
      </w:r>
      <w:r w:rsidR="00A8202C" w:rsidRPr="006C54DB">
        <w:rPr>
          <w:rFonts w:asciiTheme="minorBidi" w:hAnsiTheme="minorBidi" w:hint="eastAsia"/>
          <w:rtl/>
        </w:rPr>
        <w:t>קיום</w:t>
      </w:r>
      <w:r w:rsidR="00A8202C" w:rsidRPr="006C54DB">
        <w:rPr>
          <w:rFonts w:asciiTheme="minorBidi" w:hAnsiTheme="minorBidi"/>
          <w:rtl/>
        </w:rPr>
        <w:t xml:space="preserve"> </w:t>
      </w:r>
      <w:r w:rsidR="00A8202C">
        <w:rPr>
          <w:rFonts w:asciiTheme="minorBidi" w:hAnsiTheme="minorBidi" w:hint="cs"/>
          <w:rtl/>
        </w:rPr>
        <w:t>ואפקטיביות ה</w:t>
      </w:r>
      <w:r w:rsidR="00A8202C" w:rsidRPr="006C54DB">
        <w:rPr>
          <w:rFonts w:asciiTheme="minorBidi" w:hAnsiTheme="minorBidi" w:hint="eastAsia"/>
          <w:rtl/>
        </w:rPr>
        <w:t>בקרות</w:t>
      </w:r>
      <w:r w:rsidR="00A8202C" w:rsidRPr="006C54DB">
        <w:rPr>
          <w:rFonts w:asciiTheme="minorBidi" w:hAnsiTheme="minorBidi"/>
          <w:rtl/>
        </w:rPr>
        <w:t xml:space="preserve"> </w:t>
      </w:r>
      <w:r w:rsidR="00A8202C" w:rsidRPr="006C54DB">
        <w:rPr>
          <w:rFonts w:asciiTheme="minorBidi" w:hAnsiTheme="minorBidi" w:hint="eastAsia"/>
          <w:rtl/>
        </w:rPr>
        <w:t>להגנה</w:t>
      </w:r>
      <w:r w:rsidR="00A8202C" w:rsidRPr="006C54DB">
        <w:rPr>
          <w:rFonts w:asciiTheme="minorBidi" w:hAnsiTheme="minorBidi"/>
          <w:rtl/>
        </w:rPr>
        <w:t xml:space="preserve"> </w:t>
      </w:r>
      <w:r w:rsidR="00A8202C" w:rsidRPr="006C54DB">
        <w:rPr>
          <w:rFonts w:asciiTheme="minorBidi" w:hAnsiTheme="minorBidi" w:hint="eastAsia"/>
          <w:rtl/>
        </w:rPr>
        <w:t>על</w:t>
      </w:r>
      <w:r w:rsidR="00A8202C" w:rsidRPr="006C54DB">
        <w:rPr>
          <w:rFonts w:asciiTheme="minorBidi" w:hAnsiTheme="minorBidi"/>
          <w:rtl/>
        </w:rPr>
        <w:t xml:space="preserve"> </w:t>
      </w:r>
      <w:r w:rsidR="00A8202C" w:rsidRPr="006C54DB">
        <w:rPr>
          <w:rFonts w:asciiTheme="minorBidi" w:hAnsiTheme="minorBidi" w:hint="eastAsia"/>
          <w:rtl/>
        </w:rPr>
        <w:t>המידע</w:t>
      </w:r>
      <w:r w:rsidR="00A8202C" w:rsidRPr="006C54DB">
        <w:rPr>
          <w:rFonts w:asciiTheme="minorBidi" w:hAnsiTheme="minorBidi"/>
          <w:rtl/>
        </w:rPr>
        <w:t xml:space="preserve"> </w:t>
      </w:r>
      <w:r w:rsidR="00A8202C" w:rsidRPr="006C54DB">
        <w:rPr>
          <w:rFonts w:asciiTheme="minorBidi" w:hAnsiTheme="minorBidi" w:hint="eastAsia"/>
          <w:rtl/>
        </w:rPr>
        <w:t>בפני</w:t>
      </w:r>
      <w:r w:rsidR="00A8202C" w:rsidRPr="006C54DB">
        <w:rPr>
          <w:rFonts w:asciiTheme="minorBidi" w:hAnsiTheme="minorBidi"/>
          <w:rtl/>
        </w:rPr>
        <w:t xml:space="preserve"> </w:t>
      </w:r>
      <w:r w:rsidR="00A8202C" w:rsidRPr="006C54DB">
        <w:rPr>
          <w:rFonts w:asciiTheme="minorBidi" w:hAnsiTheme="minorBidi" w:hint="eastAsia"/>
          <w:rtl/>
        </w:rPr>
        <w:t>סיכונים</w:t>
      </w:r>
      <w:r w:rsidR="00A8202C" w:rsidRPr="006C54DB">
        <w:rPr>
          <w:rFonts w:asciiTheme="minorBidi" w:hAnsiTheme="minorBidi"/>
          <w:rtl/>
        </w:rPr>
        <w:t xml:space="preserve"> </w:t>
      </w:r>
      <w:r w:rsidR="00A8202C" w:rsidRPr="006C54DB">
        <w:rPr>
          <w:rFonts w:asciiTheme="minorBidi" w:hAnsiTheme="minorBidi" w:hint="eastAsia"/>
          <w:rtl/>
        </w:rPr>
        <w:t>פנימיים</w:t>
      </w:r>
      <w:r w:rsidR="00A8202C" w:rsidRPr="006C54DB">
        <w:rPr>
          <w:rFonts w:asciiTheme="minorBidi" w:hAnsiTheme="minorBidi"/>
          <w:rtl/>
        </w:rPr>
        <w:t xml:space="preserve"> </w:t>
      </w:r>
      <w:r w:rsidR="00A8202C" w:rsidRPr="006C54DB">
        <w:rPr>
          <w:rFonts w:asciiTheme="minorBidi" w:hAnsiTheme="minorBidi" w:hint="eastAsia"/>
          <w:rtl/>
        </w:rPr>
        <w:t>וחיצוניים</w:t>
      </w:r>
      <w:r w:rsidR="00A8202C">
        <w:rPr>
          <w:rFonts w:hint="cs"/>
          <w:rtl/>
        </w:rPr>
        <w:t xml:space="preserve">. </w:t>
      </w:r>
      <w:r w:rsidR="00392ECC">
        <w:rPr>
          <w:rFonts w:hint="cs"/>
          <w:rtl/>
        </w:rPr>
        <w:t xml:space="preserve">על </w:t>
      </w:r>
      <w:r w:rsidR="00A8202C" w:rsidRPr="00E77E20">
        <w:rPr>
          <w:rFonts w:asciiTheme="minorBidi" w:hAnsiTheme="minorBidi"/>
          <w:rtl/>
        </w:rPr>
        <w:t xml:space="preserve">אף האמור לעיל, </w:t>
      </w:r>
      <w:r w:rsidR="00A8202C">
        <w:rPr>
          <w:rFonts w:asciiTheme="minorBidi" w:hAnsiTheme="minorBidi" w:hint="cs"/>
          <w:rtl/>
        </w:rPr>
        <w:t xml:space="preserve">יש לבצע סקרים </w:t>
      </w:r>
      <w:r w:rsidR="00A8202C" w:rsidRPr="00E77E20">
        <w:rPr>
          <w:rFonts w:asciiTheme="minorBidi" w:hAnsiTheme="minorBidi"/>
          <w:rtl/>
        </w:rPr>
        <w:t xml:space="preserve">טרם </w:t>
      </w:r>
      <w:r w:rsidR="00A8202C" w:rsidRPr="00E77E20">
        <w:rPr>
          <w:rFonts w:asciiTheme="minorBidi" w:hAnsiTheme="minorBidi" w:hint="cs"/>
          <w:rtl/>
        </w:rPr>
        <w:t>הטמעת</w:t>
      </w:r>
      <w:r w:rsidR="00A8202C" w:rsidRPr="00E77E20">
        <w:rPr>
          <w:rFonts w:asciiTheme="minorBidi" w:hAnsiTheme="minorBidi"/>
          <w:rtl/>
        </w:rPr>
        <w:t xml:space="preserve"> שינוי משמעותי במערכת </w:t>
      </w:r>
      <w:r w:rsidR="00A8202C">
        <w:rPr>
          <w:rFonts w:asciiTheme="minorBidi" w:hAnsiTheme="minorBidi" w:hint="cs"/>
          <w:rtl/>
        </w:rPr>
        <w:t>מידע</w:t>
      </w:r>
      <w:r w:rsidR="00A8202C" w:rsidRPr="00E77E20">
        <w:rPr>
          <w:rFonts w:asciiTheme="minorBidi" w:hAnsiTheme="minorBidi"/>
          <w:rtl/>
        </w:rPr>
        <w:t xml:space="preserve">, </w:t>
      </w:r>
      <w:r w:rsidR="00A8202C" w:rsidRPr="00E77E20">
        <w:rPr>
          <w:rFonts w:asciiTheme="minorBidi" w:hAnsiTheme="minorBidi" w:hint="cs"/>
          <w:rtl/>
        </w:rPr>
        <w:t>או</w:t>
      </w:r>
      <w:r w:rsidR="00A8202C" w:rsidRPr="00E77E20">
        <w:rPr>
          <w:rFonts w:asciiTheme="minorBidi" w:hAnsiTheme="minorBidi"/>
          <w:rtl/>
        </w:rPr>
        <w:t xml:space="preserve"> </w:t>
      </w:r>
      <w:r w:rsidR="00A8202C" w:rsidRPr="00E77E20">
        <w:rPr>
          <w:rFonts w:asciiTheme="minorBidi" w:hAnsiTheme="minorBidi" w:hint="cs"/>
          <w:rtl/>
        </w:rPr>
        <w:t>בסביבתה</w:t>
      </w:r>
      <w:r w:rsidR="00A8202C" w:rsidRPr="00E77E20">
        <w:rPr>
          <w:rFonts w:asciiTheme="minorBidi" w:hAnsiTheme="minorBidi"/>
          <w:rtl/>
        </w:rPr>
        <w:t xml:space="preserve"> </w:t>
      </w:r>
      <w:r w:rsidR="00A8202C" w:rsidRPr="00E77E20">
        <w:rPr>
          <w:rFonts w:asciiTheme="minorBidi" w:hAnsiTheme="minorBidi" w:hint="cs"/>
          <w:rtl/>
        </w:rPr>
        <w:t>הטכנולוגית</w:t>
      </w:r>
      <w:r w:rsidR="00A8202C" w:rsidRPr="00E77E20">
        <w:rPr>
          <w:rFonts w:asciiTheme="minorBidi" w:hAnsiTheme="minorBidi"/>
          <w:rtl/>
        </w:rPr>
        <w:t xml:space="preserve">, </w:t>
      </w:r>
      <w:r w:rsidR="00A8202C">
        <w:rPr>
          <w:rFonts w:asciiTheme="minorBidi" w:hAnsiTheme="minorBidi" w:hint="cs"/>
          <w:rtl/>
        </w:rPr>
        <w:t>או טרם יישום של שירות חדש</w:t>
      </w:r>
      <w:r w:rsidR="00A8202C">
        <w:rPr>
          <w:rFonts w:hint="cs"/>
          <w:rtl/>
        </w:rPr>
        <w:t>.</w:t>
      </w:r>
    </w:p>
    <w:p w:rsidR="00E34754" w:rsidRPr="007D76B0" w:rsidRDefault="00835EEB" w:rsidP="00A73DD5">
      <w:pPr>
        <w:pStyle w:val="afa"/>
        <w:numPr>
          <w:ilvl w:val="0"/>
          <w:numId w:val="6"/>
        </w:numPr>
        <w:tabs>
          <w:tab w:val="clear" w:pos="567"/>
          <w:tab w:val="clear" w:pos="1134"/>
          <w:tab w:val="clear" w:pos="1814"/>
          <w:tab w:val="clear" w:pos="2665"/>
        </w:tabs>
        <w:ind w:left="992" w:hanging="567"/>
        <w:rPr>
          <w:rtl/>
        </w:rPr>
      </w:pPr>
      <w:r w:rsidRPr="007D76B0">
        <w:rPr>
          <w:rFonts w:hint="eastAsia"/>
          <w:rtl/>
        </w:rPr>
        <w:t>מבחני</w:t>
      </w:r>
      <w:r w:rsidRPr="007D76B0">
        <w:rPr>
          <w:rtl/>
        </w:rPr>
        <w:t xml:space="preserve"> </w:t>
      </w:r>
      <w:r w:rsidRPr="007D76B0">
        <w:rPr>
          <w:rFonts w:hint="eastAsia"/>
          <w:rtl/>
        </w:rPr>
        <w:t>החדירה</w:t>
      </w:r>
      <w:r w:rsidRPr="007D76B0">
        <w:rPr>
          <w:rtl/>
        </w:rPr>
        <w:t xml:space="preserve"> </w:t>
      </w:r>
      <w:r w:rsidRPr="007D76B0">
        <w:rPr>
          <w:rFonts w:hint="eastAsia"/>
          <w:rtl/>
        </w:rPr>
        <w:t>יכללו</w:t>
      </w:r>
      <w:r w:rsidR="00E34754" w:rsidRPr="007D76B0">
        <w:rPr>
          <w:rtl/>
        </w:rPr>
        <w:t xml:space="preserve"> </w:t>
      </w:r>
      <w:r w:rsidR="00E34754" w:rsidRPr="007D76B0">
        <w:rPr>
          <w:rFonts w:hint="eastAsia"/>
          <w:rtl/>
        </w:rPr>
        <w:t>מבחן</w:t>
      </w:r>
      <w:r w:rsidR="00E34754" w:rsidRPr="007D76B0">
        <w:rPr>
          <w:rtl/>
        </w:rPr>
        <w:t xml:space="preserve"> המדמה ניסיו</w:t>
      </w:r>
      <w:r w:rsidR="00E34754" w:rsidRPr="007D76B0">
        <w:rPr>
          <w:rFonts w:hint="eastAsia"/>
          <w:rtl/>
        </w:rPr>
        <w:t>ן</w:t>
      </w:r>
      <w:r w:rsidR="00E34754" w:rsidRPr="007D76B0">
        <w:rPr>
          <w:rtl/>
        </w:rPr>
        <w:t xml:space="preserve"> תקיפה מרשתות חיצוניות (כגון רשת האינטרנט, חיבור לספקים או שותפים עסקיים), </w:t>
      </w:r>
      <w:r w:rsidR="00E34754" w:rsidRPr="007D76B0">
        <w:rPr>
          <w:rFonts w:hint="eastAsia"/>
          <w:rtl/>
        </w:rPr>
        <w:t>בדיקות</w:t>
      </w:r>
      <w:r w:rsidR="00E34754" w:rsidRPr="007D76B0">
        <w:rPr>
          <w:rtl/>
        </w:rPr>
        <w:t xml:space="preserve"> הנדסה חברתית, התחזות </w:t>
      </w:r>
      <w:r w:rsidR="00E34754" w:rsidRPr="007D76B0">
        <w:rPr>
          <w:rFonts w:hint="eastAsia"/>
          <w:rtl/>
        </w:rPr>
        <w:t>ופישינג</w:t>
      </w:r>
      <w:r w:rsidR="00E34754" w:rsidRPr="007D76B0">
        <w:rPr>
          <w:rtl/>
        </w:rPr>
        <w:t xml:space="preserve">, </w:t>
      </w:r>
      <w:r w:rsidR="00E34754" w:rsidRPr="007D76B0">
        <w:rPr>
          <w:rFonts w:hint="eastAsia"/>
          <w:rtl/>
        </w:rPr>
        <w:t>ותקיפה</w:t>
      </w:r>
      <w:r w:rsidR="00E34754" w:rsidRPr="007D76B0">
        <w:rPr>
          <w:rtl/>
        </w:rPr>
        <w:t xml:space="preserve"> </w:t>
      </w:r>
      <w:r w:rsidR="00E34754" w:rsidRPr="007D76B0">
        <w:rPr>
          <w:rFonts w:hint="eastAsia"/>
          <w:rtl/>
        </w:rPr>
        <w:t>מתוך</w:t>
      </w:r>
      <w:r w:rsidR="00E34754" w:rsidRPr="007D76B0">
        <w:rPr>
          <w:rtl/>
        </w:rPr>
        <w:t xml:space="preserve"> </w:t>
      </w:r>
      <w:r w:rsidR="00E34754" w:rsidRPr="007D76B0">
        <w:rPr>
          <w:rFonts w:hint="eastAsia"/>
          <w:rtl/>
        </w:rPr>
        <w:t>הרשת</w:t>
      </w:r>
      <w:r w:rsidR="00E34754" w:rsidRPr="007D76B0">
        <w:rPr>
          <w:rtl/>
        </w:rPr>
        <w:t xml:space="preserve">. </w:t>
      </w:r>
      <w:r w:rsidR="002648F8">
        <w:rPr>
          <w:rFonts w:hint="cs"/>
          <w:rtl/>
        </w:rPr>
        <w:t xml:space="preserve">במסגרת ביצוע מבחני החדירה יש לפעול </w:t>
      </w:r>
      <w:r w:rsidR="00E34754" w:rsidRPr="007D76B0">
        <w:rPr>
          <w:rtl/>
        </w:rPr>
        <w:t>הן כמשתמש קיים והן ללא חשבון קיים.</w:t>
      </w:r>
    </w:p>
    <w:p w:rsidR="00D559A9" w:rsidRPr="00504492" w:rsidRDefault="00D559A9" w:rsidP="009B0F22">
      <w:pPr>
        <w:spacing w:before="240"/>
        <w:ind w:left="284"/>
        <w:rPr>
          <w:u w:val="single"/>
        </w:rPr>
      </w:pPr>
      <w:r w:rsidRPr="00DF550D">
        <w:rPr>
          <w:b/>
          <w:bCs/>
          <w:u w:val="single"/>
          <w:rtl/>
        </w:rPr>
        <w:t xml:space="preserve">תהליכי </w:t>
      </w:r>
      <w:r w:rsidR="00CC2F9F" w:rsidRPr="00DF550D">
        <w:rPr>
          <w:rFonts w:hint="eastAsia"/>
          <w:b/>
          <w:bCs/>
          <w:u w:val="single"/>
          <w:rtl/>
        </w:rPr>
        <w:t>פיתוח</w:t>
      </w:r>
      <w:r w:rsidR="00CC2F9F" w:rsidRPr="00DF550D">
        <w:rPr>
          <w:b/>
          <w:bCs/>
          <w:u w:val="single"/>
          <w:rtl/>
        </w:rPr>
        <w:t xml:space="preserve"> </w:t>
      </w:r>
      <w:r w:rsidR="00CC2F9F" w:rsidRPr="00DF550D">
        <w:rPr>
          <w:rFonts w:hint="eastAsia"/>
          <w:b/>
          <w:bCs/>
          <w:u w:val="single"/>
          <w:rtl/>
        </w:rPr>
        <w:t>ו</w:t>
      </w:r>
      <w:r w:rsidRPr="00DF550D">
        <w:rPr>
          <w:b/>
          <w:bCs/>
          <w:u w:val="single"/>
          <w:rtl/>
        </w:rPr>
        <w:t>תחזוקה</w:t>
      </w:r>
    </w:p>
    <w:p w:rsidR="00D559A9" w:rsidRDefault="00D559A9" w:rsidP="003A3482">
      <w:pPr>
        <w:pStyle w:val="afa"/>
        <w:numPr>
          <w:ilvl w:val="0"/>
          <w:numId w:val="6"/>
        </w:numPr>
        <w:tabs>
          <w:tab w:val="clear" w:pos="567"/>
          <w:tab w:val="clear" w:pos="1134"/>
          <w:tab w:val="clear" w:pos="1814"/>
          <w:tab w:val="clear" w:pos="2665"/>
        </w:tabs>
        <w:ind w:left="992" w:hanging="567"/>
      </w:pPr>
      <w:bookmarkStart w:id="13" w:name="_Hlk76984667"/>
      <w:r>
        <w:rPr>
          <w:rFonts w:hint="cs"/>
          <w:rtl/>
        </w:rPr>
        <w:t>תהליכי פיתוח יתבצעו בהתאם לפרקטיקה מקובלת לביצוע תהליכי פיתוח באופן מאובטח (</w:t>
      </w:r>
      <w:r w:rsidRPr="003A3482">
        <w:t>SSDLC</w:t>
      </w:r>
      <w:r>
        <w:rPr>
          <w:rFonts w:hint="cs"/>
          <w:rtl/>
        </w:rPr>
        <w:t>).</w:t>
      </w:r>
    </w:p>
    <w:p w:rsidR="00D559A9" w:rsidRPr="009C258F" w:rsidRDefault="00D559A9" w:rsidP="00055E3A">
      <w:pPr>
        <w:pStyle w:val="afa"/>
        <w:numPr>
          <w:ilvl w:val="0"/>
          <w:numId w:val="6"/>
        </w:numPr>
        <w:tabs>
          <w:tab w:val="clear" w:pos="567"/>
          <w:tab w:val="clear" w:pos="1134"/>
          <w:tab w:val="clear" w:pos="1814"/>
          <w:tab w:val="clear" w:pos="2665"/>
        </w:tabs>
        <w:ind w:left="992" w:hanging="567"/>
      </w:pPr>
      <w:r>
        <w:rPr>
          <w:rtl/>
        </w:rPr>
        <w:t xml:space="preserve">בשלב ייזום ואפיון </w:t>
      </w:r>
      <w:r w:rsidRPr="009C258F">
        <w:rPr>
          <w:rtl/>
        </w:rPr>
        <w:t>מערכ</w:t>
      </w:r>
      <w:r>
        <w:rPr>
          <w:rFonts w:hint="cs"/>
          <w:rtl/>
        </w:rPr>
        <w:t>ו</w:t>
      </w:r>
      <w:r w:rsidRPr="009C258F">
        <w:rPr>
          <w:rtl/>
        </w:rPr>
        <w:t>ת</w:t>
      </w:r>
      <w:r>
        <w:rPr>
          <w:rFonts w:hint="cs"/>
          <w:rtl/>
        </w:rPr>
        <w:t xml:space="preserve"> מידע, יבוצע הליך הערכת</w:t>
      </w:r>
      <w:r w:rsidRPr="009C258F">
        <w:rPr>
          <w:rtl/>
        </w:rPr>
        <w:t xml:space="preserve"> סיכונים בהיבטי אבטחת מידע </w:t>
      </w:r>
      <w:r w:rsidR="00A8202C">
        <w:rPr>
          <w:rFonts w:hint="cs"/>
          <w:rtl/>
        </w:rPr>
        <w:t xml:space="preserve">של הפרויקט והמוצר, </w:t>
      </w:r>
      <w:r w:rsidRPr="009C258F">
        <w:rPr>
          <w:rtl/>
        </w:rPr>
        <w:t xml:space="preserve">לרבות הגדרת </w:t>
      </w:r>
      <w:r>
        <w:rPr>
          <w:rFonts w:hint="cs"/>
          <w:rtl/>
        </w:rPr>
        <w:t>ה</w:t>
      </w:r>
      <w:r w:rsidRPr="009C258F">
        <w:rPr>
          <w:rtl/>
        </w:rPr>
        <w:t>דרישות</w:t>
      </w:r>
      <w:r>
        <w:rPr>
          <w:rFonts w:hint="cs"/>
          <w:rtl/>
        </w:rPr>
        <w:t>.</w:t>
      </w:r>
      <w:r w:rsidRPr="009C258F">
        <w:rPr>
          <w:rtl/>
        </w:rPr>
        <w:t xml:space="preserve"> </w:t>
      </w:r>
    </w:p>
    <w:p w:rsidR="00D559A9" w:rsidRPr="00C00C37" w:rsidRDefault="00D559A9" w:rsidP="003A3482">
      <w:pPr>
        <w:pStyle w:val="afa"/>
        <w:numPr>
          <w:ilvl w:val="0"/>
          <w:numId w:val="6"/>
        </w:numPr>
        <w:tabs>
          <w:tab w:val="clear" w:pos="567"/>
          <w:tab w:val="clear" w:pos="1134"/>
          <w:tab w:val="clear" w:pos="1814"/>
          <w:tab w:val="clear" w:pos="2665"/>
        </w:tabs>
        <w:ind w:left="992" w:hanging="567"/>
      </w:pPr>
      <w:r w:rsidRPr="009C258F">
        <w:rPr>
          <w:rtl/>
        </w:rPr>
        <w:t xml:space="preserve">בשלב הפיתוח, </w:t>
      </w:r>
      <w:r>
        <w:rPr>
          <w:rFonts w:hint="cs"/>
          <w:rtl/>
        </w:rPr>
        <w:t>מיופה כוח בתמורה</w:t>
      </w:r>
      <w:r w:rsidRPr="009C258F">
        <w:rPr>
          <w:rFonts w:hint="cs"/>
          <w:rtl/>
        </w:rPr>
        <w:t xml:space="preserve"> יישם ויממש</w:t>
      </w:r>
      <w:r w:rsidRPr="009C258F">
        <w:rPr>
          <w:rtl/>
        </w:rPr>
        <w:t xml:space="preserve"> </w:t>
      </w:r>
      <w:r w:rsidRPr="009C258F">
        <w:rPr>
          <w:rFonts w:hint="cs"/>
          <w:rtl/>
        </w:rPr>
        <w:t xml:space="preserve">את </w:t>
      </w:r>
      <w:r w:rsidRPr="009C258F">
        <w:rPr>
          <w:rtl/>
        </w:rPr>
        <w:t xml:space="preserve">דרישות האבטחה אשר הוגדרו בשלב אפיון המערכת, </w:t>
      </w:r>
      <w:r w:rsidRPr="009C258F">
        <w:rPr>
          <w:rFonts w:hint="cs"/>
          <w:rtl/>
        </w:rPr>
        <w:t>ויקפיד</w:t>
      </w:r>
      <w:r w:rsidRPr="009C258F">
        <w:rPr>
          <w:rtl/>
        </w:rPr>
        <w:t xml:space="preserve"> על הטמעתן </w:t>
      </w:r>
      <w:r w:rsidRPr="00C00C37">
        <w:rPr>
          <w:rtl/>
        </w:rPr>
        <w:t>באופן מלא ברמת התשתיות, האפליקציה והלוגיקה העסקית המיושמת במערכת.</w:t>
      </w:r>
    </w:p>
    <w:p w:rsidR="00D559A9" w:rsidRPr="00C00C37" w:rsidRDefault="00D559A9" w:rsidP="003A3482">
      <w:pPr>
        <w:pStyle w:val="afa"/>
        <w:numPr>
          <w:ilvl w:val="0"/>
          <w:numId w:val="6"/>
        </w:numPr>
        <w:tabs>
          <w:tab w:val="clear" w:pos="567"/>
          <w:tab w:val="clear" w:pos="1134"/>
          <w:tab w:val="clear" w:pos="1814"/>
          <w:tab w:val="clear" w:pos="2665"/>
        </w:tabs>
        <w:ind w:left="992" w:hanging="567"/>
      </w:pPr>
      <w:r w:rsidRPr="00C00C37">
        <w:rPr>
          <w:rFonts w:hint="cs"/>
          <w:rtl/>
        </w:rPr>
        <w:t xml:space="preserve">יבוצע </w:t>
      </w:r>
      <w:r w:rsidRPr="00C00C37">
        <w:rPr>
          <w:rtl/>
        </w:rPr>
        <w:t>הליך לבדיקת המערכת בטרם הטמעתה תוך הקפדה</w:t>
      </w:r>
      <w:r w:rsidRPr="00C00C37">
        <w:rPr>
          <w:rFonts w:hint="cs"/>
          <w:rtl/>
        </w:rPr>
        <w:t>, בין היתר,</w:t>
      </w:r>
      <w:r w:rsidRPr="00C00C37">
        <w:rPr>
          <w:rtl/>
        </w:rPr>
        <w:t xml:space="preserve"> על: </w:t>
      </w:r>
    </w:p>
    <w:p w:rsidR="00D559A9" w:rsidRPr="009C258F" w:rsidRDefault="00D559A9" w:rsidP="00FB2056">
      <w:pPr>
        <w:pStyle w:val="afa"/>
        <w:numPr>
          <w:ilvl w:val="1"/>
          <w:numId w:val="6"/>
        </w:numPr>
        <w:tabs>
          <w:tab w:val="clear" w:pos="567"/>
          <w:tab w:val="clear" w:pos="1134"/>
          <w:tab w:val="clear" w:pos="1814"/>
          <w:tab w:val="clear" w:pos="2665"/>
        </w:tabs>
        <w:spacing w:after="200"/>
        <w:ind w:left="1559" w:hanging="567"/>
      </w:pPr>
      <w:r w:rsidRPr="009C258F">
        <w:rPr>
          <w:rtl/>
        </w:rPr>
        <w:t>בדיקות ברמת הקוד בהיבטי אבטחת מידע</w:t>
      </w:r>
      <w:r w:rsidRPr="009C258F">
        <w:rPr>
          <w:rFonts w:hint="cs"/>
          <w:rtl/>
        </w:rPr>
        <w:t>.</w:t>
      </w:r>
    </w:p>
    <w:p w:rsidR="00D559A9" w:rsidRPr="009C258F" w:rsidRDefault="00D559A9" w:rsidP="00FB2056">
      <w:pPr>
        <w:pStyle w:val="afa"/>
        <w:numPr>
          <w:ilvl w:val="1"/>
          <w:numId w:val="6"/>
        </w:numPr>
        <w:tabs>
          <w:tab w:val="clear" w:pos="567"/>
          <w:tab w:val="clear" w:pos="1134"/>
          <w:tab w:val="clear" w:pos="1814"/>
          <w:tab w:val="clear" w:pos="2665"/>
        </w:tabs>
        <w:spacing w:after="200"/>
        <w:ind w:left="1559" w:hanging="567"/>
      </w:pPr>
      <w:r w:rsidRPr="009C258F">
        <w:rPr>
          <w:rtl/>
        </w:rPr>
        <w:t>פונקציונליות המערכת</w:t>
      </w:r>
      <w:r w:rsidRPr="009C258F">
        <w:rPr>
          <w:rFonts w:hint="cs"/>
          <w:rtl/>
        </w:rPr>
        <w:t>.</w:t>
      </w:r>
    </w:p>
    <w:p w:rsidR="00D559A9" w:rsidRPr="009C258F" w:rsidRDefault="00D559A9" w:rsidP="00FB2056">
      <w:pPr>
        <w:pStyle w:val="afa"/>
        <w:numPr>
          <w:ilvl w:val="1"/>
          <w:numId w:val="6"/>
        </w:numPr>
        <w:tabs>
          <w:tab w:val="clear" w:pos="567"/>
          <w:tab w:val="clear" w:pos="1134"/>
          <w:tab w:val="clear" w:pos="1814"/>
          <w:tab w:val="clear" w:pos="2665"/>
        </w:tabs>
        <w:spacing w:after="200"/>
        <w:ind w:left="1559" w:hanging="567"/>
      </w:pPr>
      <w:r w:rsidRPr="009C258F">
        <w:rPr>
          <w:rtl/>
        </w:rPr>
        <w:t>יישום בדיקות על ידי גורם שאינו מעורב בתהליך הפיתוח.</w:t>
      </w:r>
    </w:p>
    <w:p w:rsidR="00D559A9" w:rsidRDefault="00D559A9" w:rsidP="00055E3A">
      <w:pPr>
        <w:pStyle w:val="afa"/>
        <w:numPr>
          <w:ilvl w:val="0"/>
          <w:numId w:val="6"/>
        </w:numPr>
        <w:tabs>
          <w:tab w:val="clear" w:pos="567"/>
          <w:tab w:val="clear" w:pos="1134"/>
          <w:tab w:val="clear" w:pos="1814"/>
          <w:tab w:val="clear" w:pos="2665"/>
        </w:tabs>
        <w:ind w:left="992" w:hanging="567"/>
      </w:pPr>
      <w:r w:rsidRPr="009C258F">
        <w:rPr>
          <w:rtl/>
        </w:rPr>
        <w:t xml:space="preserve">תבוצע הטמעת מערכת לאחר קבלת אישורים על ידי הגורמים הרלוונטיים, לרבות הממונה על אבטחת </w:t>
      </w:r>
      <w:r w:rsidR="00055E3A">
        <w:rPr>
          <w:rFonts w:hint="cs"/>
          <w:rtl/>
        </w:rPr>
        <w:t>המידע</w:t>
      </w:r>
      <w:r w:rsidRPr="00114ECE">
        <w:rPr>
          <w:rtl/>
        </w:rPr>
        <w:t xml:space="preserve">. </w:t>
      </w:r>
    </w:p>
    <w:p w:rsidR="003C4E63" w:rsidRPr="003C4E63" w:rsidRDefault="003C4E63" w:rsidP="003A3482">
      <w:pPr>
        <w:pStyle w:val="afa"/>
        <w:numPr>
          <w:ilvl w:val="0"/>
          <w:numId w:val="6"/>
        </w:numPr>
        <w:tabs>
          <w:tab w:val="clear" w:pos="567"/>
          <w:tab w:val="clear" w:pos="1134"/>
          <w:tab w:val="clear" w:pos="1814"/>
          <w:tab w:val="clear" w:pos="2665"/>
        </w:tabs>
        <w:ind w:left="992" w:hanging="567"/>
      </w:pPr>
      <w:r w:rsidRPr="003C4E63">
        <w:rPr>
          <w:rFonts w:hint="eastAsia"/>
          <w:rtl/>
        </w:rPr>
        <w:t>שלבים</w:t>
      </w:r>
      <w:r w:rsidRPr="003C4E63">
        <w:rPr>
          <w:rtl/>
        </w:rPr>
        <w:t xml:space="preserve"> </w:t>
      </w:r>
      <w:r w:rsidRPr="003C4E63">
        <w:rPr>
          <w:rFonts w:hint="eastAsia"/>
          <w:rtl/>
        </w:rPr>
        <w:t>אלו</w:t>
      </w:r>
      <w:r w:rsidRPr="003C4E63">
        <w:rPr>
          <w:rtl/>
        </w:rPr>
        <w:t xml:space="preserve"> יבוצעו גם בפעילות תחזוקה או ניהול שינויים במערכות המידע, בהתאם לרלוונטיות</w:t>
      </w:r>
      <w:r w:rsidRPr="003C4E63">
        <w:rPr>
          <w:rFonts w:hint="cs"/>
          <w:rtl/>
        </w:rPr>
        <w:t>.</w:t>
      </w:r>
    </w:p>
    <w:bookmarkEnd w:id="13"/>
    <w:p w:rsidR="00590E2F" w:rsidRPr="00055E3A" w:rsidRDefault="00590E2F" w:rsidP="009B0F22">
      <w:pPr>
        <w:spacing w:before="240"/>
        <w:ind w:left="425"/>
        <w:rPr>
          <w:b/>
          <w:bCs/>
          <w:u w:val="single"/>
          <w:rtl/>
        </w:rPr>
      </w:pPr>
      <w:r w:rsidRPr="00055E3A">
        <w:rPr>
          <w:b/>
          <w:bCs/>
          <w:u w:val="single"/>
          <w:rtl/>
        </w:rPr>
        <w:t>אבטחת רשת</w:t>
      </w:r>
      <w:r w:rsidRPr="00055E3A">
        <w:rPr>
          <w:rFonts w:hint="cs"/>
          <w:b/>
          <w:bCs/>
          <w:u w:val="single"/>
          <w:rtl/>
        </w:rPr>
        <w:t xml:space="preserve"> </w:t>
      </w:r>
    </w:p>
    <w:p w:rsidR="00590E2F" w:rsidRPr="00F77BD2" w:rsidRDefault="00590E2F" w:rsidP="00590E2F">
      <w:pPr>
        <w:pStyle w:val="afa"/>
        <w:numPr>
          <w:ilvl w:val="0"/>
          <w:numId w:val="6"/>
        </w:numPr>
        <w:tabs>
          <w:tab w:val="clear" w:pos="567"/>
          <w:tab w:val="clear" w:pos="1134"/>
          <w:tab w:val="clear" w:pos="1814"/>
          <w:tab w:val="clear" w:pos="2665"/>
        </w:tabs>
        <w:ind w:left="992" w:hanging="567"/>
      </w:pPr>
      <w:r w:rsidRPr="00055E3A">
        <w:rPr>
          <w:rFonts w:hint="eastAsia"/>
          <w:rtl/>
        </w:rPr>
        <w:t>מיופה</w:t>
      </w:r>
      <w:r w:rsidRPr="00055E3A">
        <w:rPr>
          <w:rtl/>
        </w:rPr>
        <w:t xml:space="preserve"> </w:t>
      </w:r>
      <w:r w:rsidRPr="00055E3A">
        <w:rPr>
          <w:rFonts w:hint="eastAsia"/>
          <w:rtl/>
        </w:rPr>
        <w:t>כוח</w:t>
      </w:r>
      <w:r w:rsidRPr="00055E3A">
        <w:rPr>
          <w:rtl/>
        </w:rPr>
        <w:t xml:space="preserve"> </w:t>
      </w:r>
      <w:r w:rsidRPr="00055E3A">
        <w:rPr>
          <w:rFonts w:hint="eastAsia"/>
          <w:rtl/>
        </w:rPr>
        <w:t>בתמורה</w:t>
      </w:r>
      <w:r w:rsidRPr="00055E3A">
        <w:rPr>
          <w:rtl/>
        </w:rPr>
        <w:t xml:space="preserve"> </w:t>
      </w:r>
      <w:r w:rsidRPr="00F77BD2">
        <w:rPr>
          <w:rFonts w:hint="eastAsia"/>
          <w:rtl/>
        </w:rPr>
        <w:t>יישם</w:t>
      </w:r>
      <w:r w:rsidRPr="00F77BD2">
        <w:rPr>
          <w:rtl/>
        </w:rPr>
        <w:t xml:space="preserve"> מידור בין החלקים השונים ברשת באמצעות חלוק</w:t>
      </w:r>
      <w:r w:rsidRPr="00F77BD2">
        <w:rPr>
          <w:rFonts w:hint="eastAsia"/>
          <w:rtl/>
        </w:rPr>
        <w:t>ה</w:t>
      </w:r>
      <w:r w:rsidRPr="00F77BD2">
        <w:rPr>
          <w:rtl/>
        </w:rPr>
        <w:t xml:space="preserve"> </w:t>
      </w:r>
      <w:r w:rsidRPr="00F77BD2">
        <w:rPr>
          <w:rFonts w:hint="eastAsia"/>
          <w:rtl/>
        </w:rPr>
        <w:t>לוגית</w:t>
      </w:r>
      <w:r w:rsidRPr="00F77BD2">
        <w:rPr>
          <w:rtl/>
        </w:rPr>
        <w:t xml:space="preserve"> או פיסית של</w:t>
      </w:r>
      <w:r w:rsidRPr="00F77BD2">
        <w:rPr>
          <w:rFonts w:hint="eastAsia"/>
          <w:rtl/>
        </w:rPr>
        <w:t>ה</w:t>
      </w:r>
      <w:r w:rsidRPr="00F77BD2">
        <w:rPr>
          <w:rtl/>
        </w:rPr>
        <w:t xml:space="preserve"> והגבלת אפשרות הקישור בי</w:t>
      </w:r>
      <w:r w:rsidRPr="00F77BD2">
        <w:rPr>
          <w:rFonts w:hint="eastAsia"/>
          <w:rtl/>
        </w:rPr>
        <w:t>ן</w:t>
      </w:r>
      <w:r w:rsidRPr="00F77BD2">
        <w:rPr>
          <w:rtl/>
        </w:rPr>
        <w:t xml:space="preserve"> </w:t>
      </w:r>
      <w:r w:rsidRPr="00F77BD2">
        <w:rPr>
          <w:rFonts w:hint="eastAsia"/>
          <w:rtl/>
        </w:rPr>
        <w:t>הרשתות</w:t>
      </w:r>
      <w:r w:rsidRPr="00F77BD2">
        <w:rPr>
          <w:rtl/>
        </w:rPr>
        <w:t xml:space="preserve"> </w:t>
      </w:r>
      <w:r w:rsidRPr="00F77BD2">
        <w:rPr>
          <w:rFonts w:hint="eastAsia"/>
          <w:rtl/>
        </w:rPr>
        <w:t>השונות</w:t>
      </w:r>
      <w:r w:rsidRPr="00F77BD2">
        <w:rPr>
          <w:rtl/>
        </w:rPr>
        <w:t xml:space="preserve">. רמת המידור תיקבע בהתאם </w:t>
      </w:r>
      <w:r w:rsidRPr="00F77BD2">
        <w:rPr>
          <w:rFonts w:hint="eastAsia"/>
          <w:rtl/>
        </w:rPr>
        <w:t>לרגישות</w:t>
      </w:r>
      <w:r w:rsidRPr="00F77BD2">
        <w:rPr>
          <w:rtl/>
        </w:rPr>
        <w:t xml:space="preserve"> הנתונים המנוהלים במערכות</w:t>
      </w:r>
      <w:r w:rsidRPr="00F77BD2">
        <w:rPr>
          <w:rFonts w:hint="cs"/>
          <w:rtl/>
        </w:rPr>
        <w:t xml:space="preserve"> המידע.</w:t>
      </w:r>
    </w:p>
    <w:p w:rsidR="00590E2F" w:rsidRPr="00055E3A" w:rsidRDefault="00590E2F" w:rsidP="00F8253F">
      <w:pPr>
        <w:pStyle w:val="afa"/>
        <w:numPr>
          <w:ilvl w:val="0"/>
          <w:numId w:val="6"/>
        </w:numPr>
        <w:tabs>
          <w:tab w:val="clear" w:pos="567"/>
          <w:tab w:val="clear" w:pos="1134"/>
          <w:tab w:val="clear" w:pos="1814"/>
          <w:tab w:val="clear" w:pos="2665"/>
        </w:tabs>
        <w:ind w:left="992" w:hanging="567"/>
      </w:pPr>
      <w:r w:rsidRPr="00F77BD2">
        <w:rPr>
          <w:rFonts w:hint="cs"/>
          <w:rtl/>
        </w:rPr>
        <w:lastRenderedPageBreak/>
        <w:t>מיופה כוח בתמורה</w:t>
      </w:r>
      <w:r w:rsidRPr="00F77BD2">
        <w:rPr>
          <w:rtl/>
        </w:rPr>
        <w:t xml:space="preserve"> </w:t>
      </w:r>
      <w:r w:rsidRPr="00F77BD2">
        <w:rPr>
          <w:rFonts w:hint="cs"/>
          <w:rtl/>
        </w:rPr>
        <w:t xml:space="preserve">יגדיר </w:t>
      </w:r>
      <w:r w:rsidRPr="00F77BD2">
        <w:rPr>
          <w:rtl/>
        </w:rPr>
        <w:t>וינהל כלים לזיהוי נוזקות בסביבת הרשת הארגונית ובתחנות קצה</w:t>
      </w:r>
      <w:r w:rsidRPr="00055E3A">
        <w:rPr>
          <w:rFonts w:hint="cs"/>
          <w:rtl/>
        </w:rPr>
        <w:t>.</w:t>
      </w:r>
    </w:p>
    <w:p w:rsidR="00D559A9" w:rsidRPr="00EB2285" w:rsidRDefault="00D559A9" w:rsidP="009B0F22">
      <w:pPr>
        <w:spacing w:before="240"/>
        <w:ind w:left="425"/>
        <w:rPr>
          <w:b/>
          <w:bCs/>
          <w:u w:val="single"/>
          <w:rtl/>
        </w:rPr>
      </w:pPr>
      <w:r w:rsidRPr="00055E3A">
        <w:rPr>
          <w:b/>
          <w:bCs/>
          <w:u w:val="single"/>
          <w:rtl/>
        </w:rPr>
        <w:t>אבטחת מערכות ועדכונן</w:t>
      </w:r>
      <w:r w:rsidRPr="00EB2285">
        <w:rPr>
          <w:b/>
          <w:bCs/>
          <w:u w:val="single"/>
          <w:rtl/>
        </w:rPr>
        <w:t xml:space="preserve"> </w:t>
      </w:r>
    </w:p>
    <w:p w:rsidR="00D559A9" w:rsidRDefault="003C4E63" w:rsidP="003A3482">
      <w:pPr>
        <w:pStyle w:val="afa"/>
        <w:numPr>
          <w:ilvl w:val="0"/>
          <w:numId w:val="6"/>
        </w:numPr>
        <w:tabs>
          <w:tab w:val="clear" w:pos="567"/>
          <w:tab w:val="clear" w:pos="1134"/>
          <w:tab w:val="clear" w:pos="1814"/>
          <w:tab w:val="clear" w:pos="2665"/>
        </w:tabs>
        <w:ind w:left="992" w:hanging="567"/>
      </w:pPr>
      <w:r>
        <w:rPr>
          <w:rFonts w:hint="cs"/>
          <w:rtl/>
        </w:rPr>
        <w:t xml:space="preserve">הטמעת עדכוני אבטחת מידע תתבצע </w:t>
      </w:r>
      <w:r w:rsidR="00D559A9" w:rsidRPr="004F3BFF">
        <w:rPr>
          <w:rtl/>
        </w:rPr>
        <w:t xml:space="preserve">תוך התייחסות למקוריות קבצי העדכון, בדיקת עדכונים בטרם יישומם, ושמירה על יציבות מערכות </w:t>
      </w:r>
      <w:r>
        <w:rPr>
          <w:rFonts w:hint="cs"/>
          <w:rtl/>
        </w:rPr>
        <w:t xml:space="preserve">המידע </w:t>
      </w:r>
      <w:r w:rsidR="00D559A9" w:rsidRPr="004F3BFF">
        <w:rPr>
          <w:rtl/>
        </w:rPr>
        <w:t>בתהליך העדכון.</w:t>
      </w:r>
      <w:r w:rsidR="00B53E22" w:rsidRPr="00B53E22">
        <w:rPr>
          <w:rtl/>
        </w:rPr>
        <w:t xml:space="preserve"> מיופה כוח יתעד את תהליך העדכון המבוצע בהתאם לדרישות סעיף זה, ויגבש תכנית גיבוי המאפשרת שחזור בטוח וחזרה למצב לפני העדכון במקרה של השפעות בלתי צפויות כתוצאה מעדכון</w:t>
      </w:r>
      <w:r w:rsidR="00B53E22">
        <w:rPr>
          <w:rFonts w:hint="cs"/>
          <w:rtl/>
        </w:rPr>
        <w:t>.</w:t>
      </w:r>
    </w:p>
    <w:p w:rsidR="00D559A9" w:rsidRPr="004F3BFF" w:rsidRDefault="00D559A9" w:rsidP="00A73DD5">
      <w:pPr>
        <w:pStyle w:val="afa"/>
        <w:numPr>
          <w:ilvl w:val="0"/>
          <w:numId w:val="6"/>
        </w:numPr>
        <w:tabs>
          <w:tab w:val="clear" w:pos="567"/>
          <w:tab w:val="clear" w:pos="1134"/>
          <w:tab w:val="clear" w:pos="1814"/>
          <w:tab w:val="clear" w:pos="2665"/>
        </w:tabs>
        <w:ind w:left="992" w:hanging="567"/>
      </w:pPr>
      <w:r>
        <w:rPr>
          <w:rFonts w:hint="cs"/>
          <w:rtl/>
        </w:rPr>
        <w:t>מיופה כוח בתמורה</w:t>
      </w:r>
      <w:r w:rsidRPr="004F3BFF">
        <w:rPr>
          <w:rtl/>
        </w:rPr>
        <w:t xml:space="preserve"> נדרש לנקוט </w:t>
      </w:r>
      <w:r w:rsidRPr="004F3BFF">
        <w:rPr>
          <w:rFonts w:hint="cs"/>
          <w:rtl/>
        </w:rPr>
        <w:t>ב</w:t>
      </w:r>
      <w:r w:rsidRPr="004F3BFF">
        <w:rPr>
          <w:rtl/>
        </w:rPr>
        <w:t>אמצעים הולמים לצורך צמצום החשיפה לסיכוני אבטחת מידע</w:t>
      </w:r>
      <w:r>
        <w:rPr>
          <w:rFonts w:hint="cs"/>
          <w:rtl/>
        </w:rPr>
        <w:t xml:space="preserve"> </w:t>
      </w:r>
      <w:r w:rsidRPr="004F3BFF">
        <w:rPr>
          <w:rtl/>
        </w:rPr>
        <w:t>במערכ</w:t>
      </w:r>
      <w:r>
        <w:rPr>
          <w:rFonts w:hint="cs"/>
          <w:rtl/>
        </w:rPr>
        <w:t>ו</w:t>
      </w:r>
      <w:r w:rsidRPr="004F3BFF">
        <w:rPr>
          <w:rtl/>
        </w:rPr>
        <w:t>ת</w:t>
      </w:r>
      <w:r w:rsidR="00A17214">
        <w:rPr>
          <w:rFonts w:hint="cs"/>
          <w:rtl/>
        </w:rPr>
        <w:t xml:space="preserve"> המידע</w:t>
      </w:r>
      <w:r w:rsidRPr="004F3BFF">
        <w:rPr>
          <w:rtl/>
        </w:rPr>
        <w:t xml:space="preserve"> ו</w:t>
      </w:r>
      <w:r w:rsidR="002B7F99">
        <w:rPr>
          <w:rFonts w:hint="cs"/>
          <w:rtl/>
        </w:rPr>
        <w:t>ב</w:t>
      </w:r>
      <w:r w:rsidRPr="004F3BFF">
        <w:rPr>
          <w:rtl/>
        </w:rPr>
        <w:t>תשתיות</w:t>
      </w:r>
      <w:r w:rsidR="00A73DD5">
        <w:rPr>
          <w:rFonts w:hint="cs"/>
          <w:rtl/>
        </w:rPr>
        <w:t>.</w:t>
      </w:r>
    </w:p>
    <w:p w:rsidR="00D559A9" w:rsidRDefault="00D559A9" w:rsidP="003A3482">
      <w:pPr>
        <w:pStyle w:val="afa"/>
        <w:numPr>
          <w:ilvl w:val="0"/>
          <w:numId w:val="6"/>
        </w:numPr>
        <w:tabs>
          <w:tab w:val="clear" w:pos="567"/>
          <w:tab w:val="clear" w:pos="1134"/>
          <w:tab w:val="clear" w:pos="1814"/>
          <w:tab w:val="clear" w:pos="2665"/>
        </w:tabs>
        <w:ind w:left="992" w:hanging="567"/>
      </w:pPr>
      <w:r>
        <w:rPr>
          <w:rFonts w:hint="cs"/>
          <w:rtl/>
        </w:rPr>
        <w:t xml:space="preserve">יוטמעו </w:t>
      </w:r>
      <w:r w:rsidRPr="004F3BFF">
        <w:rPr>
          <w:rtl/>
        </w:rPr>
        <w:t>כלי</w:t>
      </w:r>
      <w:r w:rsidRPr="004F3BFF">
        <w:rPr>
          <w:rFonts w:hint="cs"/>
          <w:rtl/>
        </w:rPr>
        <w:t>ם</w:t>
      </w:r>
      <w:r w:rsidRPr="004F3BFF">
        <w:rPr>
          <w:rtl/>
        </w:rPr>
        <w:t xml:space="preserve"> אוטומטי</w:t>
      </w:r>
      <w:r w:rsidRPr="004F3BFF">
        <w:rPr>
          <w:rFonts w:hint="cs"/>
          <w:rtl/>
        </w:rPr>
        <w:t>ים</w:t>
      </w:r>
      <w:r w:rsidRPr="004F3BFF">
        <w:rPr>
          <w:rtl/>
        </w:rPr>
        <w:t xml:space="preserve"> לסריקת חולשות אבטחה במערכות ו</w:t>
      </w:r>
      <w:r w:rsidR="002B7F99">
        <w:rPr>
          <w:rFonts w:hint="cs"/>
          <w:rtl/>
        </w:rPr>
        <w:t>ב</w:t>
      </w:r>
      <w:r w:rsidRPr="004F3BFF">
        <w:rPr>
          <w:rtl/>
        </w:rPr>
        <w:t xml:space="preserve">תשתיות, תוך הקפדה </w:t>
      </w:r>
      <w:r w:rsidRPr="004F3BFF">
        <w:rPr>
          <w:rFonts w:hint="cs"/>
          <w:rtl/>
        </w:rPr>
        <w:t xml:space="preserve">על עדכונים שוטפים והפקת התראות </w:t>
      </w:r>
      <w:r w:rsidRPr="004F3BFF">
        <w:rPr>
          <w:rtl/>
        </w:rPr>
        <w:t xml:space="preserve">בזמן אמת לגורמים הרלוונטיים </w:t>
      </w:r>
      <w:r w:rsidR="002B7F99">
        <w:rPr>
          <w:rFonts w:hint="cs"/>
          <w:rtl/>
        </w:rPr>
        <w:t>אצל מיופה הכוח בתמורה</w:t>
      </w:r>
      <w:r w:rsidRPr="004F3BFF">
        <w:rPr>
          <w:rtl/>
        </w:rPr>
        <w:t>.</w:t>
      </w:r>
      <w:r>
        <w:rPr>
          <w:rFonts w:hint="cs"/>
          <w:rtl/>
        </w:rPr>
        <w:t xml:space="preserve"> סריקת חולשות אבטחה כאמור יכולה להתבצע באמצעות ספק חיצוני בעל ידע וניסיון רלוונטי.</w:t>
      </w:r>
    </w:p>
    <w:p w:rsidR="00D559A9" w:rsidRPr="00EB2285" w:rsidRDefault="00D559A9" w:rsidP="009B0F22">
      <w:pPr>
        <w:spacing w:before="240"/>
        <w:ind w:left="425"/>
        <w:rPr>
          <w:b/>
          <w:bCs/>
          <w:u w:val="single"/>
          <w:rtl/>
        </w:rPr>
      </w:pPr>
      <w:bookmarkStart w:id="14" w:name="_Hlk76984135"/>
      <w:r w:rsidRPr="00055E3A">
        <w:rPr>
          <w:rFonts w:hint="eastAsia"/>
          <w:b/>
          <w:bCs/>
          <w:u w:val="single"/>
          <w:rtl/>
        </w:rPr>
        <w:t>הפרד</w:t>
      </w:r>
      <w:r w:rsidR="00E12DB5" w:rsidRPr="00055E3A">
        <w:rPr>
          <w:rFonts w:hint="cs"/>
          <w:b/>
          <w:bCs/>
          <w:u w:val="single"/>
          <w:rtl/>
        </w:rPr>
        <w:t>ה</w:t>
      </w:r>
      <w:r w:rsidRPr="00055E3A">
        <w:rPr>
          <w:b/>
          <w:bCs/>
          <w:u w:val="single"/>
          <w:rtl/>
        </w:rPr>
        <w:t xml:space="preserve"> </w:t>
      </w:r>
      <w:r w:rsidR="00E12DB5" w:rsidRPr="00055E3A">
        <w:rPr>
          <w:rFonts w:hint="cs"/>
          <w:b/>
          <w:bCs/>
          <w:u w:val="single"/>
          <w:rtl/>
        </w:rPr>
        <w:t xml:space="preserve">בין </w:t>
      </w:r>
      <w:r w:rsidRPr="00055E3A">
        <w:rPr>
          <w:rFonts w:hint="eastAsia"/>
          <w:b/>
          <w:bCs/>
          <w:u w:val="single"/>
          <w:rtl/>
        </w:rPr>
        <w:t>סביבות</w:t>
      </w:r>
    </w:p>
    <w:p w:rsidR="001279DC" w:rsidRPr="006678F3" w:rsidRDefault="001279DC" w:rsidP="00D01791">
      <w:pPr>
        <w:pStyle w:val="afa"/>
        <w:numPr>
          <w:ilvl w:val="0"/>
          <w:numId w:val="6"/>
        </w:numPr>
        <w:tabs>
          <w:tab w:val="clear" w:pos="567"/>
          <w:tab w:val="clear" w:pos="1134"/>
          <w:tab w:val="clear" w:pos="1814"/>
          <w:tab w:val="clear" w:pos="2665"/>
        </w:tabs>
        <w:ind w:left="992" w:hanging="567"/>
        <w:rPr>
          <w:rtl/>
        </w:rPr>
      </w:pPr>
      <w:r w:rsidRPr="006678F3">
        <w:rPr>
          <w:rtl/>
        </w:rPr>
        <w:t xml:space="preserve">הסביבה בה ינוהלו נתוני אשראי של לקוחות פרטיים, תופרד באופן מוחלט </w:t>
      </w:r>
      <w:r w:rsidR="001C217B" w:rsidRPr="0007351C">
        <w:rPr>
          <w:rFonts w:hint="eastAsia"/>
          <w:rtl/>
        </w:rPr>
        <w:t>ממערכות</w:t>
      </w:r>
      <w:r w:rsidR="00B56578">
        <w:rPr>
          <w:rFonts w:hint="cs"/>
          <w:rtl/>
        </w:rPr>
        <w:t xml:space="preserve"> מידע</w:t>
      </w:r>
      <w:r w:rsidR="001C217B">
        <w:rPr>
          <w:rFonts w:hint="cs"/>
          <w:rtl/>
        </w:rPr>
        <w:t xml:space="preserve"> וסביבות אחרות, לרבות</w:t>
      </w:r>
      <w:r w:rsidR="001C217B" w:rsidRPr="006678F3">
        <w:rPr>
          <w:rtl/>
        </w:rPr>
        <w:t xml:space="preserve"> </w:t>
      </w:r>
      <w:r w:rsidRPr="006678F3">
        <w:rPr>
          <w:rtl/>
        </w:rPr>
        <w:t xml:space="preserve">מסביבות התומכות בפעילות עסקית אחרת של </w:t>
      </w:r>
      <w:r w:rsidR="002B7F99">
        <w:rPr>
          <w:rFonts w:hint="cs"/>
          <w:rtl/>
        </w:rPr>
        <w:t>מיופה הכוח בתמורה</w:t>
      </w:r>
      <w:r w:rsidRPr="006678F3">
        <w:rPr>
          <w:rtl/>
        </w:rPr>
        <w:t>. גישה לנתוני האשראי של לקוחות פרטיים תתבצע תחת בקרה וסינון.</w:t>
      </w:r>
      <w:r w:rsidR="000B1481">
        <w:rPr>
          <w:rFonts w:hint="cs"/>
          <w:rtl/>
        </w:rPr>
        <w:t xml:space="preserve"> </w:t>
      </w:r>
    </w:p>
    <w:p w:rsidR="00D559A9" w:rsidRDefault="00D559A9" w:rsidP="003A3482">
      <w:pPr>
        <w:pStyle w:val="afa"/>
        <w:numPr>
          <w:ilvl w:val="0"/>
          <w:numId w:val="6"/>
        </w:numPr>
        <w:tabs>
          <w:tab w:val="clear" w:pos="567"/>
          <w:tab w:val="clear" w:pos="1134"/>
          <w:tab w:val="clear" w:pos="1814"/>
          <w:tab w:val="clear" w:pos="2665"/>
        </w:tabs>
        <w:ind w:left="992" w:hanging="567"/>
      </w:pPr>
      <w:r>
        <w:rPr>
          <w:rFonts w:hint="cs"/>
          <w:rtl/>
        </w:rPr>
        <w:t>הרשאות משתמשים לסביבות ייצור תנוהלנה בנפרד מההרשאות לסביבות האחרות.</w:t>
      </w:r>
    </w:p>
    <w:p w:rsidR="00D559A9" w:rsidRDefault="00D559A9" w:rsidP="003A3482">
      <w:pPr>
        <w:pStyle w:val="afa"/>
        <w:numPr>
          <w:ilvl w:val="0"/>
          <w:numId w:val="6"/>
        </w:numPr>
        <w:tabs>
          <w:tab w:val="clear" w:pos="567"/>
          <w:tab w:val="clear" w:pos="1134"/>
          <w:tab w:val="clear" w:pos="1814"/>
          <w:tab w:val="clear" w:pos="2665"/>
        </w:tabs>
        <w:ind w:left="992" w:hanging="567"/>
      </w:pPr>
      <w:r>
        <w:rPr>
          <w:rtl/>
        </w:rPr>
        <w:t>העברת נתונים מסביבת ייצור לסביבה אחרת תתבצע באישור הממונה על אבטחת המידע, או מי מטעמו.</w:t>
      </w:r>
    </w:p>
    <w:bookmarkEnd w:id="14"/>
    <w:p w:rsidR="00D559A9" w:rsidRPr="00C6349B" w:rsidRDefault="00D559A9" w:rsidP="009B0F22">
      <w:pPr>
        <w:spacing w:before="240"/>
        <w:ind w:left="425"/>
        <w:rPr>
          <w:b/>
          <w:bCs/>
          <w:u w:val="single"/>
          <w:rtl/>
        </w:rPr>
      </w:pPr>
      <w:r w:rsidRPr="00055E3A">
        <w:rPr>
          <w:rFonts w:hint="eastAsia"/>
          <w:b/>
          <w:bCs/>
          <w:u w:val="single"/>
          <w:rtl/>
        </w:rPr>
        <w:t>ניהול</w:t>
      </w:r>
      <w:r w:rsidRPr="00055E3A">
        <w:rPr>
          <w:b/>
          <w:bCs/>
          <w:u w:val="single"/>
          <w:rtl/>
        </w:rPr>
        <w:t xml:space="preserve"> </w:t>
      </w:r>
      <w:r w:rsidRPr="00055E3A">
        <w:rPr>
          <w:rFonts w:hint="eastAsia"/>
          <w:b/>
          <w:bCs/>
          <w:u w:val="single"/>
          <w:rtl/>
        </w:rPr>
        <w:t>הרשאות</w:t>
      </w:r>
      <w:r w:rsidRPr="00055E3A">
        <w:rPr>
          <w:b/>
          <w:bCs/>
          <w:u w:val="single"/>
          <w:rtl/>
        </w:rPr>
        <w:t xml:space="preserve"> </w:t>
      </w:r>
      <w:r w:rsidRPr="00055E3A">
        <w:rPr>
          <w:rFonts w:hint="eastAsia"/>
          <w:b/>
          <w:bCs/>
          <w:u w:val="single"/>
          <w:rtl/>
        </w:rPr>
        <w:t>ובקרת</w:t>
      </w:r>
      <w:r w:rsidRPr="00055E3A">
        <w:rPr>
          <w:b/>
          <w:bCs/>
          <w:u w:val="single"/>
          <w:rtl/>
        </w:rPr>
        <w:t xml:space="preserve"> </w:t>
      </w:r>
      <w:r w:rsidRPr="00055E3A">
        <w:rPr>
          <w:rFonts w:hint="eastAsia"/>
          <w:b/>
          <w:bCs/>
          <w:u w:val="single"/>
          <w:rtl/>
        </w:rPr>
        <w:t>גישה</w:t>
      </w:r>
    </w:p>
    <w:p w:rsidR="00D559A9" w:rsidRDefault="00D559A9" w:rsidP="003A3482">
      <w:pPr>
        <w:pStyle w:val="afa"/>
        <w:numPr>
          <w:ilvl w:val="0"/>
          <w:numId w:val="6"/>
        </w:numPr>
        <w:tabs>
          <w:tab w:val="clear" w:pos="567"/>
          <w:tab w:val="clear" w:pos="1134"/>
          <w:tab w:val="clear" w:pos="1814"/>
          <w:tab w:val="clear" w:pos="2665"/>
        </w:tabs>
        <w:ind w:left="992" w:hanging="567"/>
      </w:pPr>
      <w:r>
        <w:rPr>
          <w:rFonts w:hint="cs"/>
          <w:rtl/>
        </w:rPr>
        <w:t>מיופה כוח בתמורה</w:t>
      </w:r>
      <w:r w:rsidRPr="004F3BFF">
        <w:rPr>
          <w:rtl/>
        </w:rPr>
        <w:t xml:space="preserve"> </w:t>
      </w:r>
      <w:r w:rsidRPr="008321E8">
        <w:rPr>
          <w:rFonts w:hint="cs"/>
          <w:rtl/>
        </w:rPr>
        <w:t xml:space="preserve">יגביל את מספר החיבורים המותרים בו זמנית של משתמש בודד. </w:t>
      </w:r>
    </w:p>
    <w:p w:rsidR="005F0E82" w:rsidRPr="008321E8" w:rsidRDefault="005F0E82" w:rsidP="003A3482">
      <w:pPr>
        <w:pStyle w:val="afa"/>
        <w:numPr>
          <w:ilvl w:val="0"/>
          <w:numId w:val="6"/>
        </w:numPr>
        <w:tabs>
          <w:tab w:val="clear" w:pos="567"/>
          <w:tab w:val="clear" w:pos="1134"/>
          <w:tab w:val="clear" w:pos="1814"/>
          <w:tab w:val="clear" w:pos="2665"/>
        </w:tabs>
        <w:ind w:left="992" w:hanging="567"/>
      </w:pPr>
      <w:r>
        <w:rPr>
          <w:rFonts w:hint="cs"/>
          <w:rtl/>
        </w:rPr>
        <w:t>מיופה כוח בתמורה</w:t>
      </w:r>
      <w:r w:rsidRPr="008321E8">
        <w:rPr>
          <w:rFonts w:hint="cs"/>
          <w:rtl/>
        </w:rPr>
        <w:t xml:space="preserve"> יגדיר הליך תקופתי לטיוב פרופיל</w:t>
      </w:r>
      <w:r>
        <w:rPr>
          <w:rFonts w:hint="cs"/>
          <w:rtl/>
        </w:rPr>
        <w:t>י</w:t>
      </w:r>
      <w:r w:rsidRPr="008321E8">
        <w:rPr>
          <w:rFonts w:hint="cs"/>
          <w:rtl/>
        </w:rPr>
        <w:t xml:space="preserve"> הרשאות המשויכים לתפקיד תוך הקפדה </w:t>
      </w:r>
      <w:r>
        <w:rPr>
          <w:rFonts w:hint="cs"/>
          <w:rtl/>
        </w:rPr>
        <w:t>על</w:t>
      </w:r>
      <w:r w:rsidRPr="008321E8">
        <w:rPr>
          <w:rFonts w:hint="cs"/>
          <w:rtl/>
        </w:rPr>
        <w:t xml:space="preserve"> תחומי אחריות, קיום הרשאות בהתאם </w:t>
      </w:r>
      <w:r w:rsidRPr="00055E3A">
        <w:rPr>
          <w:rFonts w:hint="cs"/>
          <w:rtl/>
        </w:rPr>
        <w:t xml:space="preserve">לעקרון </w:t>
      </w:r>
      <w:r w:rsidR="00C00C37" w:rsidRPr="00055E3A">
        <w:rPr>
          <w:rFonts w:hint="cs"/>
          <w:rtl/>
        </w:rPr>
        <w:t>"</w:t>
      </w:r>
      <w:r w:rsidRPr="00055E3A">
        <w:rPr>
          <w:rFonts w:hint="eastAsia"/>
          <w:rtl/>
        </w:rPr>
        <w:t>הצורך</w:t>
      </w:r>
      <w:r w:rsidRPr="00055E3A">
        <w:rPr>
          <w:rtl/>
        </w:rPr>
        <w:t xml:space="preserve"> </w:t>
      </w:r>
      <w:r w:rsidRPr="00055E3A">
        <w:rPr>
          <w:rFonts w:hint="eastAsia"/>
          <w:rtl/>
        </w:rPr>
        <w:t>לדעת</w:t>
      </w:r>
      <w:r w:rsidR="00C00C37" w:rsidRPr="00055E3A">
        <w:rPr>
          <w:rFonts w:hint="cs"/>
          <w:rtl/>
        </w:rPr>
        <w:t>"</w:t>
      </w:r>
      <w:r w:rsidR="002A5B6D" w:rsidRPr="00055E3A">
        <w:rPr>
          <w:rFonts w:hint="cs"/>
          <w:rtl/>
        </w:rPr>
        <w:t>,</w:t>
      </w:r>
      <w:r w:rsidRPr="008321E8">
        <w:rPr>
          <w:rFonts w:hint="cs"/>
          <w:rtl/>
        </w:rPr>
        <w:t xml:space="preserve"> </w:t>
      </w:r>
      <w:r>
        <w:rPr>
          <w:rFonts w:hint="cs"/>
          <w:rtl/>
        </w:rPr>
        <w:t>ו</w:t>
      </w:r>
      <w:r w:rsidRPr="008321E8">
        <w:rPr>
          <w:rFonts w:hint="cs"/>
          <w:rtl/>
        </w:rPr>
        <w:t>מתן דגש על קיום הרשאות מינימליות לביצוע התפקיד</w:t>
      </w:r>
      <w:r>
        <w:rPr>
          <w:rFonts w:hint="cs"/>
          <w:rtl/>
        </w:rPr>
        <w:t>.</w:t>
      </w:r>
    </w:p>
    <w:p w:rsidR="00D559A9" w:rsidRPr="008321E8" w:rsidRDefault="00D559A9" w:rsidP="003A3482">
      <w:pPr>
        <w:pStyle w:val="afa"/>
        <w:numPr>
          <w:ilvl w:val="0"/>
          <w:numId w:val="6"/>
        </w:numPr>
        <w:tabs>
          <w:tab w:val="clear" w:pos="567"/>
          <w:tab w:val="clear" w:pos="1134"/>
          <w:tab w:val="clear" w:pos="1814"/>
          <w:tab w:val="clear" w:pos="2665"/>
        </w:tabs>
        <w:ind w:left="992" w:hanging="567"/>
      </w:pPr>
      <w:r>
        <w:rPr>
          <w:rFonts w:hint="cs"/>
          <w:rtl/>
        </w:rPr>
        <w:t>מיופה כוח בתמורה</w:t>
      </w:r>
      <w:r w:rsidRPr="008321E8">
        <w:rPr>
          <w:rFonts w:hint="cs"/>
          <w:rtl/>
        </w:rPr>
        <w:t xml:space="preserve"> נדרש להגדיר מנגנון אשר </w:t>
      </w:r>
      <w:r w:rsidRPr="00C00C37">
        <w:rPr>
          <w:rFonts w:hint="cs"/>
          <w:rtl/>
        </w:rPr>
        <w:t xml:space="preserve">מזהה </w:t>
      </w:r>
      <w:r w:rsidRPr="00C00C37">
        <w:rPr>
          <w:rFonts w:hint="eastAsia"/>
          <w:rtl/>
        </w:rPr>
        <w:t>חשבונות</w:t>
      </w:r>
      <w:r w:rsidRPr="00C00C37">
        <w:rPr>
          <w:rtl/>
        </w:rPr>
        <w:t xml:space="preserve"> </w:t>
      </w:r>
      <w:r w:rsidRPr="00C00C37">
        <w:rPr>
          <w:rFonts w:hint="eastAsia"/>
          <w:rtl/>
        </w:rPr>
        <w:t>משתמשים</w:t>
      </w:r>
      <w:r w:rsidRPr="00C00C37">
        <w:rPr>
          <w:rFonts w:hint="cs"/>
          <w:rtl/>
        </w:rPr>
        <w:t xml:space="preserve"> אשר לא קיימת בהם פעילות לאורך פרק זמן ממושך. גישה לחשבונות אלו תיחסם באופן אוטומטי</w:t>
      </w:r>
      <w:r w:rsidRPr="008321E8">
        <w:rPr>
          <w:rFonts w:hint="cs"/>
          <w:rtl/>
        </w:rPr>
        <w:t xml:space="preserve">. </w:t>
      </w:r>
    </w:p>
    <w:p w:rsidR="00D559A9" w:rsidRDefault="00D559A9" w:rsidP="003A3482">
      <w:pPr>
        <w:pStyle w:val="afa"/>
        <w:numPr>
          <w:ilvl w:val="0"/>
          <w:numId w:val="6"/>
        </w:numPr>
        <w:tabs>
          <w:tab w:val="clear" w:pos="567"/>
          <w:tab w:val="clear" w:pos="1134"/>
          <w:tab w:val="clear" w:pos="1814"/>
          <w:tab w:val="clear" w:pos="2665"/>
        </w:tabs>
        <w:ind w:left="992" w:hanging="567"/>
      </w:pPr>
      <w:r>
        <w:rPr>
          <w:rFonts w:hint="cs"/>
          <w:rtl/>
        </w:rPr>
        <w:t>מיופה כוח בתמורה</w:t>
      </w:r>
      <w:r w:rsidRPr="008321E8">
        <w:rPr>
          <w:rFonts w:hint="cs"/>
          <w:rtl/>
        </w:rPr>
        <w:t xml:space="preserve"> יישם מנגנון לנטרול וחסימת חשבונות זמניים באופן אוטומטי לאחר פרק זמן </w:t>
      </w:r>
      <w:r w:rsidR="002B7F99">
        <w:rPr>
          <w:rFonts w:hint="cs"/>
          <w:rtl/>
        </w:rPr>
        <w:t>מוגדר</w:t>
      </w:r>
      <w:r w:rsidRPr="008321E8">
        <w:rPr>
          <w:rFonts w:hint="cs"/>
          <w:rtl/>
        </w:rPr>
        <w:t>.</w:t>
      </w:r>
    </w:p>
    <w:p w:rsidR="00D559A9" w:rsidRDefault="00D559A9" w:rsidP="003A3482">
      <w:pPr>
        <w:pStyle w:val="afa"/>
        <w:numPr>
          <w:ilvl w:val="0"/>
          <w:numId w:val="6"/>
        </w:numPr>
        <w:tabs>
          <w:tab w:val="clear" w:pos="567"/>
          <w:tab w:val="clear" w:pos="1134"/>
          <w:tab w:val="clear" w:pos="1814"/>
          <w:tab w:val="clear" w:pos="2665"/>
        </w:tabs>
        <w:ind w:left="992" w:hanging="567"/>
      </w:pPr>
      <w:r w:rsidRPr="00CF72B1">
        <w:rPr>
          <w:rtl/>
        </w:rPr>
        <w:t xml:space="preserve">הפרדת סמכויות תיושם בפרופילי הרשאות המשתמשים, </w:t>
      </w:r>
      <w:r w:rsidR="004C548C" w:rsidRPr="005F0E82">
        <w:rPr>
          <w:rFonts w:hint="cs"/>
          <w:rtl/>
        </w:rPr>
        <w:t>לרבות מניעת גישה</w:t>
      </w:r>
      <w:r w:rsidR="004C548C">
        <w:rPr>
          <w:rFonts w:hint="cs"/>
          <w:rtl/>
        </w:rPr>
        <w:t xml:space="preserve"> </w:t>
      </w:r>
      <w:r w:rsidRPr="00CF72B1">
        <w:rPr>
          <w:rtl/>
        </w:rPr>
        <w:t>כך שלעובד פיתוח לא תהיה גישה לסביבת הייצור, למעט הרשאות צפי</w:t>
      </w:r>
      <w:r w:rsidR="00B56578">
        <w:rPr>
          <w:rFonts w:hint="cs"/>
          <w:rtl/>
        </w:rPr>
        <w:t>י</w:t>
      </w:r>
      <w:r w:rsidRPr="00CF72B1">
        <w:rPr>
          <w:rtl/>
        </w:rPr>
        <w:t>ה</w:t>
      </w:r>
      <w:r>
        <w:rPr>
          <w:rFonts w:hint="cs"/>
          <w:rtl/>
        </w:rPr>
        <w:t>.</w:t>
      </w:r>
    </w:p>
    <w:p w:rsidR="00D559A9" w:rsidRDefault="00D559A9" w:rsidP="00F6457E">
      <w:pPr>
        <w:pStyle w:val="afa"/>
        <w:numPr>
          <w:ilvl w:val="0"/>
          <w:numId w:val="6"/>
        </w:numPr>
        <w:tabs>
          <w:tab w:val="clear" w:pos="567"/>
          <w:tab w:val="clear" w:pos="1134"/>
          <w:tab w:val="clear" w:pos="1814"/>
          <w:tab w:val="clear" w:pos="2665"/>
        </w:tabs>
        <w:spacing w:after="240"/>
        <w:ind w:left="992" w:hanging="567"/>
      </w:pPr>
      <w:r>
        <w:rPr>
          <w:rFonts w:hint="cs"/>
          <w:rtl/>
        </w:rPr>
        <w:t>מיופה כוח בתמורה יישם מנגנון לניטור והקלטת פעולות המבוצעות במערכות ה</w:t>
      </w:r>
      <w:r w:rsidR="002C5B43">
        <w:rPr>
          <w:rFonts w:hint="cs"/>
          <w:rtl/>
        </w:rPr>
        <w:t>מידע</w:t>
      </w:r>
      <w:r>
        <w:rPr>
          <w:rFonts w:hint="cs"/>
          <w:rtl/>
        </w:rPr>
        <w:t xml:space="preserve"> על ידי משתמשים חזקים וספקי מיקור חוץ. </w:t>
      </w:r>
    </w:p>
    <w:p w:rsidR="0082744A" w:rsidRDefault="0082744A" w:rsidP="00477196">
      <w:pPr>
        <w:spacing w:before="240"/>
        <w:ind w:left="425"/>
        <w:rPr>
          <w:b/>
          <w:bCs/>
          <w:u w:val="single"/>
          <w:rtl/>
        </w:rPr>
      </w:pPr>
    </w:p>
    <w:p w:rsidR="007767C5" w:rsidRPr="00F6457E" w:rsidRDefault="007767C5" w:rsidP="00477196">
      <w:pPr>
        <w:spacing w:before="240"/>
        <w:ind w:left="425"/>
        <w:rPr>
          <w:b/>
          <w:bCs/>
          <w:highlight w:val="cyan"/>
          <w:u w:val="single"/>
          <w:rtl/>
        </w:rPr>
      </w:pPr>
      <w:r w:rsidRPr="00055E3A">
        <w:rPr>
          <w:rFonts w:hint="eastAsia"/>
          <w:b/>
          <w:bCs/>
          <w:u w:val="single"/>
          <w:rtl/>
        </w:rPr>
        <w:lastRenderedPageBreak/>
        <w:t>מניעת</w:t>
      </w:r>
      <w:r w:rsidRPr="00055E3A">
        <w:rPr>
          <w:b/>
          <w:bCs/>
          <w:u w:val="single"/>
          <w:rtl/>
        </w:rPr>
        <w:t xml:space="preserve"> </w:t>
      </w:r>
      <w:r w:rsidRPr="00055E3A">
        <w:rPr>
          <w:rFonts w:hint="eastAsia"/>
          <w:b/>
          <w:bCs/>
          <w:u w:val="single"/>
          <w:rtl/>
        </w:rPr>
        <w:t>דלף</w:t>
      </w:r>
      <w:r w:rsidRPr="00055E3A">
        <w:rPr>
          <w:b/>
          <w:bCs/>
          <w:u w:val="single"/>
          <w:rtl/>
        </w:rPr>
        <w:t xml:space="preserve"> </w:t>
      </w:r>
      <w:r w:rsidRPr="00055E3A">
        <w:rPr>
          <w:rFonts w:hint="eastAsia"/>
          <w:b/>
          <w:bCs/>
          <w:u w:val="single"/>
          <w:rtl/>
        </w:rPr>
        <w:t>מידע</w:t>
      </w:r>
      <w:r w:rsidR="00B60697">
        <w:rPr>
          <w:rFonts w:hint="cs"/>
          <w:b/>
          <w:bCs/>
          <w:u w:val="single"/>
          <w:rtl/>
        </w:rPr>
        <w:t xml:space="preserve"> </w:t>
      </w:r>
      <w:r w:rsidRPr="00055E3A">
        <w:rPr>
          <w:rFonts w:hint="eastAsia"/>
          <w:b/>
          <w:bCs/>
          <w:u w:val="single"/>
          <w:rtl/>
        </w:rPr>
        <w:t>ואובדן</w:t>
      </w:r>
      <w:r w:rsidRPr="00055E3A">
        <w:rPr>
          <w:b/>
          <w:bCs/>
          <w:u w:val="single"/>
          <w:rtl/>
        </w:rPr>
        <w:t xml:space="preserve"> </w:t>
      </w:r>
      <w:r w:rsidRPr="00055E3A">
        <w:rPr>
          <w:rFonts w:hint="eastAsia"/>
          <w:b/>
          <w:bCs/>
          <w:u w:val="single"/>
          <w:rtl/>
        </w:rPr>
        <w:t>מידע</w:t>
      </w:r>
    </w:p>
    <w:p w:rsidR="007767C5" w:rsidRPr="00C73BE5" w:rsidRDefault="007767C5" w:rsidP="00477196">
      <w:pPr>
        <w:pStyle w:val="afa"/>
        <w:numPr>
          <w:ilvl w:val="0"/>
          <w:numId w:val="6"/>
        </w:numPr>
        <w:tabs>
          <w:tab w:val="clear" w:pos="567"/>
          <w:tab w:val="clear" w:pos="1134"/>
          <w:tab w:val="clear" w:pos="1814"/>
          <w:tab w:val="clear" w:pos="2665"/>
        </w:tabs>
        <w:ind w:left="992" w:hanging="567"/>
      </w:pPr>
      <w:bookmarkStart w:id="15" w:name="_Hlk76984341"/>
      <w:bookmarkStart w:id="16" w:name="_Hlk77683699"/>
      <w:r w:rsidRPr="00C73BE5">
        <w:rPr>
          <w:rFonts w:hint="cs"/>
          <w:rtl/>
        </w:rPr>
        <w:t>מיופה כוח בתמורה</w:t>
      </w:r>
      <w:r>
        <w:rPr>
          <w:rFonts w:hint="cs"/>
          <w:rtl/>
        </w:rPr>
        <w:t xml:space="preserve"> י</w:t>
      </w:r>
      <w:r w:rsidRPr="006A3DD2">
        <w:rPr>
          <w:rtl/>
        </w:rPr>
        <w:t>ערוך מיפוי של תהליך זרימת מידע רגיש</w:t>
      </w:r>
      <w:r>
        <w:rPr>
          <w:rFonts w:hint="cs"/>
          <w:rtl/>
        </w:rPr>
        <w:t xml:space="preserve">, לרבות נתוני אשראי, </w:t>
      </w:r>
      <w:r w:rsidRPr="006A3DD2">
        <w:rPr>
          <w:rtl/>
        </w:rPr>
        <w:t>בהתאם לערוצי התקשורת ולפעילות העסקית</w:t>
      </w:r>
      <w:r>
        <w:rPr>
          <w:rFonts w:hint="cs"/>
          <w:rtl/>
        </w:rPr>
        <w:t>. בהתאם למיפוי,</w:t>
      </w:r>
      <w:r w:rsidRPr="006A3DD2">
        <w:rPr>
          <w:rtl/>
        </w:rPr>
        <w:t xml:space="preserve"> </w:t>
      </w:r>
      <w:r>
        <w:rPr>
          <w:rFonts w:hint="cs"/>
          <w:rtl/>
        </w:rPr>
        <w:t xml:space="preserve">מיופה כוח בתמורה </w:t>
      </w:r>
      <w:r w:rsidRPr="00C73BE5">
        <w:rPr>
          <w:rFonts w:hint="cs"/>
          <w:rtl/>
        </w:rPr>
        <w:t xml:space="preserve">יישם מנגנונים </w:t>
      </w:r>
      <w:r>
        <w:rPr>
          <w:rFonts w:hint="cs"/>
          <w:rtl/>
        </w:rPr>
        <w:t xml:space="preserve">ובקרות </w:t>
      </w:r>
      <w:r w:rsidRPr="00C73BE5">
        <w:rPr>
          <w:rFonts w:hint="cs"/>
          <w:rtl/>
        </w:rPr>
        <w:t>למניעת דלף מידע</w:t>
      </w:r>
      <w:r>
        <w:rPr>
          <w:rFonts w:hint="cs"/>
          <w:rtl/>
        </w:rPr>
        <w:t xml:space="preserve"> ואובדן מידע, </w:t>
      </w:r>
      <w:r w:rsidRPr="001A1C41">
        <w:rPr>
          <w:rFonts w:hint="cs"/>
          <w:rtl/>
        </w:rPr>
        <w:t>לדוגמה</w:t>
      </w:r>
      <w:r>
        <w:rPr>
          <w:rFonts w:hint="cs"/>
          <w:rtl/>
        </w:rPr>
        <w:t>,</w:t>
      </w:r>
      <w:r w:rsidRPr="001A1C41">
        <w:rPr>
          <w:rFonts w:hint="cs"/>
          <w:rtl/>
        </w:rPr>
        <w:t xml:space="preserve"> הטמעת התראות </w:t>
      </w:r>
      <w:r>
        <w:rPr>
          <w:rFonts w:hint="cs"/>
          <w:rtl/>
        </w:rPr>
        <w:t>או</w:t>
      </w:r>
      <w:r w:rsidRPr="001A1C41">
        <w:rPr>
          <w:rFonts w:hint="cs"/>
          <w:rtl/>
        </w:rPr>
        <w:t xml:space="preserve"> חסימות על ניסיונות להעברת או הוצאת מידע רגיש על ידי גורמים שאינם מורשים</w:t>
      </w:r>
      <w:r w:rsidR="00C40121">
        <w:rPr>
          <w:rFonts w:hint="cs"/>
          <w:rtl/>
        </w:rPr>
        <w:t>,</w:t>
      </w:r>
      <w:r w:rsidRPr="001A1C41">
        <w:rPr>
          <w:rFonts w:hint="cs"/>
          <w:rtl/>
        </w:rPr>
        <w:t xml:space="preserve"> </w:t>
      </w:r>
      <w:r>
        <w:rPr>
          <w:rFonts w:hint="cs"/>
          <w:rtl/>
        </w:rPr>
        <w:t>או</w:t>
      </w:r>
      <w:r w:rsidRPr="001A1C41">
        <w:rPr>
          <w:rFonts w:hint="cs"/>
          <w:rtl/>
        </w:rPr>
        <w:t xml:space="preserve"> בניגוד למדיניות ולנהלים.</w:t>
      </w:r>
    </w:p>
    <w:bookmarkEnd w:id="15"/>
    <w:p w:rsidR="007767C5" w:rsidRDefault="007767C5" w:rsidP="00CB01BB">
      <w:pPr>
        <w:pStyle w:val="afa"/>
        <w:spacing w:after="120"/>
        <w:ind w:left="992"/>
        <w:rPr>
          <w:rtl/>
        </w:rPr>
      </w:pPr>
      <w:r w:rsidRPr="001A1C41">
        <w:rPr>
          <w:rFonts w:hint="eastAsia"/>
          <w:rtl/>
        </w:rPr>
        <w:t>לעניין</w:t>
      </w:r>
      <w:r w:rsidRPr="001A1C41">
        <w:rPr>
          <w:rtl/>
        </w:rPr>
        <w:t xml:space="preserve"> זה, "</w:t>
      </w:r>
      <w:r w:rsidRPr="001A1C41">
        <w:rPr>
          <w:rFonts w:hint="eastAsia"/>
          <w:rtl/>
        </w:rPr>
        <w:t>דלף</w:t>
      </w:r>
      <w:r w:rsidRPr="001A1C41">
        <w:rPr>
          <w:rtl/>
        </w:rPr>
        <w:t xml:space="preserve"> מידע" </w:t>
      </w:r>
      <w:r>
        <w:rPr>
          <w:rFonts w:hint="cs"/>
          <w:rtl/>
        </w:rPr>
        <w:t>-</w:t>
      </w:r>
      <w:r w:rsidRPr="001A1C41">
        <w:rPr>
          <w:rtl/>
        </w:rPr>
        <w:t xml:space="preserve"> </w:t>
      </w:r>
      <w:r w:rsidRPr="001A1C41">
        <w:rPr>
          <w:rFonts w:hint="eastAsia"/>
          <w:rtl/>
        </w:rPr>
        <w:t>חשיפת</w:t>
      </w:r>
      <w:r w:rsidRPr="001A1C41">
        <w:rPr>
          <w:rtl/>
        </w:rPr>
        <w:t xml:space="preserve"> מידע לגורמים שאינם </w:t>
      </w:r>
      <w:r w:rsidRPr="004B34C8">
        <w:rPr>
          <w:rtl/>
        </w:rPr>
        <w:t xml:space="preserve">מורשים </w:t>
      </w:r>
      <w:r w:rsidR="00CB01BB">
        <w:rPr>
          <w:rFonts w:hint="cs"/>
          <w:rtl/>
        </w:rPr>
        <w:t>מחוץ</w:t>
      </w:r>
      <w:r w:rsidR="00D702A3" w:rsidRPr="004B34C8">
        <w:rPr>
          <w:rtl/>
        </w:rPr>
        <w:t xml:space="preserve"> </w:t>
      </w:r>
      <w:r w:rsidR="00CB01BB">
        <w:rPr>
          <w:rFonts w:hint="cs"/>
          <w:rtl/>
        </w:rPr>
        <w:t xml:space="preserve">לחצרות </w:t>
      </w:r>
      <w:r w:rsidRPr="004B34C8">
        <w:rPr>
          <w:rFonts w:hint="eastAsia"/>
          <w:rtl/>
        </w:rPr>
        <w:t>מיופה</w:t>
      </w:r>
      <w:r>
        <w:rPr>
          <w:rFonts w:hint="cs"/>
          <w:rtl/>
        </w:rPr>
        <w:t xml:space="preserve"> הכוח בתמורה</w:t>
      </w:r>
      <w:r w:rsidRPr="001A1C41">
        <w:rPr>
          <w:rtl/>
        </w:rPr>
        <w:t xml:space="preserve"> (</w:t>
      </w:r>
      <w:r w:rsidRPr="00D712BB">
        <w:rPr>
          <w:rFonts w:asciiTheme="majorBidi" w:hAnsiTheme="majorBidi" w:cstheme="majorBidi"/>
        </w:rPr>
        <w:t>Data</w:t>
      </w:r>
      <w:r w:rsidRPr="001A1C41">
        <w:t xml:space="preserve"> </w:t>
      </w:r>
      <w:r w:rsidRPr="00D712BB">
        <w:rPr>
          <w:rFonts w:asciiTheme="majorBidi" w:hAnsiTheme="majorBidi" w:cstheme="majorBidi"/>
        </w:rPr>
        <w:t>Leakage</w:t>
      </w:r>
      <w:r w:rsidRPr="001A1C41">
        <w:rPr>
          <w:rtl/>
        </w:rPr>
        <w:t>)</w:t>
      </w:r>
      <w:r w:rsidR="004B34C8">
        <w:rPr>
          <w:rFonts w:hint="cs"/>
          <w:rtl/>
        </w:rPr>
        <w:t>,</w:t>
      </w:r>
      <w:r w:rsidR="00B60697">
        <w:rPr>
          <w:rFonts w:hint="cs"/>
          <w:rtl/>
        </w:rPr>
        <w:t xml:space="preserve"> </w:t>
      </w:r>
      <w:r w:rsidRPr="001A1C41">
        <w:rPr>
          <w:rFonts w:hint="cs"/>
          <w:rtl/>
        </w:rPr>
        <w:t>"</w:t>
      </w:r>
      <w:r w:rsidRPr="001A1C41">
        <w:rPr>
          <w:rFonts w:hint="eastAsia"/>
          <w:rtl/>
        </w:rPr>
        <w:t>אובדן</w:t>
      </w:r>
      <w:r w:rsidRPr="001A1C41">
        <w:rPr>
          <w:rtl/>
        </w:rPr>
        <w:t xml:space="preserve"> </w:t>
      </w:r>
      <w:r w:rsidRPr="001A1C41">
        <w:rPr>
          <w:rFonts w:hint="eastAsia"/>
          <w:rtl/>
        </w:rPr>
        <w:t>מידע</w:t>
      </w:r>
      <w:r w:rsidRPr="001A1C41">
        <w:rPr>
          <w:rFonts w:hint="cs"/>
          <w:rtl/>
        </w:rPr>
        <w:t>"</w:t>
      </w:r>
      <w:r w:rsidRPr="001A1C41">
        <w:rPr>
          <w:rtl/>
        </w:rPr>
        <w:t xml:space="preserve"> </w:t>
      </w:r>
      <w:r>
        <w:rPr>
          <w:rFonts w:hint="cs"/>
          <w:rtl/>
        </w:rPr>
        <w:t xml:space="preserve">- </w:t>
      </w:r>
      <w:r w:rsidRPr="001A1C41">
        <w:rPr>
          <w:rtl/>
        </w:rPr>
        <w:t>פגיעה בשלמות המידע (</w:t>
      </w:r>
      <w:r w:rsidRPr="00D712BB">
        <w:rPr>
          <w:rFonts w:asciiTheme="majorBidi" w:hAnsiTheme="majorBidi" w:cstheme="majorBidi"/>
        </w:rPr>
        <w:t>Data Loss</w:t>
      </w:r>
      <w:r w:rsidRPr="001A1C41">
        <w:rPr>
          <w:rtl/>
        </w:rPr>
        <w:t>), לרבות במצב מנוחה (אחסון</w:t>
      </w:r>
      <w:r w:rsidR="00C40121">
        <w:rPr>
          <w:rtl/>
        </w:rPr>
        <w:t>), שימוש (פעולות בנקודות קצה) ו</w:t>
      </w:r>
      <w:r w:rsidRPr="001A1C41">
        <w:rPr>
          <w:rtl/>
        </w:rPr>
        <w:t xml:space="preserve">תנועה (תעבורת רשת).  </w:t>
      </w:r>
    </w:p>
    <w:bookmarkEnd w:id="16"/>
    <w:p w:rsidR="00F6457E" w:rsidRPr="00055E3A" w:rsidRDefault="00F6457E" w:rsidP="00F6457E">
      <w:pPr>
        <w:spacing w:before="240"/>
        <w:ind w:left="425"/>
        <w:rPr>
          <w:b/>
          <w:bCs/>
          <w:u w:val="single"/>
        </w:rPr>
      </w:pPr>
      <w:r w:rsidRPr="00055E3A">
        <w:rPr>
          <w:rFonts w:hint="eastAsia"/>
          <w:b/>
          <w:bCs/>
          <w:u w:val="single"/>
          <w:rtl/>
        </w:rPr>
        <w:t>שימוש</w:t>
      </w:r>
      <w:r w:rsidRPr="00055E3A">
        <w:rPr>
          <w:b/>
          <w:bCs/>
          <w:u w:val="single"/>
          <w:rtl/>
        </w:rPr>
        <w:t xml:space="preserve"> בתעודה דיגיטלית</w:t>
      </w:r>
    </w:p>
    <w:p w:rsidR="00F6457E" w:rsidRPr="00055E3A" w:rsidRDefault="00F6457E" w:rsidP="00F61120">
      <w:pPr>
        <w:pStyle w:val="afa"/>
        <w:numPr>
          <w:ilvl w:val="0"/>
          <w:numId w:val="6"/>
        </w:numPr>
        <w:tabs>
          <w:tab w:val="clear" w:pos="567"/>
          <w:tab w:val="clear" w:pos="1134"/>
          <w:tab w:val="clear" w:pos="1814"/>
          <w:tab w:val="clear" w:pos="2665"/>
        </w:tabs>
        <w:ind w:left="992" w:hanging="567"/>
      </w:pPr>
      <w:r w:rsidRPr="00055E3A">
        <w:rPr>
          <w:rFonts w:hint="eastAsia"/>
          <w:rtl/>
        </w:rPr>
        <w:t>מיופה</w:t>
      </w:r>
      <w:r w:rsidRPr="00055E3A">
        <w:rPr>
          <w:rtl/>
        </w:rPr>
        <w:t xml:space="preserve"> כוח בתמורה </w:t>
      </w:r>
      <w:r w:rsidRPr="00055E3A">
        <w:rPr>
          <w:rFonts w:hint="eastAsia"/>
          <w:rtl/>
        </w:rPr>
        <w:t>הפועל</w:t>
      </w:r>
      <w:r w:rsidRPr="00055E3A">
        <w:rPr>
          <w:rtl/>
        </w:rPr>
        <w:t xml:space="preserve"> </w:t>
      </w:r>
      <w:r w:rsidRPr="00055E3A">
        <w:rPr>
          <w:rFonts w:hint="eastAsia"/>
          <w:rtl/>
        </w:rPr>
        <w:t>באמצעות</w:t>
      </w:r>
      <w:r w:rsidRPr="00055E3A">
        <w:rPr>
          <w:rtl/>
        </w:rPr>
        <w:t xml:space="preserve"> </w:t>
      </w:r>
      <w:r w:rsidRPr="00055E3A">
        <w:rPr>
          <w:rFonts w:hint="eastAsia"/>
          <w:rtl/>
        </w:rPr>
        <w:t>פלטפורמה</w:t>
      </w:r>
      <w:r w:rsidRPr="00055E3A">
        <w:rPr>
          <w:rtl/>
        </w:rPr>
        <w:t xml:space="preserve"> </w:t>
      </w:r>
      <w:r w:rsidRPr="00055E3A">
        <w:rPr>
          <w:rFonts w:hint="eastAsia"/>
          <w:rtl/>
        </w:rPr>
        <w:t>דיגיטלית</w:t>
      </w:r>
      <w:r w:rsidRPr="00055E3A">
        <w:rPr>
          <w:rtl/>
        </w:rPr>
        <w:t xml:space="preserve">, </w:t>
      </w:r>
      <w:r w:rsidR="00F61120">
        <w:rPr>
          <w:rFonts w:hint="cs"/>
          <w:rtl/>
        </w:rPr>
        <w:t>שמאפשרת</w:t>
      </w:r>
      <w:r w:rsidRPr="00055E3A">
        <w:rPr>
          <w:rtl/>
        </w:rPr>
        <w:t xml:space="preserve"> </w:t>
      </w:r>
      <w:r w:rsidRPr="00055E3A">
        <w:rPr>
          <w:rFonts w:hint="eastAsia"/>
          <w:rtl/>
        </w:rPr>
        <w:t>הוצאת</w:t>
      </w:r>
      <w:r w:rsidRPr="00055E3A">
        <w:rPr>
          <w:rtl/>
        </w:rPr>
        <w:t xml:space="preserve"> </w:t>
      </w:r>
      <w:r w:rsidRPr="00055E3A">
        <w:rPr>
          <w:rFonts w:hint="eastAsia"/>
          <w:rtl/>
        </w:rPr>
        <w:t>נתוני</w:t>
      </w:r>
      <w:r w:rsidRPr="00055E3A">
        <w:rPr>
          <w:rtl/>
        </w:rPr>
        <w:t xml:space="preserve"> אשראי, י</w:t>
      </w:r>
      <w:r w:rsidRPr="00055E3A">
        <w:rPr>
          <w:rFonts w:hint="eastAsia"/>
          <w:rtl/>
        </w:rPr>
        <w:t>בצע</w:t>
      </w:r>
      <w:r w:rsidRPr="00055E3A">
        <w:rPr>
          <w:rtl/>
        </w:rPr>
        <w:t xml:space="preserve"> </w:t>
      </w:r>
      <w:r w:rsidRPr="00055E3A">
        <w:rPr>
          <w:rFonts w:hint="eastAsia"/>
          <w:rtl/>
        </w:rPr>
        <w:t>שימוש</w:t>
      </w:r>
      <w:r w:rsidRPr="00055E3A">
        <w:rPr>
          <w:rtl/>
        </w:rPr>
        <w:t xml:space="preserve"> </w:t>
      </w:r>
      <w:r w:rsidRPr="00055E3A">
        <w:rPr>
          <w:rFonts w:hint="eastAsia"/>
          <w:rtl/>
        </w:rPr>
        <w:t>בתעודה</w:t>
      </w:r>
      <w:r w:rsidRPr="00055E3A">
        <w:rPr>
          <w:rtl/>
        </w:rPr>
        <w:t xml:space="preserve"> </w:t>
      </w:r>
      <w:r w:rsidRPr="00055E3A">
        <w:rPr>
          <w:rFonts w:hint="eastAsia"/>
          <w:rtl/>
        </w:rPr>
        <w:t>דיגיטלית</w:t>
      </w:r>
      <w:r w:rsidR="00891C58">
        <w:rPr>
          <w:rFonts w:hint="cs"/>
          <w:rtl/>
        </w:rPr>
        <w:t>, שתונפק על ידי גוף מוכר הפועל לפי תקנים מקובלים,</w:t>
      </w:r>
      <w:r w:rsidRPr="00055E3A">
        <w:rPr>
          <w:rtl/>
        </w:rPr>
        <w:t xml:space="preserve"> ל</w:t>
      </w:r>
      <w:r w:rsidRPr="00055E3A">
        <w:rPr>
          <w:rFonts w:hint="eastAsia"/>
          <w:rtl/>
        </w:rPr>
        <w:t>העברת</w:t>
      </w:r>
      <w:r w:rsidRPr="00055E3A">
        <w:rPr>
          <w:rtl/>
        </w:rPr>
        <w:t xml:space="preserve"> </w:t>
      </w:r>
      <w:r w:rsidRPr="00055E3A">
        <w:rPr>
          <w:rFonts w:hint="eastAsia"/>
          <w:rtl/>
        </w:rPr>
        <w:t>המידע</w:t>
      </w:r>
      <w:r w:rsidR="00891C58">
        <w:rPr>
          <w:rFonts w:hint="cs"/>
          <w:rtl/>
        </w:rPr>
        <w:t>,</w:t>
      </w:r>
      <w:r w:rsidRPr="00055E3A">
        <w:rPr>
          <w:rtl/>
        </w:rPr>
        <w:t xml:space="preserve"> כמפורט להלן: </w:t>
      </w:r>
    </w:p>
    <w:p w:rsidR="00F6457E" w:rsidRPr="00055E3A" w:rsidRDefault="00F6457E" w:rsidP="00F6457E">
      <w:pPr>
        <w:pStyle w:val="afa"/>
        <w:numPr>
          <w:ilvl w:val="1"/>
          <w:numId w:val="6"/>
        </w:numPr>
        <w:tabs>
          <w:tab w:val="clear" w:pos="567"/>
          <w:tab w:val="clear" w:pos="1134"/>
          <w:tab w:val="clear" w:pos="1814"/>
          <w:tab w:val="clear" w:pos="2665"/>
        </w:tabs>
        <w:spacing w:after="200"/>
        <w:ind w:left="1559" w:hanging="567"/>
      </w:pPr>
      <w:r w:rsidRPr="00055E3A">
        <w:rPr>
          <w:rFonts w:hint="eastAsia"/>
          <w:rtl/>
        </w:rPr>
        <w:t>עבור</w:t>
      </w:r>
      <w:r w:rsidRPr="00055E3A">
        <w:rPr>
          <w:rtl/>
        </w:rPr>
        <w:t xml:space="preserve"> משתמשי קצה – </w:t>
      </w:r>
      <w:r w:rsidRPr="00055E3A">
        <w:rPr>
          <w:rFonts w:hint="eastAsia"/>
          <w:rtl/>
        </w:rPr>
        <w:t>מיופה</w:t>
      </w:r>
      <w:r w:rsidRPr="00055E3A">
        <w:rPr>
          <w:rtl/>
        </w:rPr>
        <w:t xml:space="preserve"> כוח בתמורה </w:t>
      </w:r>
      <w:r w:rsidRPr="00055E3A">
        <w:rPr>
          <w:rFonts w:hint="eastAsia"/>
          <w:rtl/>
        </w:rPr>
        <w:t>נדרש</w:t>
      </w:r>
      <w:r w:rsidRPr="00055E3A">
        <w:rPr>
          <w:rtl/>
        </w:rPr>
        <w:t xml:space="preserve"> </w:t>
      </w:r>
      <w:r w:rsidRPr="00055E3A">
        <w:rPr>
          <w:rFonts w:hint="eastAsia"/>
          <w:rtl/>
        </w:rPr>
        <w:t>לעשות</w:t>
      </w:r>
      <w:r w:rsidRPr="00055E3A">
        <w:rPr>
          <w:rtl/>
        </w:rPr>
        <w:t xml:space="preserve"> </w:t>
      </w:r>
      <w:r w:rsidRPr="00055E3A">
        <w:rPr>
          <w:rFonts w:hint="eastAsia"/>
          <w:rtl/>
        </w:rPr>
        <w:t>שימוש</w:t>
      </w:r>
      <w:r w:rsidRPr="00055E3A">
        <w:rPr>
          <w:rtl/>
        </w:rPr>
        <w:t xml:space="preserve"> בתעודה דיגיטלית </w:t>
      </w:r>
      <w:r w:rsidRPr="00055E3A">
        <w:rPr>
          <w:rFonts w:hint="eastAsia"/>
          <w:rtl/>
        </w:rPr>
        <w:t>חד</w:t>
      </w:r>
      <w:r w:rsidRPr="00055E3A">
        <w:rPr>
          <w:rtl/>
        </w:rPr>
        <w:t>-כיוונית.</w:t>
      </w:r>
    </w:p>
    <w:p w:rsidR="00F6457E" w:rsidRPr="00055E3A" w:rsidRDefault="00F6457E" w:rsidP="00F6457E">
      <w:pPr>
        <w:pStyle w:val="afa"/>
        <w:numPr>
          <w:ilvl w:val="1"/>
          <w:numId w:val="6"/>
        </w:numPr>
        <w:tabs>
          <w:tab w:val="clear" w:pos="567"/>
          <w:tab w:val="clear" w:pos="1134"/>
          <w:tab w:val="clear" w:pos="1814"/>
          <w:tab w:val="clear" w:pos="2665"/>
        </w:tabs>
        <w:spacing w:after="240"/>
        <w:ind w:left="1559" w:hanging="567"/>
      </w:pPr>
      <w:r w:rsidRPr="00055E3A">
        <w:rPr>
          <w:rFonts w:hint="eastAsia"/>
          <w:rtl/>
        </w:rPr>
        <w:t>בתקשורת</w:t>
      </w:r>
      <w:r w:rsidRPr="00055E3A">
        <w:rPr>
          <w:rtl/>
        </w:rPr>
        <w:t xml:space="preserve"> בין מיופה הכוח לספקים וגורמים חיצוניים שאינם משתמשי קצה – </w:t>
      </w:r>
      <w:r w:rsidRPr="00055E3A">
        <w:rPr>
          <w:rFonts w:hint="eastAsia"/>
          <w:rtl/>
        </w:rPr>
        <w:t>מיופה</w:t>
      </w:r>
      <w:r w:rsidRPr="00055E3A">
        <w:rPr>
          <w:rtl/>
        </w:rPr>
        <w:t xml:space="preserve"> כוח בתמורה </w:t>
      </w:r>
      <w:r w:rsidRPr="00055E3A">
        <w:rPr>
          <w:rFonts w:hint="eastAsia"/>
          <w:rtl/>
        </w:rPr>
        <w:t>נדרש</w:t>
      </w:r>
      <w:r w:rsidRPr="00055E3A">
        <w:rPr>
          <w:rtl/>
        </w:rPr>
        <w:t xml:space="preserve"> </w:t>
      </w:r>
      <w:r w:rsidRPr="00055E3A">
        <w:rPr>
          <w:rFonts w:hint="eastAsia"/>
          <w:rtl/>
        </w:rPr>
        <w:t>לעשות</w:t>
      </w:r>
      <w:r w:rsidRPr="00055E3A">
        <w:rPr>
          <w:rtl/>
        </w:rPr>
        <w:t xml:space="preserve"> </w:t>
      </w:r>
      <w:r w:rsidRPr="00055E3A">
        <w:rPr>
          <w:rFonts w:hint="eastAsia"/>
          <w:rtl/>
        </w:rPr>
        <w:t>שימוש</w:t>
      </w:r>
      <w:r w:rsidRPr="00055E3A">
        <w:rPr>
          <w:rtl/>
        </w:rPr>
        <w:t xml:space="preserve"> בתעודה דיגיטלית </w:t>
      </w:r>
      <w:r w:rsidRPr="00055E3A">
        <w:rPr>
          <w:rFonts w:hint="eastAsia"/>
          <w:rtl/>
        </w:rPr>
        <w:t>דו</w:t>
      </w:r>
      <w:r w:rsidRPr="00055E3A">
        <w:rPr>
          <w:rtl/>
        </w:rPr>
        <w:t>-כיוונית.</w:t>
      </w:r>
    </w:p>
    <w:p w:rsidR="00D559A9" w:rsidRPr="00055E3A" w:rsidRDefault="00D559A9" w:rsidP="00F6457E">
      <w:pPr>
        <w:spacing w:before="240"/>
        <w:ind w:left="425"/>
        <w:rPr>
          <w:b/>
          <w:bCs/>
          <w:u w:val="single"/>
        </w:rPr>
      </w:pPr>
      <w:r w:rsidRPr="00055E3A">
        <w:rPr>
          <w:rFonts w:hint="eastAsia"/>
          <w:b/>
          <w:bCs/>
          <w:u w:val="single"/>
          <w:rtl/>
        </w:rPr>
        <w:t>ניהול</w:t>
      </w:r>
      <w:r w:rsidRPr="00055E3A">
        <w:rPr>
          <w:b/>
          <w:bCs/>
          <w:u w:val="single"/>
          <w:rtl/>
        </w:rPr>
        <w:t xml:space="preserve"> </w:t>
      </w:r>
      <w:r w:rsidRPr="00055E3A">
        <w:rPr>
          <w:rFonts w:hint="eastAsia"/>
          <w:b/>
          <w:bCs/>
          <w:u w:val="single"/>
          <w:rtl/>
        </w:rPr>
        <w:t>משתמשים</w:t>
      </w:r>
    </w:p>
    <w:p w:rsidR="00D559A9" w:rsidRPr="00C00C37" w:rsidRDefault="00D559A9" w:rsidP="003A3482">
      <w:pPr>
        <w:pStyle w:val="afa"/>
        <w:numPr>
          <w:ilvl w:val="0"/>
          <w:numId w:val="6"/>
        </w:numPr>
        <w:tabs>
          <w:tab w:val="clear" w:pos="567"/>
          <w:tab w:val="clear" w:pos="1134"/>
          <w:tab w:val="clear" w:pos="1814"/>
          <w:tab w:val="clear" w:pos="2665"/>
        </w:tabs>
        <w:ind w:left="992" w:hanging="567"/>
      </w:pPr>
      <w:bookmarkStart w:id="17" w:name="_Hlk76984268"/>
      <w:r w:rsidRPr="00C00C37">
        <w:rPr>
          <w:rFonts w:hint="cs"/>
          <w:rtl/>
        </w:rPr>
        <w:t>מיופה כוח בתמורה יתעד, ינטר ויבצע</w:t>
      </w:r>
      <w:r w:rsidRPr="00C00C37">
        <w:rPr>
          <w:rtl/>
        </w:rPr>
        <w:t xml:space="preserve"> בקרה אחר משתמשים באופן שוטף ו</w:t>
      </w:r>
      <w:r w:rsidRPr="00C00C37">
        <w:rPr>
          <w:rFonts w:hint="cs"/>
          <w:rtl/>
        </w:rPr>
        <w:t>י</w:t>
      </w:r>
      <w:r w:rsidRPr="00C00C37">
        <w:rPr>
          <w:rtl/>
        </w:rPr>
        <w:t xml:space="preserve">חקור אנומליות </w:t>
      </w:r>
      <w:r w:rsidR="0011055F" w:rsidRPr="00C00C37">
        <w:rPr>
          <w:rtl/>
        </w:rPr>
        <w:t>או</w:t>
      </w:r>
      <w:r w:rsidRPr="00C00C37">
        <w:rPr>
          <w:rtl/>
        </w:rPr>
        <w:t xml:space="preserve"> חריגות</w:t>
      </w:r>
      <w:r w:rsidRPr="00C00C37">
        <w:rPr>
          <w:rFonts w:hint="cs"/>
          <w:rtl/>
        </w:rPr>
        <w:t>.</w:t>
      </w:r>
    </w:p>
    <w:p w:rsidR="00D559A9" w:rsidRPr="00C00C37" w:rsidRDefault="00D559A9" w:rsidP="003A3482">
      <w:pPr>
        <w:pStyle w:val="afa"/>
        <w:numPr>
          <w:ilvl w:val="0"/>
          <w:numId w:val="6"/>
        </w:numPr>
        <w:tabs>
          <w:tab w:val="clear" w:pos="567"/>
          <w:tab w:val="clear" w:pos="1134"/>
          <w:tab w:val="clear" w:pos="1814"/>
          <w:tab w:val="clear" w:pos="2665"/>
        </w:tabs>
        <w:ind w:left="992" w:hanging="567"/>
      </w:pPr>
      <w:r w:rsidRPr="00C00C37">
        <w:rPr>
          <w:rFonts w:hint="cs"/>
          <w:rtl/>
        </w:rPr>
        <w:t>בכל הנוגע לניהול חשבונות משתמשים בעלי הרשאות חזקות</w:t>
      </w:r>
      <w:r w:rsidR="00DE1DA4" w:rsidRPr="00C00C37">
        <w:rPr>
          <w:rFonts w:hint="cs"/>
          <w:rtl/>
        </w:rPr>
        <w:t xml:space="preserve"> </w:t>
      </w:r>
      <w:r w:rsidR="004C548C" w:rsidRPr="00C00C37">
        <w:rPr>
          <w:rtl/>
        </w:rPr>
        <w:t xml:space="preserve">(לדוגמה - </w:t>
      </w:r>
      <w:r w:rsidR="004C548C" w:rsidRPr="00C00C37">
        <w:t>Privileged User Accounts</w:t>
      </w:r>
      <w:r w:rsidR="004C548C" w:rsidRPr="00C00C37">
        <w:rPr>
          <w:rtl/>
        </w:rPr>
        <w:t xml:space="preserve">, </w:t>
      </w:r>
      <w:r w:rsidR="004C548C" w:rsidRPr="00C00C37">
        <w:t>Domain Administrative Accounts</w:t>
      </w:r>
      <w:r w:rsidR="004C548C" w:rsidRPr="00C00C37">
        <w:rPr>
          <w:rtl/>
        </w:rPr>
        <w:t xml:space="preserve">, </w:t>
      </w:r>
      <w:r w:rsidR="004C548C" w:rsidRPr="00C00C37">
        <w:t>Service Accounts</w:t>
      </w:r>
      <w:r w:rsidR="004C548C" w:rsidRPr="00C00C37">
        <w:rPr>
          <w:rtl/>
        </w:rPr>
        <w:t xml:space="preserve">, </w:t>
      </w:r>
      <w:r w:rsidR="004C548C" w:rsidRPr="00C00C37">
        <w:t>Active Directory/Domain Service Accounts</w:t>
      </w:r>
      <w:r w:rsidR="004C548C" w:rsidRPr="00C00C37">
        <w:rPr>
          <w:rtl/>
        </w:rPr>
        <w:t xml:space="preserve">, </w:t>
      </w:r>
      <w:r w:rsidR="004C548C" w:rsidRPr="00C00C37">
        <w:t>Application Accounts with admin permissions</w:t>
      </w:r>
      <w:r w:rsidR="004C548C" w:rsidRPr="00C00C37">
        <w:rPr>
          <w:rtl/>
        </w:rPr>
        <w:t>)</w:t>
      </w:r>
      <w:r w:rsidRPr="00C00C37">
        <w:rPr>
          <w:rFonts w:hint="cs"/>
          <w:rtl/>
        </w:rPr>
        <w:t>, מיופה כוח בתמורה יפעל בהתאם להנחיות המפורטות להלן:</w:t>
      </w:r>
    </w:p>
    <w:p w:rsidR="00D559A9" w:rsidRPr="00C00C37" w:rsidRDefault="00D559A9" w:rsidP="00FB2056">
      <w:pPr>
        <w:pStyle w:val="afa"/>
        <w:numPr>
          <w:ilvl w:val="1"/>
          <w:numId w:val="6"/>
        </w:numPr>
        <w:tabs>
          <w:tab w:val="clear" w:pos="567"/>
          <w:tab w:val="clear" w:pos="1134"/>
          <w:tab w:val="clear" w:pos="1814"/>
          <w:tab w:val="clear" w:pos="2665"/>
        </w:tabs>
        <w:spacing w:after="200"/>
        <w:ind w:left="1559" w:hanging="567"/>
      </w:pPr>
      <w:bookmarkStart w:id="18" w:name="_Hlk109911137"/>
      <w:r w:rsidRPr="00C00C37">
        <w:rPr>
          <w:rFonts w:hint="cs"/>
          <w:rtl/>
        </w:rPr>
        <w:t>נדרש לזהות את כלל חשבונות המשתמשים בעלי הרשאות חזקות, לרבות המשתמשים החזקים המנהלים יישומים שנרכשו מגורם צד שלישי</w:t>
      </w:r>
      <w:r w:rsidR="004C548C" w:rsidRPr="00C00C37">
        <w:rPr>
          <w:rFonts w:hint="cs"/>
          <w:rtl/>
        </w:rPr>
        <w:t xml:space="preserve">, ולנהל </w:t>
      </w:r>
      <w:r w:rsidR="004C548C" w:rsidRPr="00C00C37">
        <w:rPr>
          <w:rFonts w:hint="eastAsia"/>
          <w:rtl/>
        </w:rPr>
        <w:t>את</w:t>
      </w:r>
      <w:r w:rsidR="004C548C" w:rsidRPr="00C00C37">
        <w:rPr>
          <w:rtl/>
        </w:rPr>
        <w:t xml:space="preserve"> חשבונות המשתמשים באופן </w:t>
      </w:r>
      <w:r w:rsidR="004C548C" w:rsidRPr="00F77BD2">
        <w:rPr>
          <w:rtl/>
        </w:rPr>
        <w:t xml:space="preserve">מרוכז, לדוגמה באמצעות מערכות המיישמות טכנולוגיית </w:t>
      </w:r>
      <w:r w:rsidR="004C548C" w:rsidRPr="00F77BD2">
        <w:t>Privilleged Access Management</w:t>
      </w:r>
      <w:r w:rsidR="004C548C" w:rsidRPr="00F77BD2">
        <w:rPr>
          <w:rtl/>
        </w:rPr>
        <w:t xml:space="preserve"> (</w:t>
      </w:r>
      <w:r w:rsidR="004C548C" w:rsidRPr="00F77BD2">
        <w:t>PAM</w:t>
      </w:r>
      <w:r w:rsidR="004C548C" w:rsidRPr="00F77BD2">
        <w:rPr>
          <w:rtl/>
        </w:rPr>
        <w:t>)</w:t>
      </w:r>
      <w:r w:rsidRPr="00F77BD2">
        <w:rPr>
          <w:rFonts w:hint="cs"/>
          <w:rtl/>
        </w:rPr>
        <w:t>;</w:t>
      </w:r>
    </w:p>
    <w:p w:rsidR="00D559A9" w:rsidRPr="00C00C37" w:rsidRDefault="00D559A9" w:rsidP="00FB2056">
      <w:pPr>
        <w:pStyle w:val="afa"/>
        <w:numPr>
          <w:ilvl w:val="1"/>
          <w:numId w:val="6"/>
        </w:numPr>
        <w:tabs>
          <w:tab w:val="clear" w:pos="567"/>
          <w:tab w:val="clear" w:pos="1134"/>
          <w:tab w:val="clear" w:pos="1814"/>
          <w:tab w:val="clear" w:pos="2665"/>
        </w:tabs>
        <w:spacing w:after="200"/>
        <w:ind w:left="1559" w:hanging="567"/>
      </w:pPr>
      <w:r w:rsidRPr="00C00C37">
        <w:rPr>
          <w:rFonts w:hint="cs"/>
          <w:rtl/>
        </w:rPr>
        <w:t xml:space="preserve">ערוצי התקשורת </w:t>
      </w:r>
      <w:r w:rsidR="00FD54F9" w:rsidRPr="00C00C37">
        <w:rPr>
          <w:rFonts w:hint="cs"/>
          <w:rtl/>
        </w:rPr>
        <w:t>ינוטרו</w:t>
      </w:r>
      <w:r w:rsidRPr="00C00C37">
        <w:rPr>
          <w:rFonts w:hint="cs"/>
          <w:rtl/>
        </w:rPr>
        <w:t>;</w:t>
      </w:r>
    </w:p>
    <w:p w:rsidR="00D559A9" w:rsidRPr="00C53936" w:rsidRDefault="00D559A9" w:rsidP="00A827B7">
      <w:pPr>
        <w:pStyle w:val="afa"/>
        <w:numPr>
          <w:ilvl w:val="1"/>
          <w:numId w:val="6"/>
        </w:numPr>
        <w:tabs>
          <w:tab w:val="clear" w:pos="567"/>
          <w:tab w:val="clear" w:pos="1134"/>
          <w:tab w:val="clear" w:pos="1814"/>
          <w:tab w:val="clear" w:pos="2665"/>
        </w:tabs>
        <w:spacing w:after="200"/>
        <w:ind w:left="1559" w:hanging="567"/>
      </w:pPr>
      <w:r w:rsidRPr="00C00C37">
        <w:rPr>
          <w:rFonts w:hint="eastAsia"/>
          <w:rtl/>
        </w:rPr>
        <w:t>סיסמאות</w:t>
      </w:r>
      <w:r w:rsidRPr="00C00C37">
        <w:rPr>
          <w:rtl/>
        </w:rPr>
        <w:t xml:space="preserve">, </w:t>
      </w:r>
      <w:r w:rsidRPr="00C00C37">
        <w:rPr>
          <w:rFonts w:hint="eastAsia"/>
          <w:rtl/>
        </w:rPr>
        <w:t>שמות</w:t>
      </w:r>
      <w:r w:rsidRPr="00C00C37">
        <w:rPr>
          <w:rtl/>
        </w:rPr>
        <w:t xml:space="preserve"> </w:t>
      </w:r>
      <w:r w:rsidRPr="00C00C37">
        <w:rPr>
          <w:rFonts w:hint="eastAsia"/>
          <w:rtl/>
        </w:rPr>
        <w:t>משתמשים</w:t>
      </w:r>
      <w:r w:rsidRPr="00C00C37">
        <w:rPr>
          <w:rtl/>
        </w:rPr>
        <w:t xml:space="preserve"> </w:t>
      </w:r>
      <w:r w:rsidRPr="00C00C37">
        <w:rPr>
          <w:rFonts w:hint="eastAsia"/>
          <w:rtl/>
        </w:rPr>
        <w:t>ומפתחות</w:t>
      </w:r>
      <w:r w:rsidRPr="00C00C37">
        <w:rPr>
          <w:rtl/>
        </w:rPr>
        <w:t xml:space="preserve"> </w:t>
      </w:r>
      <w:r w:rsidRPr="00C00C37">
        <w:rPr>
          <w:rFonts w:hint="eastAsia"/>
          <w:rtl/>
        </w:rPr>
        <w:t>הצפנה</w:t>
      </w:r>
      <w:r w:rsidRPr="00C00C37">
        <w:rPr>
          <w:rFonts w:hint="cs"/>
          <w:rtl/>
        </w:rPr>
        <w:t xml:space="preserve"> בחשבונות של משתמשים אפליקטיביים חזקים</w:t>
      </w:r>
      <w:r>
        <w:rPr>
          <w:rFonts w:hint="cs"/>
          <w:rtl/>
        </w:rPr>
        <w:t xml:space="preserve"> </w:t>
      </w:r>
      <w:r w:rsidRPr="00C53936">
        <w:rPr>
          <w:rFonts w:hint="cs"/>
          <w:rtl/>
        </w:rPr>
        <w:t>(</w:t>
      </w:r>
      <w:r w:rsidRPr="00FB2056">
        <w:t>Privilege Application Accounts</w:t>
      </w:r>
      <w:r w:rsidRPr="00C53936">
        <w:rPr>
          <w:rFonts w:hint="cs"/>
          <w:rtl/>
        </w:rPr>
        <w:t>)</w:t>
      </w:r>
      <w:r w:rsidRPr="00C53936">
        <w:t xml:space="preserve"> </w:t>
      </w:r>
      <w:r w:rsidRPr="00C53936">
        <w:rPr>
          <w:rFonts w:hint="cs"/>
          <w:rtl/>
        </w:rPr>
        <w:t xml:space="preserve">יוחלפו בתדירות של </w:t>
      </w:r>
      <w:r w:rsidRPr="00055E3A">
        <w:rPr>
          <w:rFonts w:hint="cs"/>
          <w:rtl/>
        </w:rPr>
        <w:t xml:space="preserve">אחת </w:t>
      </w:r>
      <w:r w:rsidRPr="00055E3A">
        <w:rPr>
          <w:rFonts w:hint="eastAsia"/>
          <w:rtl/>
        </w:rPr>
        <w:t>ל</w:t>
      </w:r>
      <w:r w:rsidR="00C00C37" w:rsidRPr="00055E3A">
        <w:rPr>
          <w:rFonts w:hint="cs"/>
          <w:rtl/>
        </w:rPr>
        <w:t xml:space="preserve">-90 יום </w:t>
      </w:r>
      <w:r w:rsidRPr="00055E3A">
        <w:rPr>
          <w:rtl/>
        </w:rPr>
        <w:t xml:space="preserve"> לפחות</w:t>
      </w:r>
      <w:r w:rsidRPr="00055E3A">
        <w:rPr>
          <w:rFonts w:hint="cs"/>
          <w:rtl/>
        </w:rPr>
        <w:t>;</w:t>
      </w:r>
    </w:p>
    <w:p w:rsidR="00D559A9" w:rsidRPr="00C53936" w:rsidRDefault="00D559A9" w:rsidP="00072B18">
      <w:pPr>
        <w:pStyle w:val="afa"/>
        <w:numPr>
          <w:ilvl w:val="1"/>
          <w:numId w:val="6"/>
        </w:numPr>
        <w:tabs>
          <w:tab w:val="clear" w:pos="567"/>
          <w:tab w:val="clear" w:pos="1134"/>
          <w:tab w:val="clear" w:pos="1814"/>
          <w:tab w:val="clear" w:pos="2665"/>
        </w:tabs>
        <w:spacing w:after="200"/>
        <w:ind w:left="1559" w:hanging="567"/>
      </w:pPr>
      <w:r w:rsidRPr="00C53936">
        <w:rPr>
          <w:rFonts w:hint="cs"/>
          <w:rtl/>
        </w:rPr>
        <w:t>עבור משתמש שאינו זקוק להרשאות חזקות באופן קבוע, הפעילות בחשבון תבוצע לאחר קבלת אישור מראש ותהיה מוגבלת בזמן</w:t>
      </w:r>
      <w:r w:rsidR="00072B18">
        <w:rPr>
          <w:rFonts w:hint="cs"/>
          <w:rtl/>
        </w:rPr>
        <w:t>.</w:t>
      </w:r>
    </w:p>
    <w:bookmarkEnd w:id="17"/>
    <w:bookmarkEnd w:id="18"/>
    <w:p w:rsidR="00D559A9" w:rsidRPr="00E83BB3" w:rsidRDefault="00237435" w:rsidP="009B0F22">
      <w:pPr>
        <w:spacing w:before="240"/>
        <w:ind w:left="425"/>
        <w:rPr>
          <w:b/>
          <w:bCs/>
          <w:u w:val="single"/>
          <w:rtl/>
        </w:rPr>
      </w:pPr>
      <w:r w:rsidRPr="00055E3A">
        <w:rPr>
          <w:rFonts w:hint="eastAsia"/>
          <w:b/>
          <w:bCs/>
          <w:u w:val="single"/>
          <w:rtl/>
        </w:rPr>
        <w:t>תכנית</w:t>
      </w:r>
      <w:r w:rsidRPr="00055E3A">
        <w:rPr>
          <w:b/>
          <w:bCs/>
          <w:u w:val="single"/>
          <w:rtl/>
        </w:rPr>
        <w:t xml:space="preserve"> </w:t>
      </w:r>
      <w:r w:rsidRPr="00055E3A">
        <w:rPr>
          <w:rFonts w:hint="eastAsia"/>
          <w:b/>
          <w:bCs/>
          <w:u w:val="single"/>
          <w:rtl/>
        </w:rPr>
        <w:t>היערכות</w:t>
      </w:r>
      <w:r w:rsidR="00D559A9" w:rsidRPr="00055E3A">
        <w:rPr>
          <w:b/>
          <w:bCs/>
          <w:u w:val="single"/>
          <w:rtl/>
        </w:rPr>
        <w:t xml:space="preserve"> </w:t>
      </w:r>
      <w:r w:rsidRPr="00055E3A">
        <w:rPr>
          <w:rFonts w:hint="eastAsia"/>
          <w:b/>
          <w:bCs/>
          <w:u w:val="single"/>
          <w:rtl/>
        </w:rPr>
        <w:t>ל</w:t>
      </w:r>
      <w:r w:rsidR="00744FE3" w:rsidRPr="00055E3A">
        <w:rPr>
          <w:rFonts w:hint="eastAsia"/>
          <w:b/>
          <w:bCs/>
          <w:u w:val="single"/>
          <w:rtl/>
        </w:rPr>
        <w:t>ניהול</w:t>
      </w:r>
      <w:r w:rsidR="00744FE3" w:rsidRPr="00055E3A">
        <w:rPr>
          <w:b/>
          <w:bCs/>
          <w:u w:val="single"/>
          <w:rtl/>
        </w:rPr>
        <w:t xml:space="preserve"> </w:t>
      </w:r>
      <w:r w:rsidR="00D559A9" w:rsidRPr="00055E3A">
        <w:rPr>
          <w:rFonts w:hint="eastAsia"/>
          <w:b/>
          <w:bCs/>
          <w:u w:val="single"/>
          <w:rtl/>
        </w:rPr>
        <w:t>אירועי</w:t>
      </w:r>
      <w:r w:rsidR="00D559A9" w:rsidRPr="00055E3A">
        <w:rPr>
          <w:b/>
          <w:bCs/>
          <w:u w:val="single"/>
          <w:rtl/>
        </w:rPr>
        <w:t xml:space="preserve"> </w:t>
      </w:r>
      <w:r w:rsidR="00D559A9" w:rsidRPr="00055E3A">
        <w:rPr>
          <w:rFonts w:hint="eastAsia"/>
          <w:b/>
          <w:bCs/>
          <w:u w:val="single"/>
          <w:rtl/>
        </w:rPr>
        <w:t>אבטחת</w:t>
      </w:r>
      <w:r w:rsidR="00D559A9" w:rsidRPr="00055E3A">
        <w:rPr>
          <w:b/>
          <w:bCs/>
          <w:u w:val="single"/>
          <w:rtl/>
        </w:rPr>
        <w:t xml:space="preserve"> </w:t>
      </w:r>
      <w:r w:rsidR="00D559A9" w:rsidRPr="00055E3A">
        <w:rPr>
          <w:rFonts w:hint="eastAsia"/>
          <w:b/>
          <w:bCs/>
          <w:u w:val="single"/>
          <w:rtl/>
        </w:rPr>
        <w:t>מידע</w:t>
      </w:r>
      <w:r w:rsidR="00D559A9">
        <w:rPr>
          <w:rFonts w:hint="cs"/>
          <w:b/>
          <w:bCs/>
          <w:u w:val="single"/>
          <w:rtl/>
        </w:rPr>
        <w:t xml:space="preserve"> </w:t>
      </w:r>
    </w:p>
    <w:p w:rsidR="00D559A9" w:rsidRDefault="000844F7" w:rsidP="00D5420C">
      <w:pPr>
        <w:pStyle w:val="afa"/>
        <w:numPr>
          <w:ilvl w:val="0"/>
          <w:numId w:val="6"/>
        </w:numPr>
        <w:tabs>
          <w:tab w:val="clear" w:pos="567"/>
          <w:tab w:val="clear" w:pos="1134"/>
          <w:tab w:val="clear" w:pos="1814"/>
          <w:tab w:val="clear" w:pos="2665"/>
        </w:tabs>
        <w:ind w:left="992" w:hanging="567"/>
      </w:pPr>
      <w:r>
        <w:rPr>
          <w:rFonts w:hint="cs"/>
          <w:rtl/>
        </w:rPr>
        <w:t xml:space="preserve">מיופה הכוח בתמורה יגדיר </w:t>
      </w:r>
      <w:r w:rsidR="00D559A9">
        <w:rPr>
          <w:rFonts w:hint="cs"/>
          <w:rtl/>
        </w:rPr>
        <w:t xml:space="preserve">תכנית </w:t>
      </w:r>
      <w:r>
        <w:rPr>
          <w:rFonts w:hint="cs"/>
          <w:rtl/>
        </w:rPr>
        <w:t xml:space="preserve">היערכות </w:t>
      </w:r>
      <w:r w:rsidR="00D559A9">
        <w:rPr>
          <w:rFonts w:hint="cs"/>
          <w:rtl/>
        </w:rPr>
        <w:t>ל</w:t>
      </w:r>
      <w:r>
        <w:rPr>
          <w:rFonts w:hint="cs"/>
          <w:rtl/>
        </w:rPr>
        <w:t xml:space="preserve">ניהול </w:t>
      </w:r>
      <w:r w:rsidR="00D559A9">
        <w:rPr>
          <w:rFonts w:hint="cs"/>
          <w:rtl/>
        </w:rPr>
        <w:t xml:space="preserve">אירועי אבטחת מידע </w:t>
      </w:r>
      <w:r>
        <w:rPr>
          <w:rFonts w:hint="cs"/>
          <w:rtl/>
        </w:rPr>
        <w:t xml:space="preserve">(להלן </w:t>
      </w:r>
      <w:r>
        <w:rPr>
          <w:rtl/>
        </w:rPr>
        <w:t>–</w:t>
      </w:r>
      <w:r>
        <w:rPr>
          <w:rFonts w:hint="cs"/>
          <w:rtl/>
        </w:rPr>
        <w:t xml:space="preserve"> </w:t>
      </w:r>
      <w:r w:rsidRPr="003A3482">
        <w:rPr>
          <w:rFonts w:hint="cs"/>
          <w:rtl/>
        </w:rPr>
        <w:t>תכנית ההיערכות</w:t>
      </w:r>
      <w:r>
        <w:rPr>
          <w:rFonts w:hint="cs"/>
          <w:rtl/>
        </w:rPr>
        <w:t>), ב</w:t>
      </w:r>
      <w:r w:rsidR="00D559A9">
        <w:rPr>
          <w:rFonts w:hint="cs"/>
          <w:rtl/>
        </w:rPr>
        <w:t xml:space="preserve">התאם להערכת סיכונים ולניתוח תרחישי איום (כגון: גישה לא מורשית לנכסי המידע, </w:t>
      </w:r>
      <w:r w:rsidR="00D5420C">
        <w:rPr>
          <w:rFonts w:hint="cs"/>
          <w:rtl/>
        </w:rPr>
        <w:t xml:space="preserve">דלף </w:t>
      </w:r>
      <w:r w:rsidR="00D559A9">
        <w:rPr>
          <w:rFonts w:hint="cs"/>
          <w:rtl/>
        </w:rPr>
        <w:t xml:space="preserve">מידע, התחזות, </w:t>
      </w:r>
      <w:r w:rsidR="00D559A9" w:rsidRPr="003A3482">
        <w:rPr>
          <w:rFonts w:hint="cs"/>
          <w:rtl/>
        </w:rPr>
        <w:t>נוזקות</w:t>
      </w:r>
      <w:r w:rsidR="00D559A9">
        <w:rPr>
          <w:rFonts w:hint="cs"/>
          <w:rtl/>
        </w:rPr>
        <w:t>, הונאה, מניעת שירות וכדומה)</w:t>
      </w:r>
      <w:r>
        <w:rPr>
          <w:rFonts w:hint="cs"/>
          <w:rtl/>
        </w:rPr>
        <w:t xml:space="preserve"> אשר </w:t>
      </w:r>
      <w:r w:rsidR="00D559A9">
        <w:rPr>
          <w:rFonts w:hint="cs"/>
          <w:rtl/>
        </w:rPr>
        <w:t>תתייחס לשלבי האירוע הבאים:</w:t>
      </w:r>
    </w:p>
    <w:p w:rsidR="00D559A9" w:rsidRDefault="00D559A9" w:rsidP="00FB2056">
      <w:pPr>
        <w:pStyle w:val="afa"/>
        <w:numPr>
          <w:ilvl w:val="1"/>
          <w:numId w:val="6"/>
        </w:numPr>
        <w:tabs>
          <w:tab w:val="clear" w:pos="567"/>
          <w:tab w:val="clear" w:pos="1134"/>
          <w:tab w:val="clear" w:pos="1814"/>
          <w:tab w:val="clear" w:pos="2665"/>
        </w:tabs>
        <w:spacing w:after="200"/>
        <w:ind w:left="1559" w:hanging="567"/>
      </w:pPr>
      <w:r>
        <w:lastRenderedPageBreak/>
        <w:t xml:space="preserve"> </w:t>
      </w:r>
      <w:r>
        <w:rPr>
          <w:rFonts w:hint="cs"/>
          <w:rtl/>
        </w:rPr>
        <w:t xml:space="preserve">גילוי </w:t>
      </w:r>
      <w:r>
        <w:rPr>
          <w:rtl/>
        </w:rPr>
        <w:t>–</w:t>
      </w:r>
      <w:r>
        <w:rPr>
          <w:rFonts w:hint="cs"/>
          <w:rtl/>
        </w:rPr>
        <w:t xml:space="preserve"> גילוי וזיהוי השלב בו נמצא האירוע תוך פירוט שלבי הפעולה (בידוד, חקירה, איסוף ראיות, הסקת מסקנות וכדומה).</w:t>
      </w:r>
    </w:p>
    <w:p w:rsidR="00D559A9" w:rsidRDefault="00D559A9" w:rsidP="00FB2056">
      <w:pPr>
        <w:pStyle w:val="afa"/>
        <w:numPr>
          <w:ilvl w:val="1"/>
          <w:numId w:val="6"/>
        </w:numPr>
        <w:tabs>
          <w:tab w:val="clear" w:pos="567"/>
          <w:tab w:val="clear" w:pos="1134"/>
          <w:tab w:val="clear" w:pos="1814"/>
          <w:tab w:val="clear" w:pos="2665"/>
        </w:tabs>
        <w:spacing w:after="200"/>
        <w:ind w:left="1559" w:hanging="567"/>
      </w:pPr>
      <w:r>
        <w:rPr>
          <w:rFonts w:hint="cs"/>
          <w:rtl/>
        </w:rPr>
        <w:t xml:space="preserve">הערכת מצב </w:t>
      </w:r>
      <w:r>
        <w:rPr>
          <w:rtl/>
        </w:rPr>
        <w:t>–</w:t>
      </w:r>
      <w:r>
        <w:rPr>
          <w:rFonts w:hint="cs"/>
          <w:rtl/>
        </w:rPr>
        <w:t xml:space="preserve"> בירור וניתוח האירוע ובחינת דרכי פעולה להתמודדות, לרבות הפסקת פעילות באופן זמני באירועים בחומרה גבוהה.</w:t>
      </w:r>
    </w:p>
    <w:p w:rsidR="00D559A9" w:rsidRDefault="00D559A9" w:rsidP="00FB2056">
      <w:pPr>
        <w:pStyle w:val="afa"/>
        <w:numPr>
          <w:ilvl w:val="1"/>
          <w:numId w:val="6"/>
        </w:numPr>
        <w:tabs>
          <w:tab w:val="clear" w:pos="567"/>
          <w:tab w:val="clear" w:pos="1134"/>
          <w:tab w:val="clear" w:pos="1814"/>
          <w:tab w:val="clear" w:pos="2665"/>
        </w:tabs>
        <w:spacing w:after="200"/>
        <w:ind w:left="1559" w:hanging="567"/>
      </w:pPr>
      <w:r>
        <w:rPr>
          <w:rFonts w:hint="cs"/>
          <w:rtl/>
        </w:rPr>
        <w:t xml:space="preserve">הכלה </w:t>
      </w:r>
      <w:r>
        <w:rPr>
          <w:rtl/>
        </w:rPr>
        <w:t>–</w:t>
      </w:r>
      <w:r>
        <w:rPr>
          <w:rFonts w:hint="cs"/>
          <w:rtl/>
        </w:rPr>
        <w:t xml:space="preserve"> השגת שליטה על האירוע.</w:t>
      </w:r>
    </w:p>
    <w:p w:rsidR="00D559A9" w:rsidRDefault="00D559A9" w:rsidP="00FB2056">
      <w:pPr>
        <w:pStyle w:val="afa"/>
        <w:numPr>
          <w:ilvl w:val="1"/>
          <w:numId w:val="6"/>
        </w:numPr>
        <w:tabs>
          <w:tab w:val="clear" w:pos="567"/>
          <w:tab w:val="clear" w:pos="1134"/>
          <w:tab w:val="clear" w:pos="1814"/>
          <w:tab w:val="clear" w:pos="2665"/>
        </w:tabs>
        <w:spacing w:after="200"/>
        <w:ind w:left="1559" w:hanging="567"/>
      </w:pPr>
      <w:r>
        <w:rPr>
          <w:rFonts w:hint="cs"/>
          <w:rtl/>
        </w:rPr>
        <w:t xml:space="preserve">בלימה </w:t>
      </w:r>
      <w:r>
        <w:rPr>
          <w:rtl/>
        </w:rPr>
        <w:t>–</w:t>
      </w:r>
      <w:r>
        <w:rPr>
          <w:rFonts w:hint="cs"/>
          <w:rtl/>
        </w:rPr>
        <w:t xml:space="preserve"> עצירת החמרה של האירוע.</w:t>
      </w:r>
    </w:p>
    <w:p w:rsidR="00D559A9" w:rsidRDefault="00D559A9" w:rsidP="00FB2056">
      <w:pPr>
        <w:pStyle w:val="afa"/>
        <w:numPr>
          <w:ilvl w:val="1"/>
          <w:numId w:val="6"/>
        </w:numPr>
        <w:tabs>
          <w:tab w:val="clear" w:pos="567"/>
          <w:tab w:val="clear" w:pos="1134"/>
          <w:tab w:val="clear" w:pos="1814"/>
          <w:tab w:val="clear" w:pos="2665"/>
        </w:tabs>
        <w:spacing w:after="200"/>
        <w:ind w:left="1559" w:hanging="567"/>
      </w:pPr>
      <w:r>
        <w:rPr>
          <w:rFonts w:hint="cs"/>
          <w:rtl/>
        </w:rPr>
        <w:t xml:space="preserve">התאוששות </w:t>
      </w:r>
      <w:r>
        <w:rPr>
          <w:rtl/>
        </w:rPr>
        <w:t>–</w:t>
      </w:r>
      <w:r>
        <w:rPr>
          <w:rFonts w:hint="cs"/>
          <w:rtl/>
        </w:rPr>
        <w:t xml:space="preserve"> הכרעת האירוע תוך מזעור הנזקים שנגרם.</w:t>
      </w:r>
    </w:p>
    <w:p w:rsidR="002A5B6D" w:rsidRPr="008B517D" w:rsidRDefault="00D559A9" w:rsidP="00B3325E">
      <w:pPr>
        <w:pStyle w:val="afa"/>
        <w:numPr>
          <w:ilvl w:val="1"/>
          <w:numId w:val="6"/>
        </w:numPr>
        <w:tabs>
          <w:tab w:val="clear" w:pos="567"/>
          <w:tab w:val="clear" w:pos="1134"/>
          <w:tab w:val="clear" w:pos="1814"/>
          <w:tab w:val="clear" w:pos="2665"/>
        </w:tabs>
        <w:spacing w:after="200"/>
        <w:ind w:left="1559" w:hanging="567"/>
      </w:pPr>
      <w:r>
        <w:rPr>
          <w:rFonts w:hint="cs"/>
          <w:rtl/>
        </w:rPr>
        <w:t xml:space="preserve">חזרה לשגרה </w:t>
      </w:r>
      <w:r>
        <w:rPr>
          <w:rtl/>
        </w:rPr>
        <w:t>–</w:t>
      </w:r>
      <w:r>
        <w:rPr>
          <w:rFonts w:hint="cs"/>
          <w:rtl/>
        </w:rPr>
        <w:t xml:space="preserve"> חזרה לפעילות מלאה לאחר תיקון כל נזק שנגרם.</w:t>
      </w:r>
    </w:p>
    <w:p w:rsidR="00D559A9" w:rsidRPr="008B517D" w:rsidRDefault="003C3C77" w:rsidP="0036593B">
      <w:pPr>
        <w:pStyle w:val="afa"/>
        <w:numPr>
          <w:ilvl w:val="0"/>
          <w:numId w:val="6"/>
        </w:numPr>
        <w:tabs>
          <w:tab w:val="clear" w:pos="567"/>
          <w:tab w:val="clear" w:pos="1134"/>
          <w:tab w:val="clear" w:pos="1814"/>
          <w:tab w:val="clear" w:pos="2665"/>
        </w:tabs>
        <w:ind w:left="992" w:hanging="567"/>
      </w:pPr>
      <w:r>
        <w:rPr>
          <w:rFonts w:hint="cs"/>
          <w:rtl/>
        </w:rPr>
        <w:t xml:space="preserve">במקום </w:t>
      </w:r>
      <w:r w:rsidR="00FA7F11" w:rsidRPr="008B517D">
        <w:rPr>
          <w:rFonts w:hint="cs"/>
          <w:rtl/>
        </w:rPr>
        <w:t xml:space="preserve">האמור </w:t>
      </w:r>
      <w:r w:rsidR="00FA7F11" w:rsidRPr="008B517D">
        <w:rPr>
          <w:rFonts w:hint="eastAsia"/>
          <w:rtl/>
        </w:rPr>
        <w:t>בסעיף</w:t>
      </w:r>
      <w:r w:rsidR="00FA7F11" w:rsidRPr="008B517D">
        <w:rPr>
          <w:rtl/>
        </w:rPr>
        <w:t xml:space="preserve"> </w:t>
      </w:r>
      <w:r w:rsidR="00DE1DA4" w:rsidRPr="008B517D">
        <w:rPr>
          <w:rFonts w:hint="cs"/>
          <w:rtl/>
        </w:rPr>
        <w:t>64</w:t>
      </w:r>
      <w:r w:rsidR="00FA7F11" w:rsidRPr="008B517D">
        <w:rPr>
          <w:rFonts w:hint="cs"/>
          <w:rtl/>
        </w:rPr>
        <w:t xml:space="preserve">, </w:t>
      </w:r>
      <w:r w:rsidR="00B56578" w:rsidRPr="008B517D">
        <w:rPr>
          <w:rFonts w:hint="cs"/>
          <w:rtl/>
        </w:rPr>
        <w:t xml:space="preserve">לגבי תדירות הדיון בתכנית ההיערכות לניהול אירועי אבטחת מידע, </w:t>
      </w:r>
      <w:r w:rsidR="00FD54F9" w:rsidRPr="008B517D">
        <w:rPr>
          <w:rFonts w:hint="eastAsia"/>
          <w:rtl/>
        </w:rPr>
        <w:t>יערך</w:t>
      </w:r>
      <w:r w:rsidR="00FD54F9" w:rsidRPr="008B517D">
        <w:rPr>
          <w:rtl/>
        </w:rPr>
        <w:t xml:space="preserve"> </w:t>
      </w:r>
      <w:r w:rsidR="0036593B" w:rsidRPr="008B517D">
        <w:rPr>
          <w:rFonts w:hint="cs"/>
          <w:rtl/>
        </w:rPr>
        <w:t xml:space="preserve">דיון כאמור </w:t>
      </w:r>
      <w:r w:rsidR="00FD54F9" w:rsidRPr="008B517D">
        <w:rPr>
          <w:rtl/>
        </w:rPr>
        <w:t xml:space="preserve">לכל הפחות </w:t>
      </w:r>
      <w:r w:rsidR="00FA7F11" w:rsidRPr="008B517D">
        <w:rPr>
          <w:rFonts w:hint="eastAsia"/>
          <w:rtl/>
        </w:rPr>
        <w:t>אחת</w:t>
      </w:r>
      <w:r w:rsidR="00FA7F11" w:rsidRPr="008B517D">
        <w:rPr>
          <w:rtl/>
        </w:rPr>
        <w:t xml:space="preserve"> </w:t>
      </w:r>
      <w:r w:rsidR="00FA7F11" w:rsidRPr="008B517D">
        <w:rPr>
          <w:rFonts w:hint="eastAsia"/>
          <w:rtl/>
        </w:rPr>
        <w:t>לרבעון</w:t>
      </w:r>
      <w:r w:rsidR="00FA7F11" w:rsidRPr="008B517D">
        <w:rPr>
          <w:rtl/>
        </w:rPr>
        <w:t xml:space="preserve">. יתר </w:t>
      </w:r>
      <w:r w:rsidR="00055E3A" w:rsidRPr="008B517D">
        <w:rPr>
          <w:rFonts w:hint="cs"/>
          <w:rtl/>
        </w:rPr>
        <w:t xml:space="preserve">הוראות </w:t>
      </w:r>
      <w:r w:rsidR="00FA7F11" w:rsidRPr="008B517D">
        <w:rPr>
          <w:rtl/>
        </w:rPr>
        <w:t xml:space="preserve">סעיף </w:t>
      </w:r>
      <w:r w:rsidR="00DE1DA4" w:rsidRPr="008B517D">
        <w:rPr>
          <w:rtl/>
        </w:rPr>
        <w:t>64</w:t>
      </w:r>
      <w:r w:rsidR="00FA7F11" w:rsidRPr="008B517D">
        <w:rPr>
          <w:rtl/>
        </w:rPr>
        <w:t xml:space="preserve"> יחול</w:t>
      </w:r>
      <w:r w:rsidR="00055E3A" w:rsidRPr="008B517D">
        <w:rPr>
          <w:rFonts w:hint="cs"/>
          <w:rtl/>
        </w:rPr>
        <w:t>ו</w:t>
      </w:r>
      <w:r w:rsidR="00FA7F11" w:rsidRPr="008B517D">
        <w:rPr>
          <w:rtl/>
        </w:rPr>
        <w:t xml:space="preserve"> בהתאמות הנדרשות. </w:t>
      </w:r>
    </w:p>
    <w:p w:rsidR="00D559A9" w:rsidRPr="008B517D" w:rsidRDefault="00D559A9" w:rsidP="003A3482">
      <w:pPr>
        <w:pStyle w:val="afa"/>
        <w:numPr>
          <w:ilvl w:val="0"/>
          <w:numId w:val="6"/>
        </w:numPr>
        <w:tabs>
          <w:tab w:val="clear" w:pos="567"/>
          <w:tab w:val="clear" w:pos="1134"/>
          <w:tab w:val="clear" w:pos="1814"/>
          <w:tab w:val="clear" w:pos="2665"/>
        </w:tabs>
        <w:ind w:left="992" w:hanging="567"/>
      </w:pPr>
      <w:r w:rsidRPr="008B517D">
        <w:rPr>
          <w:rFonts w:hint="cs"/>
          <w:rtl/>
        </w:rPr>
        <w:t xml:space="preserve">מיופה כוח בתמורה יקים </w:t>
      </w:r>
      <w:r w:rsidRPr="008B517D">
        <w:rPr>
          <w:rFonts w:hint="eastAsia"/>
          <w:rtl/>
        </w:rPr>
        <w:t>צוות</w:t>
      </w:r>
      <w:r w:rsidRPr="008B517D">
        <w:rPr>
          <w:rtl/>
        </w:rPr>
        <w:t xml:space="preserve"> </w:t>
      </w:r>
      <w:r w:rsidRPr="008B517D">
        <w:rPr>
          <w:rFonts w:hint="eastAsia"/>
          <w:rtl/>
        </w:rPr>
        <w:t>תגובה</w:t>
      </w:r>
      <w:r w:rsidRPr="008B517D">
        <w:rPr>
          <w:rFonts w:hint="cs"/>
          <w:rtl/>
        </w:rPr>
        <w:t xml:space="preserve"> להתמודדות עם אירועי אבטחת מידע.</w:t>
      </w:r>
    </w:p>
    <w:p w:rsidR="00D559A9" w:rsidRPr="00E83BB3" w:rsidRDefault="00D559A9" w:rsidP="009B0F22">
      <w:pPr>
        <w:spacing w:before="240"/>
        <w:ind w:left="425"/>
        <w:rPr>
          <w:b/>
          <w:bCs/>
          <w:u w:val="single"/>
          <w:rtl/>
        </w:rPr>
      </w:pPr>
      <w:bookmarkStart w:id="19" w:name="_Hlk112568725"/>
      <w:r w:rsidRPr="00055E3A">
        <w:rPr>
          <w:b/>
          <w:bCs/>
          <w:u w:val="single"/>
          <w:rtl/>
        </w:rPr>
        <w:t>אבטחת שרשרת אספקה ומיקור חוץ</w:t>
      </w:r>
      <w:r>
        <w:rPr>
          <w:rFonts w:hint="cs"/>
          <w:b/>
          <w:bCs/>
          <w:u w:val="single"/>
          <w:rtl/>
        </w:rPr>
        <w:t xml:space="preserve"> </w:t>
      </w:r>
    </w:p>
    <w:p w:rsidR="00D559A9" w:rsidRDefault="00D559A9" w:rsidP="008B517D">
      <w:pPr>
        <w:pStyle w:val="afa"/>
        <w:numPr>
          <w:ilvl w:val="0"/>
          <w:numId w:val="6"/>
        </w:numPr>
        <w:tabs>
          <w:tab w:val="clear" w:pos="567"/>
          <w:tab w:val="clear" w:pos="1134"/>
          <w:tab w:val="clear" w:pos="1814"/>
          <w:tab w:val="clear" w:pos="2665"/>
        </w:tabs>
        <w:ind w:left="992" w:hanging="567"/>
        <w:rPr>
          <w:rtl/>
        </w:rPr>
      </w:pPr>
      <w:r>
        <w:rPr>
          <w:rFonts w:hint="cs"/>
          <w:rtl/>
        </w:rPr>
        <w:t xml:space="preserve">מיופה כוח בתמורה יבצע </w:t>
      </w:r>
      <w:r w:rsidRPr="008B517D">
        <w:rPr>
          <w:rFonts w:hint="cs"/>
          <w:rtl/>
        </w:rPr>
        <w:t xml:space="preserve">הליך שוטף ומחזורי </w:t>
      </w:r>
      <w:r w:rsidRPr="008B517D">
        <w:rPr>
          <w:rFonts w:hint="eastAsia"/>
          <w:rtl/>
        </w:rPr>
        <w:t>למיפוי</w:t>
      </w:r>
      <w:r w:rsidRPr="008B517D">
        <w:rPr>
          <w:rtl/>
        </w:rPr>
        <w:t xml:space="preserve"> </w:t>
      </w:r>
      <w:r w:rsidR="008B517D">
        <w:rPr>
          <w:rFonts w:hint="cs"/>
          <w:rtl/>
        </w:rPr>
        <w:t>כלל ה</w:t>
      </w:r>
      <w:r w:rsidRPr="008B517D">
        <w:rPr>
          <w:rFonts w:hint="eastAsia"/>
          <w:rtl/>
        </w:rPr>
        <w:t>ספקים</w:t>
      </w:r>
      <w:r w:rsidR="008B517D" w:rsidRPr="008B517D">
        <w:rPr>
          <w:rFonts w:hint="cs"/>
          <w:rtl/>
        </w:rPr>
        <w:t>,</w:t>
      </w:r>
      <w:r w:rsidR="008B517D">
        <w:rPr>
          <w:rFonts w:hint="cs"/>
          <w:rtl/>
        </w:rPr>
        <w:t xml:space="preserve"> לרבות </w:t>
      </w:r>
      <w:r w:rsidR="008B517D" w:rsidRPr="008B517D">
        <w:rPr>
          <w:rFonts w:hint="cs"/>
          <w:rtl/>
        </w:rPr>
        <w:t xml:space="preserve">ספקים </w:t>
      </w:r>
      <w:r w:rsidRPr="008B517D">
        <w:rPr>
          <w:rFonts w:hint="eastAsia"/>
          <w:rtl/>
        </w:rPr>
        <w:t>מהותיים</w:t>
      </w:r>
      <w:r w:rsidRPr="008B517D">
        <w:rPr>
          <w:rFonts w:hint="cs"/>
          <w:rtl/>
        </w:rPr>
        <w:t>. בין היתר</w:t>
      </w:r>
      <w:r>
        <w:rPr>
          <w:rFonts w:hint="cs"/>
          <w:rtl/>
        </w:rPr>
        <w:t>, ההליך יכלול בחינת הסיכונים הנגזרים מאופי הפעילות של ספקים אלו והבקרות הננקטות לצמצום הסיכונים, ובחינת הסכם ההתקשרות מולם.</w:t>
      </w:r>
    </w:p>
    <w:p w:rsidR="00D559A9" w:rsidRPr="004F3BFF" w:rsidRDefault="00D559A9" w:rsidP="00F27970">
      <w:pPr>
        <w:pStyle w:val="afa"/>
        <w:numPr>
          <w:ilvl w:val="0"/>
          <w:numId w:val="6"/>
        </w:numPr>
        <w:tabs>
          <w:tab w:val="clear" w:pos="567"/>
          <w:tab w:val="clear" w:pos="1134"/>
          <w:tab w:val="clear" w:pos="1814"/>
          <w:tab w:val="clear" w:pos="2665"/>
        </w:tabs>
        <w:ind w:left="992" w:hanging="567"/>
      </w:pPr>
      <w:r>
        <w:rPr>
          <w:rFonts w:hint="cs"/>
          <w:rtl/>
        </w:rPr>
        <w:t xml:space="preserve">מיופה כוח </w:t>
      </w:r>
      <w:r w:rsidRPr="00605D06">
        <w:rPr>
          <w:rFonts w:hint="cs"/>
          <w:rtl/>
        </w:rPr>
        <w:t>בתמורה יבצע</w:t>
      </w:r>
      <w:r w:rsidRPr="00605D06">
        <w:rPr>
          <w:rtl/>
        </w:rPr>
        <w:t xml:space="preserve"> ביקורות בחצרות ספקים מהותיים, לצורך</w:t>
      </w:r>
      <w:r w:rsidRPr="004F3BFF">
        <w:rPr>
          <w:rtl/>
        </w:rPr>
        <w:t xml:space="preserve"> בחינת אפקטיביות מערך ההגנה ואבטחת המידע המיושם על </w:t>
      </w:r>
      <w:r>
        <w:rPr>
          <w:rFonts w:hint="cs"/>
          <w:rtl/>
        </w:rPr>
        <w:t>ידם</w:t>
      </w:r>
      <w:r w:rsidR="00F27970">
        <w:rPr>
          <w:rFonts w:hint="cs"/>
          <w:rtl/>
        </w:rPr>
        <w:t xml:space="preserve"> או ש</w:t>
      </w:r>
      <w:r>
        <w:rPr>
          <w:rFonts w:hint="cs"/>
          <w:rtl/>
        </w:rPr>
        <w:t>יוודא את עמידתם בתקני אבטחת מידע מקובלים והסמכות חיצוניות באמצעות קבלת מידע הנוגע למבדקים וביקורות שבוצעו לגביהם</w:t>
      </w:r>
      <w:r w:rsidRPr="004F3BFF">
        <w:rPr>
          <w:rtl/>
        </w:rPr>
        <w:t xml:space="preserve">. </w:t>
      </w:r>
    </w:p>
    <w:p w:rsidR="00D559A9" w:rsidRPr="004F3BFF" w:rsidRDefault="00D559A9" w:rsidP="005E3122">
      <w:pPr>
        <w:pStyle w:val="afa"/>
        <w:numPr>
          <w:ilvl w:val="0"/>
          <w:numId w:val="6"/>
        </w:numPr>
        <w:tabs>
          <w:tab w:val="clear" w:pos="567"/>
          <w:tab w:val="clear" w:pos="1134"/>
          <w:tab w:val="clear" w:pos="1814"/>
          <w:tab w:val="clear" w:pos="2665"/>
        </w:tabs>
        <w:ind w:left="992" w:hanging="567"/>
      </w:pPr>
      <w:r>
        <w:rPr>
          <w:rFonts w:hint="cs"/>
          <w:rtl/>
        </w:rPr>
        <w:t>מיופה כוח בתמורה</w:t>
      </w:r>
      <w:r w:rsidRPr="004F3BFF">
        <w:rPr>
          <w:rFonts w:hint="cs"/>
          <w:rtl/>
        </w:rPr>
        <w:t xml:space="preserve"> יישם </w:t>
      </w:r>
      <w:r w:rsidRPr="004F3BFF">
        <w:rPr>
          <w:rtl/>
        </w:rPr>
        <w:t xml:space="preserve">מנגנון בקרה וניטור אחר פעולות המבוצעות </w:t>
      </w:r>
      <w:r w:rsidRPr="00ED2AA4">
        <w:rPr>
          <w:rtl/>
        </w:rPr>
        <w:t xml:space="preserve">על ידי </w:t>
      </w:r>
      <w:r w:rsidR="005E3122">
        <w:rPr>
          <w:rFonts w:hint="cs"/>
          <w:rtl/>
        </w:rPr>
        <w:t xml:space="preserve">ספק, </w:t>
      </w:r>
      <w:r>
        <w:rPr>
          <w:rFonts w:hint="cs"/>
          <w:rtl/>
        </w:rPr>
        <w:t>באמצעות קבלת גישה פיזית או</w:t>
      </w:r>
      <w:r w:rsidRPr="004F3BFF">
        <w:rPr>
          <w:rtl/>
        </w:rPr>
        <w:t xml:space="preserve"> גישה מרחוק למשאבי המחשוב, תוך הקפדה </w:t>
      </w:r>
      <w:r w:rsidRPr="004F3BFF">
        <w:rPr>
          <w:rFonts w:hint="cs"/>
          <w:rtl/>
        </w:rPr>
        <w:t>ע</w:t>
      </w:r>
      <w:r w:rsidRPr="004F3BFF">
        <w:rPr>
          <w:rtl/>
        </w:rPr>
        <w:t xml:space="preserve">ל תיעוד הניטור והמעקב אחר פעולות הספק. </w:t>
      </w:r>
    </w:p>
    <w:bookmarkEnd w:id="19"/>
    <w:p w:rsidR="00D559A9" w:rsidRPr="006069F7" w:rsidRDefault="00D559A9" w:rsidP="009B0F22">
      <w:pPr>
        <w:spacing w:before="240"/>
        <w:ind w:left="425"/>
        <w:rPr>
          <w:b/>
          <w:bCs/>
          <w:u w:val="single"/>
        </w:rPr>
      </w:pPr>
      <w:r w:rsidRPr="00055E3A">
        <w:rPr>
          <w:rFonts w:hint="eastAsia"/>
          <w:b/>
          <w:bCs/>
          <w:u w:val="single"/>
          <w:rtl/>
        </w:rPr>
        <w:t>מחשוב</w:t>
      </w:r>
      <w:r w:rsidRPr="00055E3A">
        <w:rPr>
          <w:b/>
          <w:bCs/>
          <w:u w:val="single"/>
          <w:rtl/>
        </w:rPr>
        <w:t xml:space="preserve"> </w:t>
      </w:r>
      <w:r w:rsidRPr="00055E3A">
        <w:rPr>
          <w:rFonts w:hint="eastAsia"/>
          <w:b/>
          <w:bCs/>
          <w:u w:val="single"/>
          <w:rtl/>
        </w:rPr>
        <w:t>ענן</w:t>
      </w:r>
    </w:p>
    <w:p w:rsidR="00D559A9" w:rsidRPr="008468AA" w:rsidRDefault="00D559A9" w:rsidP="003A3482">
      <w:pPr>
        <w:pStyle w:val="afa"/>
        <w:numPr>
          <w:ilvl w:val="0"/>
          <w:numId w:val="6"/>
        </w:numPr>
        <w:tabs>
          <w:tab w:val="clear" w:pos="567"/>
          <w:tab w:val="clear" w:pos="1134"/>
          <w:tab w:val="clear" w:pos="1814"/>
          <w:tab w:val="clear" w:pos="2665"/>
        </w:tabs>
        <w:ind w:left="992" w:hanging="567"/>
      </w:pPr>
      <w:r w:rsidRPr="008468AA">
        <w:rPr>
          <w:rFonts w:hint="eastAsia"/>
          <w:rtl/>
        </w:rPr>
        <w:t>בטרם</w:t>
      </w:r>
      <w:r w:rsidRPr="008468AA">
        <w:rPr>
          <w:rtl/>
        </w:rPr>
        <w:t xml:space="preserve"> </w:t>
      </w:r>
      <w:r w:rsidRPr="008468AA">
        <w:rPr>
          <w:rFonts w:hint="eastAsia"/>
          <w:rtl/>
        </w:rPr>
        <w:t>התקשרות</w:t>
      </w:r>
      <w:r w:rsidRPr="008468AA">
        <w:rPr>
          <w:rtl/>
        </w:rPr>
        <w:t xml:space="preserve"> </w:t>
      </w:r>
      <w:r w:rsidRPr="008468AA">
        <w:rPr>
          <w:rFonts w:hint="eastAsia"/>
          <w:rtl/>
        </w:rPr>
        <w:t>עם</w:t>
      </w:r>
      <w:r w:rsidRPr="008468AA">
        <w:rPr>
          <w:rtl/>
        </w:rPr>
        <w:t xml:space="preserve"> </w:t>
      </w:r>
      <w:r w:rsidRPr="008468AA">
        <w:rPr>
          <w:rFonts w:hint="eastAsia"/>
          <w:rtl/>
        </w:rPr>
        <w:t>ספק</w:t>
      </w:r>
      <w:r w:rsidRPr="008468AA">
        <w:rPr>
          <w:rtl/>
        </w:rPr>
        <w:t xml:space="preserve"> </w:t>
      </w:r>
      <w:r w:rsidRPr="008468AA">
        <w:rPr>
          <w:rFonts w:hint="eastAsia"/>
          <w:rtl/>
        </w:rPr>
        <w:t>שירותי</w:t>
      </w:r>
      <w:r w:rsidRPr="008468AA">
        <w:rPr>
          <w:rtl/>
        </w:rPr>
        <w:t xml:space="preserve"> </w:t>
      </w:r>
      <w:r w:rsidRPr="008468AA">
        <w:rPr>
          <w:rFonts w:hint="eastAsia"/>
          <w:rtl/>
        </w:rPr>
        <w:t>ענן</w:t>
      </w:r>
      <w:r w:rsidRPr="008468AA">
        <w:rPr>
          <w:rtl/>
        </w:rPr>
        <w:t xml:space="preserve"> </w:t>
      </w:r>
      <w:r w:rsidRPr="008468AA">
        <w:rPr>
          <w:rFonts w:hint="eastAsia"/>
          <w:rtl/>
        </w:rPr>
        <w:t>המוגדר</w:t>
      </w:r>
      <w:r w:rsidRPr="008468AA">
        <w:rPr>
          <w:rtl/>
        </w:rPr>
        <w:t xml:space="preserve"> </w:t>
      </w:r>
      <w:r w:rsidRPr="008468AA">
        <w:rPr>
          <w:rFonts w:hint="eastAsia"/>
          <w:rtl/>
        </w:rPr>
        <w:t>כספק</w:t>
      </w:r>
      <w:r w:rsidRPr="008468AA">
        <w:rPr>
          <w:rtl/>
        </w:rPr>
        <w:t xml:space="preserve"> </w:t>
      </w:r>
      <w:r w:rsidRPr="008468AA">
        <w:rPr>
          <w:rFonts w:hint="eastAsia"/>
          <w:rtl/>
        </w:rPr>
        <w:t>מהותי</w:t>
      </w:r>
      <w:r w:rsidRPr="008468AA">
        <w:rPr>
          <w:rtl/>
        </w:rPr>
        <w:t xml:space="preserve">, </w:t>
      </w:r>
      <w:r w:rsidRPr="008468AA">
        <w:rPr>
          <w:rFonts w:hint="eastAsia"/>
          <w:rtl/>
        </w:rPr>
        <w:t>מיופה</w:t>
      </w:r>
      <w:r w:rsidRPr="008468AA">
        <w:rPr>
          <w:rtl/>
        </w:rPr>
        <w:t xml:space="preserve"> </w:t>
      </w:r>
      <w:r w:rsidRPr="008468AA">
        <w:rPr>
          <w:rFonts w:hint="eastAsia"/>
          <w:rtl/>
        </w:rPr>
        <w:t>כוח</w:t>
      </w:r>
      <w:r w:rsidRPr="008468AA">
        <w:rPr>
          <w:rtl/>
        </w:rPr>
        <w:t xml:space="preserve"> </w:t>
      </w:r>
      <w:r w:rsidRPr="008468AA">
        <w:rPr>
          <w:rFonts w:hint="eastAsia"/>
          <w:rtl/>
        </w:rPr>
        <w:t>בתמורה</w:t>
      </w:r>
      <w:r w:rsidRPr="008468AA">
        <w:rPr>
          <w:rtl/>
        </w:rPr>
        <w:t>:</w:t>
      </w:r>
    </w:p>
    <w:p w:rsidR="00D559A9" w:rsidRDefault="00D559A9" w:rsidP="00FB2056">
      <w:pPr>
        <w:pStyle w:val="afa"/>
        <w:numPr>
          <w:ilvl w:val="1"/>
          <w:numId w:val="6"/>
        </w:numPr>
        <w:tabs>
          <w:tab w:val="clear" w:pos="567"/>
          <w:tab w:val="clear" w:pos="1134"/>
          <w:tab w:val="clear" w:pos="1814"/>
          <w:tab w:val="clear" w:pos="2665"/>
        </w:tabs>
        <w:spacing w:after="200"/>
        <w:ind w:left="1559" w:hanging="567"/>
      </w:pPr>
      <w:bookmarkStart w:id="20" w:name="_Hlk112580151"/>
      <w:r>
        <w:rPr>
          <w:rFonts w:hint="cs"/>
          <w:rtl/>
        </w:rPr>
        <w:t>יוודא את חוסנו הכלכלי והתפעולי, יכולתו המקצועית וניסיונו לספק שירותים דומים. מיופה כוח בתמורה יבצע בדיקה כאמור גם באופן תקופתי במהלך ההתקשרות.</w:t>
      </w:r>
    </w:p>
    <w:bookmarkEnd w:id="20"/>
    <w:p w:rsidR="00D559A9" w:rsidRPr="00055E3A" w:rsidRDefault="00D559A9" w:rsidP="00FB2056">
      <w:pPr>
        <w:pStyle w:val="afa"/>
        <w:numPr>
          <w:ilvl w:val="1"/>
          <w:numId w:val="6"/>
        </w:numPr>
        <w:tabs>
          <w:tab w:val="clear" w:pos="567"/>
          <w:tab w:val="clear" w:pos="1134"/>
          <w:tab w:val="clear" w:pos="1814"/>
          <w:tab w:val="clear" w:pos="2665"/>
        </w:tabs>
        <w:spacing w:after="200"/>
        <w:ind w:left="1559" w:hanging="567"/>
      </w:pPr>
      <w:r>
        <w:rPr>
          <w:rFonts w:hint="cs"/>
          <w:rtl/>
        </w:rPr>
        <w:t xml:space="preserve">יוודא את עמידתו בתקני אבטחת מידע מקובלים והסמכות חיצוניות באמצעות קבלת מידע </w:t>
      </w:r>
      <w:r w:rsidRPr="00055E3A">
        <w:rPr>
          <w:rFonts w:hint="cs"/>
          <w:rtl/>
        </w:rPr>
        <w:t>הנוגע למבדקים וביקורות שבוצעו לגבי ספק שירותי הענן.</w:t>
      </w:r>
    </w:p>
    <w:p w:rsidR="00D559A9" w:rsidRPr="008F45CF" w:rsidRDefault="00D559A9" w:rsidP="009B0F22">
      <w:pPr>
        <w:spacing w:before="240"/>
        <w:ind w:left="425"/>
        <w:rPr>
          <w:rtl/>
        </w:rPr>
      </w:pPr>
      <w:r w:rsidRPr="00055E3A">
        <w:rPr>
          <w:rFonts w:hint="eastAsia"/>
          <w:b/>
          <w:bCs/>
          <w:u w:val="single"/>
          <w:rtl/>
        </w:rPr>
        <w:t>שימוש</w:t>
      </w:r>
      <w:r w:rsidRPr="00055E3A">
        <w:rPr>
          <w:b/>
          <w:bCs/>
          <w:u w:val="single"/>
          <w:rtl/>
        </w:rPr>
        <w:t xml:space="preserve"> במכשירים ניידים</w:t>
      </w:r>
      <w:r w:rsidRPr="008F45CF">
        <w:rPr>
          <w:rFonts w:hint="cs"/>
          <w:b/>
          <w:bCs/>
          <w:u w:val="single"/>
          <w:rtl/>
        </w:rPr>
        <w:t xml:space="preserve"> </w:t>
      </w:r>
    </w:p>
    <w:p w:rsidR="004C548C" w:rsidRDefault="004C548C" w:rsidP="003A3482">
      <w:pPr>
        <w:pStyle w:val="afa"/>
        <w:numPr>
          <w:ilvl w:val="0"/>
          <w:numId w:val="6"/>
        </w:numPr>
        <w:tabs>
          <w:tab w:val="clear" w:pos="567"/>
          <w:tab w:val="clear" w:pos="1134"/>
          <w:tab w:val="clear" w:pos="1814"/>
          <w:tab w:val="clear" w:pos="2665"/>
        </w:tabs>
        <w:ind w:left="992" w:hanging="567"/>
      </w:pPr>
      <w:bookmarkStart w:id="21" w:name="_Hlk119485075"/>
      <w:r w:rsidRPr="009F2CB4">
        <w:rPr>
          <w:rFonts w:hint="eastAsia"/>
          <w:rtl/>
        </w:rPr>
        <w:t>שימוש</w:t>
      </w:r>
      <w:r w:rsidRPr="009F2CB4">
        <w:rPr>
          <w:rtl/>
        </w:rPr>
        <w:t xml:space="preserve"> </w:t>
      </w:r>
      <w:r w:rsidRPr="002C66FA">
        <w:rPr>
          <w:rFonts w:hint="eastAsia"/>
          <w:rtl/>
        </w:rPr>
        <w:t>במכשירים</w:t>
      </w:r>
      <w:r w:rsidRPr="002C66FA">
        <w:rPr>
          <w:rtl/>
        </w:rPr>
        <w:t xml:space="preserve"> </w:t>
      </w:r>
      <w:r w:rsidRPr="002C66FA">
        <w:rPr>
          <w:rFonts w:hint="eastAsia"/>
          <w:rtl/>
        </w:rPr>
        <w:t>ניידים</w:t>
      </w:r>
      <w:r w:rsidRPr="002C66FA">
        <w:rPr>
          <w:rtl/>
        </w:rPr>
        <w:t xml:space="preserve"> (לרבות </w:t>
      </w:r>
      <w:r w:rsidRPr="002C66FA">
        <w:rPr>
          <w:rFonts w:hint="eastAsia"/>
          <w:rtl/>
        </w:rPr>
        <w:t>מחשבים</w:t>
      </w:r>
      <w:r w:rsidRPr="002C66FA">
        <w:rPr>
          <w:rtl/>
        </w:rPr>
        <w:t xml:space="preserve"> </w:t>
      </w:r>
      <w:r w:rsidRPr="002C66FA">
        <w:rPr>
          <w:rFonts w:hint="eastAsia"/>
          <w:rtl/>
        </w:rPr>
        <w:t>ניידים</w:t>
      </w:r>
      <w:r w:rsidRPr="002C66FA">
        <w:rPr>
          <w:rtl/>
        </w:rPr>
        <w:t xml:space="preserve">, </w:t>
      </w:r>
      <w:r w:rsidRPr="002C66FA">
        <w:rPr>
          <w:rFonts w:hint="eastAsia"/>
          <w:rtl/>
        </w:rPr>
        <w:t>טלפונים</w:t>
      </w:r>
      <w:r w:rsidRPr="002C66FA">
        <w:rPr>
          <w:rtl/>
        </w:rPr>
        <w:t xml:space="preserve"> </w:t>
      </w:r>
      <w:r w:rsidRPr="002C66FA">
        <w:rPr>
          <w:rFonts w:hint="eastAsia"/>
          <w:rtl/>
        </w:rPr>
        <w:t>ניידים</w:t>
      </w:r>
      <w:r w:rsidRPr="002C66FA">
        <w:rPr>
          <w:rFonts w:hint="cs"/>
          <w:rtl/>
        </w:rPr>
        <w:t>, טאבלטים</w:t>
      </w:r>
      <w:r w:rsidRPr="002C66FA">
        <w:rPr>
          <w:rtl/>
        </w:rPr>
        <w:t xml:space="preserve"> וכיו"ב) יהיה כפוף להנחיות שלהלן</w:t>
      </w:r>
      <w:r w:rsidR="002C66FA">
        <w:rPr>
          <w:rFonts w:hint="cs"/>
          <w:rtl/>
        </w:rPr>
        <w:t>:</w:t>
      </w:r>
    </w:p>
    <w:p w:rsidR="00D559A9" w:rsidRPr="005D5C9E" w:rsidRDefault="00D559A9" w:rsidP="00FB2056">
      <w:pPr>
        <w:pStyle w:val="afa"/>
        <w:numPr>
          <w:ilvl w:val="1"/>
          <w:numId w:val="6"/>
        </w:numPr>
        <w:tabs>
          <w:tab w:val="clear" w:pos="567"/>
          <w:tab w:val="clear" w:pos="1134"/>
          <w:tab w:val="clear" w:pos="1814"/>
          <w:tab w:val="clear" w:pos="2665"/>
        </w:tabs>
        <w:spacing w:after="200"/>
        <w:ind w:left="1559" w:hanging="567"/>
        <w:rPr>
          <w:rtl/>
        </w:rPr>
      </w:pPr>
      <w:r w:rsidRPr="005D5C9E">
        <w:rPr>
          <w:rFonts w:hint="cs"/>
          <w:rtl/>
        </w:rPr>
        <w:t>מיופה כוח בתמורה יגבש</w:t>
      </w:r>
      <w:r w:rsidRPr="005D5C9E">
        <w:rPr>
          <w:rtl/>
        </w:rPr>
        <w:t xml:space="preserve"> מדיניות ארגונית לשימוש במכשירים ניידים, המתייחסת בין היתר, להגדרות אבטחה, עדכניות המערכות, אופן הגישה ליישומיים ארגוניים, מחיקת נתונים מרחוק, ותהליכים מובנים ל</w:t>
      </w:r>
      <w:r w:rsidR="004C548C">
        <w:rPr>
          <w:rFonts w:hint="cs"/>
          <w:rtl/>
        </w:rPr>
        <w:t>טיפול ב</w:t>
      </w:r>
      <w:r w:rsidRPr="005D5C9E">
        <w:rPr>
          <w:rtl/>
        </w:rPr>
        <w:t>אובדן מכשיר. על המדיניות הארגונית להיבחן אחת לשנה ובמקרים של שינויים מהותיים.</w:t>
      </w:r>
    </w:p>
    <w:p w:rsidR="00D559A9" w:rsidRPr="0080001F" w:rsidRDefault="00D559A9" w:rsidP="00FB2056">
      <w:pPr>
        <w:pStyle w:val="afa"/>
        <w:numPr>
          <w:ilvl w:val="1"/>
          <w:numId w:val="6"/>
        </w:numPr>
        <w:tabs>
          <w:tab w:val="clear" w:pos="567"/>
          <w:tab w:val="clear" w:pos="1134"/>
          <w:tab w:val="clear" w:pos="1814"/>
          <w:tab w:val="clear" w:pos="2665"/>
        </w:tabs>
        <w:spacing w:after="200"/>
        <w:ind w:left="1559" w:hanging="567"/>
        <w:rPr>
          <w:rtl/>
        </w:rPr>
      </w:pPr>
      <w:r w:rsidRPr="005D5C9E">
        <w:rPr>
          <w:rtl/>
        </w:rPr>
        <w:lastRenderedPageBreak/>
        <w:t xml:space="preserve">במקרה שבו מתאפשרת גישה למידע רגיש כחלק מהשימוש במכשירים ניידים שאינם </w:t>
      </w:r>
      <w:r w:rsidR="00D300FB">
        <w:rPr>
          <w:rFonts w:hint="cs"/>
          <w:rtl/>
        </w:rPr>
        <w:t>מוגדרים ב</w:t>
      </w:r>
      <w:r w:rsidRPr="005D5C9E">
        <w:rPr>
          <w:rtl/>
        </w:rPr>
        <w:t xml:space="preserve">רשת הארגונית, לרבות גישה למידע רגיש בתיבות דואר אלקטרוני, </w:t>
      </w:r>
      <w:r w:rsidRPr="005D5C9E">
        <w:rPr>
          <w:rFonts w:hint="cs"/>
          <w:rtl/>
        </w:rPr>
        <w:t>מיופה כוח בתמורה יטמיע</w:t>
      </w:r>
      <w:r w:rsidRPr="005D5C9E">
        <w:rPr>
          <w:rtl/>
        </w:rPr>
        <w:t xml:space="preserve"> </w:t>
      </w:r>
      <w:r w:rsidR="007967BF">
        <w:rPr>
          <w:rFonts w:hint="cs"/>
          <w:rtl/>
        </w:rPr>
        <w:t>תהליך</w:t>
      </w:r>
      <w:r w:rsidR="006316DE" w:rsidRPr="005D5C9E">
        <w:rPr>
          <w:rtl/>
        </w:rPr>
        <w:t xml:space="preserve"> </w:t>
      </w:r>
      <w:r w:rsidR="006316DE">
        <w:rPr>
          <w:rFonts w:hint="cs"/>
          <w:rtl/>
        </w:rPr>
        <w:t>ל</w:t>
      </w:r>
      <w:r w:rsidRPr="0080001F">
        <w:rPr>
          <w:rtl/>
        </w:rPr>
        <w:t xml:space="preserve">ניהול מכשירים ניידים. </w:t>
      </w:r>
    </w:p>
    <w:p w:rsidR="00677D2F" w:rsidRDefault="0072789E" w:rsidP="00B3325E">
      <w:pPr>
        <w:pStyle w:val="afa"/>
        <w:tabs>
          <w:tab w:val="clear" w:pos="567"/>
          <w:tab w:val="clear" w:pos="1134"/>
          <w:tab w:val="clear" w:pos="1814"/>
          <w:tab w:val="clear" w:pos="2665"/>
        </w:tabs>
        <w:spacing w:after="200"/>
        <w:ind w:left="1559"/>
        <w:rPr>
          <w:rtl/>
        </w:rPr>
      </w:pPr>
      <w:r>
        <w:rPr>
          <w:rFonts w:hint="cs"/>
          <w:rtl/>
        </w:rPr>
        <w:t xml:space="preserve">במסגרת </w:t>
      </w:r>
      <w:r w:rsidR="007967BF">
        <w:rPr>
          <w:rFonts w:hint="cs"/>
          <w:rtl/>
        </w:rPr>
        <w:t>תהליך זה</w:t>
      </w:r>
      <w:r>
        <w:rPr>
          <w:rFonts w:hint="cs"/>
          <w:rtl/>
        </w:rPr>
        <w:t xml:space="preserve">, </w:t>
      </w:r>
      <w:r w:rsidR="007967BF">
        <w:rPr>
          <w:rFonts w:hint="cs"/>
          <w:rtl/>
        </w:rPr>
        <w:t xml:space="preserve">יוגדר כיצד </w:t>
      </w:r>
      <w:r w:rsidR="009A24D5">
        <w:rPr>
          <w:rFonts w:hint="cs"/>
          <w:rtl/>
        </w:rPr>
        <w:t>תיושם</w:t>
      </w:r>
      <w:r w:rsidR="007967BF">
        <w:rPr>
          <w:rFonts w:hint="cs"/>
          <w:rtl/>
        </w:rPr>
        <w:t xml:space="preserve"> המדיניות הארגונית</w:t>
      </w:r>
      <w:r w:rsidR="00A27ED6">
        <w:rPr>
          <w:rFonts w:hint="cs"/>
          <w:rtl/>
        </w:rPr>
        <w:t>, בין השאר באמצעות</w:t>
      </w:r>
      <w:r w:rsidR="007967BF">
        <w:rPr>
          <w:rFonts w:hint="cs"/>
          <w:rtl/>
        </w:rPr>
        <w:t xml:space="preserve"> </w:t>
      </w:r>
      <w:r w:rsidR="00D559A9" w:rsidRPr="0080001F">
        <w:rPr>
          <w:rtl/>
        </w:rPr>
        <w:t>הקשחות ומנגנוני הגנה ובקרה על מכשירים ניידים</w:t>
      </w:r>
      <w:r w:rsidR="004C548C" w:rsidRPr="0080001F">
        <w:rPr>
          <w:rFonts w:hint="eastAsia"/>
          <w:rtl/>
        </w:rPr>
        <w:t xml:space="preserve"> שאינם</w:t>
      </w:r>
      <w:r w:rsidR="004C548C" w:rsidRPr="0080001F">
        <w:rPr>
          <w:rtl/>
        </w:rPr>
        <w:t xml:space="preserve"> </w:t>
      </w:r>
      <w:r w:rsidR="004C548C" w:rsidRPr="0080001F">
        <w:rPr>
          <w:rFonts w:hint="eastAsia"/>
          <w:rtl/>
        </w:rPr>
        <w:t>מוגדרים</w:t>
      </w:r>
      <w:r w:rsidR="004C548C" w:rsidRPr="0080001F">
        <w:rPr>
          <w:rtl/>
        </w:rPr>
        <w:t xml:space="preserve"> </w:t>
      </w:r>
      <w:r w:rsidR="004C548C" w:rsidRPr="0080001F">
        <w:rPr>
          <w:rFonts w:hint="eastAsia"/>
          <w:rtl/>
        </w:rPr>
        <w:t>ברשת</w:t>
      </w:r>
      <w:r w:rsidR="004C548C" w:rsidRPr="0080001F">
        <w:rPr>
          <w:rtl/>
        </w:rPr>
        <w:t xml:space="preserve"> </w:t>
      </w:r>
      <w:r w:rsidR="004C548C" w:rsidRPr="0080001F">
        <w:rPr>
          <w:rFonts w:hint="eastAsia"/>
          <w:rtl/>
        </w:rPr>
        <w:t>הארגונית</w:t>
      </w:r>
      <w:r w:rsidR="00D559A9" w:rsidRPr="0080001F">
        <w:rPr>
          <w:rtl/>
        </w:rPr>
        <w:t xml:space="preserve"> (כגון: </w:t>
      </w:r>
      <w:r w:rsidR="007967BF">
        <w:rPr>
          <w:rFonts w:hint="cs"/>
          <w:rtl/>
        </w:rPr>
        <w:t xml:space="preserve">מניעת דלף מידע, </w:t>
      </w:r>
      <w:r w:rsidR="00D559A9" w:rsidRPr="0080001F">
        <w:rPr>
          <w:rtl/>
        </w:rPr>
        <w:t xml:space="preserve">הצפנת תווך, הצפנת מידע רגיש לרבות מידע צרכני ועסקי במטרה למזער את הסיכון של חשיפת מידע רגיש, שימוש בסיסמא, נעילה אוטומטית לאחר פרק זמן, התקנת עדכוני תוכנה, בחינה תקופתית של הרשאות גישה שניתנו </w:t>
      </w:r>
      <w:r w:rsidR="009A24D5">
        <w:rPr>
          <w:rFonts w:hint="cs"/>
          <w:rtl/>
        </w:rPr>
        <w:t>לאפליקציות הארגוניות</w:t>
      </w:r>
      <w:r w:rsidR="00D559A9" w:rsidRPr="0080001F">
        <w:rPr>
          <w:rtl/>
        </w:rPr>
        <w:t>).</w:t>
      </w:r>
      <w:r w:rsidR="004C548C" w:rsidRPr="0080001F">
        <w:rPr>
          <w:rtl/>
        </w:rPr>
        <w:t xml:space="preserve"> </w:t>
      </w:r>
    </w:p>
    <w:p w:rsidR="00D559A9" w:rsidRDefault="004C548C" w:rsidP="00B3325E">
      <w:pPr>
        <w:pStyle w:val="afa"/>
        <w:tabs>
          <w:tab w:val="clear" w:pos="567"/>
          <w:tab w:val="clear" w:pos="1134"/>
          <w:tab w:val="clear" w:pos="1814"/>
          <w:tab w:val="clear" w:pos="2665"/>
        </w:tabs>
        <w:spacing w:after="200"/>
        <w:ind w:left="1559"/>
        <w:rPr>
          <w:rtl/>
        </w:rPr>
      </w:pPr>
      <w:r w:rsidRPr="0080001F">
        <w:rPr>
          <w:rtl/>
        </w:rPr>
        <w:t xml:space="preserve">יובהר כי על מכשירים ניידים המוגדרים ברשת הארגונית </w:t>
      </w:r>
      <w:r w:rsidRPr="0080001F">
        <w:rPr>
          <w:rFonts w:hint="eastAsia"/>
          <w:rtl/>
        </w:rPr>
        <w:t>יחולו</w:t>
      </w:r>
      <w:r w:rsidRPr="0080001F">
        <w:rPr>
          <w:rtl/>
        </w:rPr>
        <w:t xml:space="preserve"> </w:t>
      </w:r>
      <w:r w:rsidRPr="0080001F">
        <w:rPr>
          <w:rFonts w:hint="eastAsia"/>
          <w:rtl/>
        </w:rPr>
        <w:t>כל</w:t>
      </w:r>
      <w:r w:rsidRPr="0080001F">
        <w:rPr>
          <w:rtl/>
        </w:rPr>
        <w:t xml:space="preserve"> </w:t>
      </w:r>
      <w:r w:rsidRPr="0080001F">
        <w:rPr>
          <w:rFonts w:hint="eastAsia"/>
          <w:rtl/>
        </w:rPr>
        <w:t>דרישות</w:t>
      </w:r>
      <w:r w:rsidRPr="0080001F">
        <w:rPr>
          <w:rtl/>
        </w:rPr>
        <w:t xml:space="preserve"> </w:t>
      </w:r>
      <w:r w:rsidRPr="0080001F">
        <w:rPr>
          <w:rFonts w:hint="eastAsia"/>
          <w:rtl/>
        </w:rPr>
        <w:t>הוראה</w:t>
      </w:r>
      <w:r w:rsidRPr="0080001F">
        <w:rPr>
          <w:rtl/>
        </w:rPr>
        <w:t xml:space="preserve"> </w:t>
      </w:r>
      <w:r w:rsidRPr="0080001F">
        <w:rPr>
          <w:rFonts w:hint="eastAsia"/>
          <w:rtl/>
        </w:rPr>
        <w:t>זו</w:t>
      </w:r>
      <w:r w:rsidRPr="0080001F">
        <w:rPr>
          <w:rtl/>
        </w:rPr>
        <w:t>.</w:t>
      </w:r>
    </w:p>
    <w:p w:rsidR="00D559A9" w:rsidRPr="0080001F" w:rsidRDefault="00D559A9" w:rsidP="00FB2056">
      <w:pPr>
        <w:pStyle w:val="afa"/>
        <w:numPr>
          <w:ilvl w:val="1"/>
          <w:numId w:val="6"/>
        </w:numPr>
        <w:tabs>
          <w:tab w:val="clear" w:pos="567"/>
          <w:tab w:val="clear" w:pos="1134"/>
          <w:tab w:val="clear" w:pos="1814"/>
          <w:tab w:val="clear" w:pos="2665"/>
        </w:tabs>
        <w:spacing w:after="200"/>
        <w:ind w:left="1559" w:hanging="567"/>
        <w:rPr>
          <w:rtl/>
        </w:rPr>
      </w:pPr>
      <w:r w:rsidRPr="0080001F">
        <w:rPr>
          <w:rFonts w:hint="cs"/>
          <w:rtl/>
        </w:rPr>
        <w:t>מיופה כוח בתמורה יטמיע</w:t>
      </w:r>
      <w:r w:rsidRPr="0080001F">
        <w:rPr>
          <w:rtl/>
        </w:rPr>
        <w:t xml:space="preserve"> חוקים ייעודיים והתראות במערכת ה-</w:t>
      </w:r>
      <w:r w:rsidRPr="0080001F">
        <w:t>SIEM</w:t>
      </w:r>
      <w:r w:rsidRPr="0080001F">
        <w:rPr>
          <w:rtl/>
        </w:rPr>
        <w:t xml:space="preserve"> עבור מכשירים ניידים </w:t>
      </w:r>
      <w:r w:rsidR="00FD54F9" w:rsidRPr="0080001F">
        <w:rPr>
          <w:rFonts w:hint="cs"/>
          <w:rtl/>
        </w:rPr>
        <w:t>שאינם מוגדרים ברשת הארגונית</w:t>
      </w:r>
      <w:r w:rsidRPr="0080001F">
        <w:rPr>
          <w:rtl/>
        </w:rPr>
        <w:t>.</w:t>
      </w:r>
    </w:p>
    <w:p w:rsidR="00D559A9" w:rsidRPr="00F907ED" w:rsidRDefault="00D559A9" w:rsidP="00FB2056">
      <w:pPr>
        <w:pStyle w:val="afa"/>
        <w:numPr>
          <w:ilvl w:val="1"/>
          <w:numId w:val="6"/>
        </w:numPr>
        <w:tabs>
          <w:tab w:val="clear" w:pos="567"/>
          <w:tab w:val="clear" w:pos="1134"/>
          <w:tab w:val="clear" w:pos="1814"/>
          <w:tab w:val="clear" w:pos="2665"/>
        </w:tabs>
        <w:spacing w:after="200"/>
        <w:ind w:left="1559" w:hanging="567"/>
        <w:rPr>
          <w:rtl/>
        </w:rPr>
      </w:pPr>
      <w:r w:rsidRPr="0080001F">
        <w:rPr>
          <w:rtl/>
        </w:rPr>
        <w:t>לא יתאפשר מתן שירות</w:t>
      </w:r>
      <w:r w:rsidRPr="00F907ED">
        <w:rPr>
          <w:rtl/>
        </w:rPr>
        <w:t xml:space="preserve"> ללקוחות באמצעות מכשירים ניידים שאינם </w:t>
      </w:r>
      <w:r w:rsidR="004C548C">
        <w:rPr>
          <w:rFonts w:hint="cs"/>
          <w:rtl/>
        </w:rPr>
        <w:t xml:space="preserve">מוגדרים </w:t>
      </w:r>
      <w:r w:rsidR="004C548C" w:rsidRPr="00F907ED">
        <w:rPr>
          <w:rtl/>
        </w:rPr>
        <w:t xml:space="preserve"> </w:t>
      </w:r>
      <w:r w:rsidR="004C548C">
        <w:rPr>
          <w:rFonts w:hint="cs"/>
          <w:rtl/>
        </w:rPr>
        <w:t>ב</w:t>
      </w:r>
      <w:r w:rsidRPr="00F907ED">
        <w:rPr>
          <w:rtl/>
        </w:rPr>
        <w:t>רשת הארגונית.</w:t>
      </w:r>
    </w:p>
    <w:bookmarkEnd w:id="21"/>
    <w:p w:rsidR="00D559A9" w:rsidRPr="003B226D" w:rsidRDefault="00D559A9" w:rsidP="009B0F22">
      <w:pPr>
        <w:spacing w:before="240"/>
        <w:ind w:left="425"/>
        <w:rPr>
          <w:b/>
          <w:bCs/>
          <w:u w:val="single"/>
        </w:rPr>
      </w:pPr>
      <w:r w:rsidRPr="00055E3A">
        <w:rPr>
          <w:rFonts w:hint="eastAsia"/>
          <w:b/>
          <w:bCs/>
          <w:u w:val="single"/>
          <w:rtl/>
        </w:rPr>
        <w:t>מסירת</w:t>
      </w:r>
      <w:r w:rsidRPr="00055E3A">
        <w:rPr>
          <w:b/>
          <w:bCs/>
          <w:u w:val="single"/>
          <w:rtl/>
        </w:rPr>
        <w:t xml:space="preserve"> </w:t>
      </w:r>
      <w:r w:rsidRPr="00055E3A">
        <w:rPr>
          <w:rFonts w:hint="eastAsia"/>
          <w:b/>
          <w:bCs/>
          <w:u w:val="single"/>
          <w:rtl/>
        </w:rPr>
        <w:t>מידע</w:t>
      </w:r>
      <w:r w:rsidRPr="00055E3A">
        <w:rPr>
          <w:b/>
          <w:bCs/>
          <w:u w:val="single"/>
          <w:rtl/>
        </w:rPr>
        <w:t xml:space="preserve"> </w:t>
      </w:r>
      <w:r w:rsidRPr="00055E3A">
        <w:rPr>
          <w:rFonts w:hint="eastAsia"/>
          <w:b/>
          <w:bCs/>
          <w:u w:val="single"/>
          <w:rtl/>
        </w:rPr>
        <w:t>באמצעים</w:t>
      </w:r>
      <w:r w:rsidRPr="00055E3A">
        <w:rPr>
          <w:b/>
          <w:bCs/>
          <w:u w:val="single"/>
          <w:rtl/>
        </w:rPr>
        <w:t xml:space="preserve"> </w:t>
      </w:r>
      <w:r w:rsidRPr="00055E3A">
        <w:rPr>
          <w:rFonts w:hint="eastAsia"/>
          <w:b/>
          <w:bCs/>
          <w:u w:val="single"/>
          <w:rtl/>
        </w:rPr>
        <w:t>דיגיטליים</w:t>
      </w:r>
      <w:r w:rsidRPr="003B226D">
        <w:rPr>
          <w:rFonts w:hint="cs"/>
          <w:b/>
          <w:bCs/>
          <w:u w:val="single"/>
          <w:rtl/>
        </w:rPr>
        <w:t xml:space="preserve"> </w:t>
      </w:r>
    </w:p>
    <w:p w:rsidR="00D559A9" w:rsidRDefault="00D559A9" w:rsidP="00A827B7">
      <w:pPr>
        <w:pStyle w:val="afa"/>
        <w:numPr>
          <w:ilvl w:val="0"/>
          <w:numId w:val="6"/>
        </w:numPr>
        <w:tabs>
          <w:tab w:val="clear" w:pos="567"/>
          <w:tab w:val="clear" w:pos="1134"/>
          <w:tab w:val="clear" w:pos="1814"/>
          <w:tab w:val="clear" w:pos="2665"/>
        </w:tabs>
        <w:ind w:left="992" w:hanging="567"/>
      </w:pPr>
      <w:r>
        <w:rPr>
          <w:rFonts w:hint="cs"/>
          <w:rtl/>
        </w:rPr>
        <w:t>מתן שירותים והעברת מסרים ממיופה כוח בתמורה אל לקוחותיו יכולה להתבצע באמצעים דיגיטליים בכפוף להוראות הבאות:</w:t>
      </w:r>
    </w:p>
    <w:p w:rsidR="00D559A9" w:rsidRDefault="00D559A9" w:rsidP="00FB2056">
      <w:pPr>
        <w:pStyle w:val="afa"/>
        <w:numPr>
          <w:ilvl w:val="1"/>
          <w:numId w:val="6"/>
        </w:numPr>
        <w:tabs>
          <w:tab w:val="clear" w:pos="567"/>
          <w:tab w:val="clear" w:pos="1134"/>
          <w:tab w:val="clear" w:pos="1814"/>
          <w:tab w:val="clear" w:pos="2665"/>
        </w:tabs>
        <w:spacing w:after="200"/>
        <w:ind w:left="1559" w:hanging="567"/>
      </w:pPr>
      <w:r>
        <w:rPr>
          <w:rFonts w:hint="cs"/>
          <w:rtl/>
        </w:rPr>
        <w:t>זיהוי מבקש המידע וקבלת הסכמתו להעברת מסרים;</w:t>
      </w:r>
    </w:p>
    <w:p w:rsidR="00D559A9" w:rsidRDefault="00D559A9" w:rsidP="00FB2056">
      <w:pPr>
        <w:pStyle w:val="afa"/>
        <w:numPr>
          <w:ilvl w:val="1"/>
          <w:numId w:val="6"/>
        </w:numPr>
        <w:tabs>
          <w:tab w:val="clear" w:pos="567"/>
          <w:tab w:val="clear" w:pos="1134"/>
          <w:tab w:val="clear" w:pos="1814"/>
          <w:tab w:val="clear" w:pos="2665"/>
        </w:tabs>
        <w:spacing w:after="200"/>
        <w:ind w:left="1559" w:hanging="567"/>
      </w:pPr>
      <w:r>
        <w:rPr>
          <w:rFonts w:hint="cs"/>
          <w:rtl/>
        </w:rPr>
        <w:t>בדיקה כי מבקש המידע רשאי לקבל את המידע;</w:t>
      </w:r>
    </w:p>
    <w:p w:rsidR="00D559A9" w:rsidRDefault="00D559A9" w:rsidP="00FB2056">
      <w:pPr>
        <w:pStyle w:val="afa"/>
        <w:numPr>
          <w:ilvl w:val="1"/>
          <w:numId w:val="6"/>
        </w:numPr>
        <w:tabs>
          <w:tab w:val="clear" w:pos="567"/>
          <w:tab w:val="clear" w:pos="1134"/>
          <w:tab w:val="clear" w:pos="1814"/>
          <w:tab w:val="clear" w:pos="2665"/>
        </w:tabs>
        <w:spacing w:after="200"/>
        <w:ind w:left="1559" w:hanging="567"/>
      </w:pPr>
      <w:r>
        <w:rPr>
          <w:rFonts w:hint="cs"/>
          <w:rtl/>
        </w:rPr>
        <w:t>בקשת מבקש המידע תתועד;</w:t>
      </w:r>
    </w:p>
    <w:p w:rsidR="00D559A9" w:rsidRDefault="00D559A9" w:rsidP="00FB2056">
      <w:pPr>
        <w:pStyle w:val="afa"/>
        <w:numPr>
          <w:ilvl w:val="1"/>
          <w:numId w:val="6"/>
        </w:numPr>
        <w:tabs>
          <w:tab w:val="clear" w:pos="567"/>
          <w:tab w:val="clear" w:pos="1134"/>
          <w:tab w:val="clear" w:pos="1814"/>
          <w:tab w:val="clear" w:pos="2665"/>
        </w:tabs>
        <w:spacing w:after="200"/>
        <w:ind w:left="1559" w:hanging="567"/>
        <w:rPr>
          <w:rtl/>
        </w:rPr>
      </w:pPr>
      <w:r>
        <w:rPr>
          <w:rFonts w:hint="cs"/>
          <w:rtl/>
        </w:rPr>
        <w:t>מתן אפשרות למבקש המידע לחזור בו מהסכמתו להעברת המסרים בכל עת.</w:t>
      </w:r>
    </w:p>
    <w:p w:rsidR="00D559A9" w:rsidRDefault="00D559A9" w:rsidP="003A3482">
      <w:pPr>
        <w:pStyle w:val="afa"/>
        <w:numPr>
          <w:ilvl w:val="0"/>
          <w:numId w:val="6"/>
        </w:numPr>
        <w:tabs>
          <w:tab w:val="clear" w:pos="567"/>
          <w:tab w:val="clear" w:pos="1134"/>
          <w:tab w:val="clear" w:pos="1814"/>
          <w:tab w:val="clear" w:pos="2665"/>
        </w:tabs>
        <w:ind w:left="992" w:hanging="567"/>
      </w:pPr>
      <w:r w:rsidRPr="008468AA">
        <w:rPr>
          <w:rFonts w:hint="eastAsia"/>
          <w:rtl/>
        </w:rPr>
        <w:t>מיופה</w:t>
      </w:r>
      <w:r w:rsidRPr="008468AA">
        <w:rPr>
          <w:rtl/>
        </w:rPr>
        <w:t xml:space="preserve"> כוח בתמורה </w:t>
      </w:r>
      <w:r w:rsidRPr="00055E3A">
        <w:rPr>
          <w:rFonts w:hint="eastAsia"/>
          <w:rtl/>
        </w:rPr>
        <w:t>ישמור</w:t>
      </w:r>
      <w:r w:rsidRPr="008468AA">
        <w:rPr>
          <w:rtl/>
        </w:rPr>
        <w:t xml:space="preserve"> כל מידע תפעולי לצורכי בקרה, </w:t>
      </w:r>
      <w:r w:rsidRPr="008468AA">
        <w:rPr>
          <w:rFonts w:hint="eastAsia"/>
          <w:rtl/>
        </w:rPr>
        <w:t>ניהול</w:t>
      </w:r>
      <w:r w:rsidRPr="008468AA">
        <w:rPr>
          <w:rtl/>
        </w:rPr>
        <w:t xml:space="preserve"> </w:t>
      </w:r>
      <w:r w:rsidRPr="008468AA">
        <w:rPr>
          <w:rFonts w:hint="eastAsia"/>
          <w:rtl/>
        </w:rPr>
        <w:t>ומעקב</w:t>
      </w:r>
      <w:r w:rsidRPr="008468AA">
        <w:rPr>
          <w:rtl/>
        </w:rPr>
        <w:t xml:space="preserve"> </w:t>
      </w:r>
      <w:r w:rsidRPr="008468AA">
        <w:rPr>
          <w:rFonts w:hint="eastAsia"/>
          <w:rtl/>
        </w:rPr>
        <w:t>אחר</w:t>
      </w:r>
      <w:r w:rsidRPr="008468AA">
        <w:rPr>
          <w:rtl/>
        </w:rPr>
        <w:t xml:space="preserve"> </w:t>
      </w:r>
      <w:r w:rsidRPr="008468AA">
        <w:rPr>
          <w:rFonts w:hint="eastAsia"/>
          <w:rtl/>
        </w:rPr>
        <w:t>קיום</w:t>
      </w:r>
      <w:r w:rsidRPr="008468AA">
        <w:rPr>
          <w:rtl/>
        </w:rPr>
        <w:t xml:space="preserve"> </w:t>
      </w:r>
      <w:r w:rsidRPr="008468AA">
        <w:rPr>
          <w:rFonts w:hint="eastAsia"/>
          <w:rtl/>
        </w:rPr>
        <w:t>תנאי</w:t>
      </w:r>
      <w:r w:rsidRPr="008468AA">
        <w:rPr>
          <w:rtl/>
        </w:rPr>
        <w:t xml:space="preserve"> </w:t>
      </w:r>
      <w:r w:rsidRPr="008468AA">
        <w:rPr>
          <w:rFonts w:hint="eastAsia"/>
          <w:rtl/>
        </w:rPr>
        <w:t>שליחת</w:t>
      </w:r>
      <w:r w:rsidRPr="008468AA">
        <w:rPr>
          <w:rtl/>
        </w:rPr>
        <w:t xml:space="preserve"> </w:t>
      </w:r>
      <w:r w:rsidRPr="008468AA">
        <w:rPr>
          <w:rFonts w:hint="eastAsia"/>
          <w:rtl/>
        </w:rPr>
        <w:t>מידע</w:t>
      </w:r>
      <w:r>
        <w:rPr>
          <w:rFonts w:hint="cs"/>
          <w:rtl/>
        </w:rPr>
        <w:t xml:space="preserve"> באמצעים דיגיטליים.</w:t>
      </w:r>
    </w:p>
    <w:p w:rsidR="00D559A9" w:rsidRDefault="00D559A9" w:rsidP="00A827B7">
      <w:pPr>
        <w:pStyle w:val="afa"/>
        <w:numPr>
          <w:ilvl w:val="0"/>
          <w:numId w:val="6"/>
        </w:numPr>
        <w:tabs>
          <w:tab w:val="clear" w:pos="567"/>
          <w:tab w:val="clear" w:pos="1134"/>
          <w:tab w:val="clear" w:pos="1814"/>
          <w:tab w:val="clear" w:pos="2665"/>
        </w:tabs>
        <w:ind w:left="992" w:hanging="567"/>
      </w:pPr>
      <w:r>
        <w:rPr>
          <w:rFonts w:hint="cs"/>
          <w:rtl/>
        </w:rPr>
        <w:t xml:space="preserve">יוטמעו חוקים ייעודיים והתראות במערכות ההגנה למניעת </w:t>
      </w:r>
      <w:r w:rsidR="00C32176">
        <w:rPr>
          <w:rFonts w:hint="cs"/>
          <w:rtl/>
        </w:rPr>
        <w:t xml:space="preserve">דלף </w:t>
      </w:r>
      <w:r>
        <w:rPr>
          <w:rFonts w:hint="cs"/>
          <w:rtl/>
        </w:rPr>
        <w:t>מידע באמצעים לא מורשים.</w:t>
      </w:r>
    </w:p>
    <w:p w:rsidR="00D559A9" w:rsidRDefault="00D559A9" w:rsidP="003A3482">
      <w:pPr>
        <w:pStyle w:val="afa"/>
        <w:numPr>
          <w:ilvl w:val="0"/>
          <w:numId w:val="6"/>
        </w:numPr>
        <w:tabs>
          <w:tab w:val="clear" w:pos="567"/>
          <w:tab w:val="clear" w:pos="1134"/>
          <w:tab w:val="clear" w:pos="1814"/>
          <w:tab w:val="clear" w:pos="2665"/>
        </w:tabs>
        <w:ind w:left="992" w:hanging="567"/>
      </w:pPr>
      <w:r>
        <w:rPr>
          <w:rFonts w:hint="cs"/>
          <w:rtl/>
        </w:rPr>
        <w:t xml:space="preserve">מיופה כוח בתמורה יספק </w:t>
      </w:r>
      <w:r w:rsidR="00F3256A">
        <w:rPr>
          <w:rFonts w:hint="cs"/>
          <w:rtl/>
        </w:rPr>
        <w:t xml:space="preserve">ללקוחותיו </w:t>
      </w:r>
      <w:r>
        <w:rPr>
          <w:rFonts w:hint="cs"/>
          <w:rtl/>
        </w:rPr>
        <w:t>הנחיות המסייעות לנקיטת אמצעי זהירות לשמירה על פרטיות המידע</w:t>
      </w:r>
      <w:r w:rsidR="002C72FE">
        <w:rPr>
          <w:rFonts w:hint="cs"/>
          <w:rtl/>
        </w:rPr>
        <w:t>,</w:t>
      </w:r>
      <w:r>
        <w:rPr>
          <w:rFonts w:hint="cs"/>
          <w:rtl/>
        </w:rPr>
        <w:t xml:space="preserve"> לרבות הנחיות המפרטות כיצד יש לנהוג במקרה של חשד לאירועי אבטחת מידע.</w:t>
      </w:r>
    </w:p>
    <w:p w:rsidR="00D559A9" w:rsidRPr="00031A34" w:rsidRDefault="00D559A9" w:rsidP="009B0F22">
      <w:pPr>
        <w:spacing w:before="240"/>
        <w:ind w:left="425"/>
        <w:rPr>
          <w:b/>
          <w:bCs/>
          <w:u w:val="single"/>
        </w:rPr>
      </w:pPr>
      <w:bookmarkStart w:id="22" w:name="_Toc9939636"/>
      <w:r w:rsidRPr="00055E3A">
        <w:rPr>
          <w:b/>
          <w:bCs/>
          <w:u w:val="single"/>
          <w:rtl/>
        </w:rPr>
        <w:t>ניהול סיסמאות לקוח</w:t>
      </w:r>
      <w:bookmarkEnd w:id="22"/>
    </w:p>
    <w:p w:rsidR="00D559A9" w:rsidRPr="00031A34" w:rsidRDefault="00D559A9" w:rsidP="003A3482">
      <w:pPr>
        <w:pStyle w:val="afa"/>
        <w:numPr>
          <w:ilvl w:val="0"/>
          <w:numId w:val="6"/>
        </w:numPr>
        <w:tabs>
          <w:tab w:val="clear" w:pos="567"/>
          <w:tab w:val="clear" w:pos="1134"/>
          <w:tab w:val="clear" w:pos="1814"/>
          <w:tab w:val="clear" w:pos="2665"/>
        </w:tabs>
        <w:ind w:left="992" w:hanging="567"/>
        <w:rPr>
          <w:rtl/>
        </w:rPr>
      </w:pPr>
      <w:r>
        <w:rPr>
          <w:rFonts w:hint="cs"/>
          <w:rtl/>
        </w:rPr>
        <w:t>מיופה כוח בתמורה יגדיר</w:t>
      </w:r>
      <w:r w:rsidRPr="00031A34">
        <w:rPr>
          <w:rtl/>
        </w:rPr>
        <w:t xml:space="preserve"> נהלים לווידוא חוזק </w:t>
      </w:r>
      <w:r w:rsidRPr="000B1481">
        <w:rPr>
          <w:rtl/>
        </w:rPr>
        <w:t>סיסמה</w:t>
      </w:r>
      <w:r w:rsidRPr="00031A34">
        <w:rPr>
          <w:rtl/>
        </w:rPr>
        <w:t xml:space="preserve">, שמירה על סודיותה, החלפת סיסמה ראשונית על ידי המשתמש ותוקף הסיסמה הראשונית. </w:t>
      </w:r>
    </w:p>
    <w:p w:rsidR="00D559A9" w:rsidRPr="00031A34" w:rsidRDefault="00D559A9" w:rsidP="003A3482">
      <w:pPr>
        <w:pStyle w:val="afa"/>
        <w:numPr>
          <w:ilvl w:val="0"/>
          <w:numId w:val="6"/>
        </w:numPr>
        <w:tabs>
          <w:tab w:val="clear" w:pos="567"/>
          <w:tab w:val="clear" w:pos="1134"/>
          <w:tab w:val="clear" w:pos="1814"/>
          <w:tab w:val="clear" w:pos="2665"/>
        </w:tabs>
        <w:ind w:left="992" w:hanging="567"/>
      </w:pPr>
      <w:r w:rsidRPr="00031A34">
        <w:rPr>
          <w:rtl/>
        </w:rPr>
        <w:t>סיסמה ראשונית, לרבות כזו הניתנת ללקוח בעת שחרור סיסמה, תימסר ללקוח באמצעות ערוץ תקשורת מאושר ע"י הלקוח כשהיא חסויה אף מהמוסר.</w:t>
      </w:r>
    </w:p>
    <w:p w:rsidR="00D559A9" w:rsidRPr="00031A34" w:rsidRDefault="00D559A9" w:rsidP="003A3482">
      <w:pPr>
        <w:pStyle w:val="afa"/>
        <w:numPr>
          <w:ilvl w:val="0"/>
          <w:numId w:val="6"/>
        </w:numPr>
        <w:tabs>
          <w:tab w:val="clear" w:pos="567"/>
          <w:tab w:val="clear" w:pos="1134"/>
          <w:tab w:val="clear" w:pos="1814"/>
          <w:tab w:val="clear" w:pos="2665"/>
        </w:tabs>
        <w:ind w:left="992" w:hanging="567"/>
      </w:pPr>
      <w:r>
        <w:rPr>
          <w:rFonts w:hint="cs"/>
          <w:rtl/>
        </w:rPr>
        <w:t xml:space="preserve">מיופה כוח בתמורה </w:t>
      </w:r>
      <w:r w:rsidRPr="00031A34">
        <w:rPr>
          <w:rtl/>
        </w:rPr>
        <w:t>יזום החלפת סיסמה ראשונית ללקוח מיד לאחר ההתקשרות הראשונה וכן עדכון ס</w:t>
      </w:r>
      <w:r>
        <w:rPr>
          <w:rFonts w:hint="cs"/>
          <w:rtl/>
        </w:rPr>
        <w:t>י</w:t>
      </w:r>
      <w:r w:rsidRPr="00031A34">
        <w:rPr>
          <w:rtl/>
        </w:rPr>
        <w:t>סמה אחת לתקופה.</w:t>
      </w:r>
    </w:p>
    <w:p w:rsidR="00D559A9" w:rsidRPr="00031A34" w:rsidRDefault="00D559A9" w:rsidP="003A3482">
      <w:pPr>
        <w:pStyle w:val="afa"/>
        <w:numPr>
          <w:ilvl w:val="0"/>
          <w:numId w:val="6"/>
        </w:numPr>
        <w:tabs>
          <w:tab w:val="clear" w:pos="567"/>
          <w:tab w:val="clear" w:pos="1134"/>
          <w:tab w:val="clear" w:pos="1814"/>
          <w:tab w:val="clear" w:pos="2665"/>
        </w:tabs>
        <w:ind w:left="992" w:hanging="567"/>
      </w:pPr>
      <w:r>
        <w:rPr>
          <w:rFonts w:hint="cs"/>
          <w:rtl/>
        </w:rPr>
        <w:t>מיופה כוח בתמורה ינקוט</w:t>
      </w:r>
      <w:r w:rsidRPr="00031A34">
        <w:rPr>
          <w:rtl/>
        </w:rPr>
        <w:t xml:space="preserve"> אמצעים שונים להגנה על המכשירים המשמשים את הלקוח להתקשרות, מפני שימוש לא </w:t>
      </w:r>
      <w:r w:rsidRPr="0080001F">
        <w:rPr>
          <w:rtl/>
        </w:rPr>
        <w:t>מורשה וחשיפת מידע אודותיו, כגון: מניעת שמירת הסיסמה בדפדפן, מניעת שמירת דפי אינטרנט בזיכרון מטמון וכדומה</w:t>
      </w:r>
      <w:r w:rsidRPr="00031A34">
        <w:rPr>
          <w:rtl/>
        </w:rPr>
        <w:t>.</w:t>
      </w:r>
    </w:p>
    <w:p w:rsidR="00D559A9" w:rsidRPr="00031A34" w:rsidRDefault="00D559A9" w:rsidP="003A3482">
      <w:pPr>
        <w:pStyle w:val="afa"/>
        <w:numPr>
          <w:ilvl w:val="0"/>
          <w:numId w:val="6"/>
        </w:numPr>
        <w:tabs>
          <w:tab w:val="clear" w:pos="567"/>
          <w:tab w:val="clear" w:pos="1134"/>
          <w:tab w:val="clear" w:pos="1814"/>
          <w:tab w:val="clear" w:pos="2665"/>
        </w:tabs>
        <w:ind w:left="992" w:hanging="567"/>
      </w:pPr>
      <w:r>
        <w:rPr>
          <w:rFonts w:hint="cs"/>
          <w:rtl/>
        </w:rPr>
        <w:lastRenderedPageBreak/>
        <w:t>מיופה כוח בתמורה יבטל</w:t>
      </w:r>
      <w:r w:rsidRPr="00031A34">
        <w:rPr>
          <w:rtl/>
        </w:rPr>
        <w:t xml:space="preserve"> את הסיסמה, שנמסרה ללקוח, במקרים הבאים:</w:t>
      </w:r>
    </w:p>
    <w:p w:rsidR="00D559A9" w:rsidRPr="00031A34" w:rsidRDefault="00D559A9" w:rsidP="00FB2056">
      <w:pPr>
        <w:pStyle w:val="afa"/>
        <w:numPr>
          <w:ilvl w:val="1"/>
          <w:numId w:val="6"/>
        </w:numPr>
        <w:tabs>
          <w:tab w:val="clear" w:pos="567"/>
          <w:tab w:val="clear" w:pos="1134"/>
          <w:tab w:val="clear" w:pos="1814"/>
          <w:tab w:val="clear" w:pos="2665"/>
        </w:tabs>
        <w:spacing w:after="200"/>
        <w:ind w:left="1559" w:hanging="567"/>
      </w:pPr>
      <w:r w:rsidRPr="00031A34">
        <w:rPr>
          <w:rtl/>
        </w:rPr>
        <w:t>הסיסמה הראשונית לא הופעלה תוך 7 ימים מהנפקתה.</w:t>
      </w:r>
    </w:p>
    <w:p w:rsidR="00D559A9" w:rsidRPr="00031A34" w:rsidRDefault="00D559A9" w:rsidP="00FB2056">
      <w:pPr>
        <w:pStyle w:val="afa"/>
        <w:numPr>
          <w:ilvl w:val="1"/>
          <w:numId w:val="6"/>
        </w:numPr>
        <w:tabs>
          <w:tab w:val="clear" w:pos="567"/>
          <w:tab w:val="clear" w:pos="1134"/>
          <w:tab w:val="clear" w:pos="1814"/>
          <w:tab w:val="clear" w:pos="2665"/>
        </w:tabs>
        <w:spacing w:after="200"/>
        <w:ind w:left="1559" w:hanging="567"/>
      </w:pPr>
      <w:r w:rsidRPr="00031A34">
        <w:rPr>
          <w:rtl/>
        </w:rPr>
        <w:t>לבקשת הלקוח או אם קיים חשד שנעשה שימוש לא מורשה בסיסמה.</w:t>
      </w:r>
    </w:p>
    <w:p w:rsidR="00D559A9" w:rsidRPr="00605D06" w:rsidRDefault="00D559A9" w:rsidP="00FB2056">
      <w:pPr>
        <w:pStyle w:val="afa"/>
        <w:numPr>
          <w:ilvl w:val="1"/>
          <w:numId w:val="6"/>
        </w:numPr>
        <w:tabs>
          <w:tab w:val="clear" w:pos="567"/>
          <w:tab w:val="clear" w:pos="1134"/>
          <w:tab w:val="clear" w:pos="1814"/>
          <w:tab w:val="clear" w:pos="2665"/>
        </w:tabs>
        <w:spacing w:after="200"/>
        <w:ind w:left="1559" w:hanging="567"/>
      </w:pPr>
      <w:r w:rsidRPr="00031A34">
        <w:rPr>
          <w:rtl/>
        </w:rPr>
        <w:t>לאחר מספר מסוים של נ</w:t>
      </w:r>
      <w:r>
        <w:rPr>
          <w:rFonts w:hint="cs"/>
          <w:rtl/>
        </w:rPr>
        <w:t>י</w:t>
      </w:r>
      <w:r w:rsidRPr="00031A34">
        <w:rPr>
          <w:rtl/>
        </w:rPr>
        <w:t xml:space="preserve">סיונות כניסה כושלים, אשר בכל מקרה </w:t>
      </w:r>
      <w:r w:rsidRPr="00055E3A">
        <w:rPr>
          <w:rtl/>
        </w:rPr>
        <w:t>לא יעלה על חמישה נ</w:t>
      </w:r>
      <w:r w:rsidRPr="00055E3A">
        <w:rPr>
          <w:rFonts w:hint="eastAsia"/>
          <w:rtl/>
        </w:rPr>
        <w:t>י</w:t>
      </w:r>
      <w:r w:rsidRPr="00055E3A">
        <w:rPr>
          <w:rtl/>
        </w:rPr>
        <w:t>סיונות</w:t>
      </w:r>
      <w:r w:rsidRPr="00605D06">
        <w:rPr>
          <w:rtl/>
        </w:rPr>
        <w:t xml:space="preserve"> כושלים רצופים.</w:t>
      </w:r>
    </w:p>
    <w:p w:rsidR="00D559A9" w:rsidRDefault="00D559A9" w:rsidP="009B0F22">
      <w:pPr>
        <w:spacing w:before="240"/>
        <w:ind w:left="425"/>
        <w:rPr>
          <w:b/>
          <w:bCs/>
          <w:u w:val="single"/>
          <w:rtl/>
        </w:rPr>
      </w:pPr>
      <w:r w:rsidRPr="0094328D">
        <w:rPr>
          <w:rFonts w:hint="eastAsia"/>
          <w:b/>
          <w:bCs/>
          <w:u w:val="single"/>
          <w:rtl/>
        </w:rPr>
        <w:t>משאבי</w:t>
      </w:r>
      <w:r w:rsidRPr="0094328D">
        <w:rPr>
          <w:b/>
          <w:bCs/>
          <w:u w:val="single"/>
          <w:rtl/>
        </w:rPr>
        <w:t xml:space="preserve"> </w:t>
      </w:r>
      <w:r w:rsidRPr="0094328D">
        <w:rPr>
          <w:rFonts w:hint="eastAsia"/>
          <w:b/>
          <w:bCs/>
          <w:u w:val="single"/>
          <w:rtl/>
        </w:rPr>
        <w:t>אנוש</w:t>
      </w:r>
      <w:r w:rsidRPr="0094328D">
        <w:rPr>
          <w:b/>
          <w:bCs/>
          <w:u w:val="single"/>
          <w:rtl/>
        </w:rPr>
        <w:t xml:space="preserve"> </w:t>
      </w:r>
      <w:r w:rsidRPr="0094328D">
        <w:rPr>
          <w:rFonts w:hint="eastAsia"/>
          <w:b/>
          <w:bCs/>
          <w:u w:val="single"/>
          <w:rtl/>
        </w:rPr>
        <w:t>והדרכה</w:t>
      </w:r>
      <w:r>
        <w:rPr>
          <w:rFonts w:hint="cs"/>
          <w:b/>
          <w:bCs/>
          <w:u w:val="single"/>
          <w:rtl/>
        </w:rPr>
        <w:t xml:space="preserve"> </w:t>
      </w:r>
    </w:p>
    <w:p w:rsidR="00D559A9" w:rsidRPr="00BA43B8" w:rsidRDefault="00D559A9" w:rsidP="0094328D">
      <w:pPr>
        <w:pStyle w:val="afa"/>
        <w:numPr>
          <w:ilvl w:val="0"/>
          <w:numId w:val="6"/>
        </w:numPr>
        <w:tabs>
          <w:tab w:val="clear" w:pos="567"/>
          <w:tab w:val="clear" w:pos="1134"/>
          <w:tab w:val="clear" w:pos="1814"/>
          <w:tab w:val="clear" w:pos="2665"/>
        </w:tabs>
        <w:ind w:left="992" w:hanging="567"/>
      </w:pPr>
      <w:r>
        <w:rPr>
          <w:rFonts w:hint="cs"/>
          <w:rtl/>
        </w:rPr>
        <w:t xml:space="preserve">במסגרת התהליך שתגדיר ההנהלה למיון וגיוס מועמדים בטרם העסקתם, יוגדרו עבור כל תפקיד הקיים בחברה רמות הסיווג הנדרשות </w:t>
      </w:r>
      <w:r w:rsidRPr="00BA43B8">
        <w:rPr>
          <w:rFonts w:hint="cs"/>
          <w:rtl/>
        </w:rPr>
        <w:t>ובדיקות הרקע שיש לבצע בעת הגיוס, תוך הקפדה על תיעוד תהליך הגיוס באופן נאות.</w:t>
      </w:r>
    </w:p>
    <w:p w:rsidR="00D559A9" w:rsidRPr="00BA43B8" w:rsidRDefault="003C3C77" w:rsidP="003C3C77">
      <w:pPr>
        <w:pStyle w:val="afa"/>
        <w:numPr>
          <w:ilvl w:val="0"/>
          <w:numId w:val="6"/>
        </w:numPr>
        <w:tabs>
          <w:tab w:val="clear" w:pos="567"/>
          <w:tab w:val="clear" w:pos="1134"/>
          <w:tab w:val="clear" w:pos="1814"/>
          <w:tab w:val="clear" w:pos="2665"/>
        </w:tabs>
        <w:ind w:left="992" w:hanging="567"/>
      </w:pPr>
      <w:r>
        <w:rPr>
          <w:rFonts w:hint="cs"/>
          <w:rtl/>
        </w:rPr>
        <w:t xml:space="preserve">במקום </w:t>
      </w:r>
      <w:r w:rsidR="00D559A9" w:rsidRPr="00BA43B8">
        <w:rPr>
          <w:rFonts w:hint="eastAsia"/>
          <w:rtl/>
        </w:rPr>
        <w:t>הדרישות</w:t>
      </w:r>
      <w:r w:rsidR="00D559A9" w:rsidRPr="00BA43B8">
        <w:rPr>
          <w:rtl/>
        </w:rPr>
        <w:t xml:space="preserve"> </w:t>
      </w:r>
      <w:r w:rsidR="00D559A9" w:rsidRPr="00BA43B8">
        <w:rPr>
          <w:rFonts w:hint="eastAsia"/>
          <w:rtl/>
        </w:rPr>
        <w:t>המופיעות</w:t>
      </w:r>
      <w:r w:rsidR="00D559A9" w:rsidRPr="00BA43B8">
        <w:rPr>
          <w:rFonts w:hint="cs"/>
          <w:rtl/>
        </w:rPr>
        <w:t xml:space="preserve"> בסעיף </w:t>
      </w:r>
      <w:r w:rsidR="00BA43B8" w:rsidRPr="00BA43B8">
        <w:rPr>
          <w:rFonts w:hint="cs"/>
          <w:rtl/>
        </w:rPr>
        <w:t>92</w:t>
      </w:r>
      <w:r>
        <w:rPr>
          <w:rFonts w:hint="cs"/>
          <w:rtl/>
        </w:rPr>
        <w:t xml:space="preserve"> לעניין תכנית הדרכה לעובדים</w:t>
      </w:r>
      <w:r w:rsidR="00D559A9" w:rsidRPr="00BA43B8">
        <w:rPr>
          <w:rFonts w:hint="cs"/>
          <w:rtl/>
        </w:rPr>
        <w:t>, יחולו הדרישות שלהלן:</w:t>
      </w:r>
    </w:p>
    <w:p w:rsidR="00D559A9" w:rsidRDefault="00D559A9" w:rsidP="00F17634">
      <w:pPr>
        <w:pStyle w:val="afa"/>
        <w:tabs>
          <w:tab w:val="left" w:pos="1701"/>
        </w:tabs>
        <w:ind w:left="992"/>
        <w:rPr>
          <w:rtl/>
        </w:rPr>
      </w:pPr>
      <w:r>
        <w:rPr>
          <w:rFonts w:hint="cs"/>
          <w:rtl/>
        </w:rPr>
        <w:t xml:space="preserve">מיופה כוח בתמורה יגדיר ויישם תכנית הדרכה עבור כלל </w:t>
      </w:r>
      <w:r w:rsidR="002B7F99">
        <w:rPr>
          <w:rFonts w:hint="cs"/>
          <w:rtl/>
        </w:rPr>
        <w:t>ה</w:t>
      </w:r>
      <w:r>
        <w:rPr>
          <w:rFonts w:hint="cs"/>
          <w:rtl/>
        </w:rPr>
        <w:t>עובדי</w:t>
      </w:r>
      <w:r w:rsidR="002B7F99">
        <w:rPr>
          <w:rFonts w:hint="cs"/>
          <w:rtl/>
        </w:rPr>
        <w:t>ם,</w:t>
      </w:r>
      <w:r>
        <w:rPr>
          <w:rFonts w:hint="cs"/>
          <w:rtl/>
        </w:rPr>
        <w:t xml:space="preserve"> בנושא אבטחת מידע אשר תותאם לאופי הפעילות של בעלי התפקידים השונים, ותכלול לוחות זמנים לביצוע ההדרכות. בין היתר, במסגרת תכנית ההדרכה יוגדר כי כלל </w:t>
      </w:r>
      <w:r w:rsidR="002B7F99">
        <w:rPr>
          <w:rFonts w:hint="cs"/>
          <w:rtl/>
        </w:rPr>
        <w:t>ה</w:t>
      </w:r>
      <w:r>
        <w:rPr>
          <w:rFonts w:hint="cs"/>
          <w:rtl/>
        </w:rPr>
        <w:t>עובדי</w:t>
      </w:r>
      <w:r w:rsidR="002B7F99">
        <w:rPr>
          <w:rFonts w:hint="cs"/>
          <w:rtl/>
        </w:rPr>
        <w:t>ם</w:t>
      </w:r>
      <w:r>
        <w:rPr>
          <w:rFonts w:hint="cs"/>
          <w:rtl/>
        </w:rPr>
        <w:t xml:space="preserve"> נדרשים לעבור הדרכה בנושא אבטחת מידע לכל הפחות בתדירות שנתית, ואשר תתייחס, בין היתר, לנושאים הבאים:</w:t>
      </w:r>
    </w:p>
    <w:p w:rsidR="00D559A9" w:rsidRDefault="00D559A9" w:rsidP="00FB2056">
      <w:pPr>
        <w:pStyle w:val="afa"/>
        <w:numPr>
          <w:ilvl w:val="1"/>
          <w:numId w:val="6"/>
        </w:numPr>
        <w:tabs>
          <w:tab w:val="clear" w:pos="567"/>
          <w:tab w:val="clear" w:pos="1134"/>
          <w:tab w:val="clear" w:pos="1814"/>
          <w:tab w:val="clear" w:pos="2665"/>
        </w:tabs>
        <w:spacing w:after="200"/>
        <w:ind w:left="1559" w:hanging="567"/>
        <w:rPr>
          <w:rtl/>
        </w:rPr>
      </w:pPr>
      <w:r>
        <w:rPr>
          <w:rFonts w:hint="cs"/>
          <w:rtl/>
        </w:rPr>
        <w:t>שימוש נאות במידע.</w:t>
      </w:r>
    </w:p>
    <w:p w:rsidR="00D559A9" w:rsidRDefault="00D559A9" w:rsidP="00FB2056">
      <w:pPr>
        <w:pStyle w:val="afa"/>
        <w:numPr>
          <w:ilvl w:val="1"/>
          <w:numId w:val="6"/>
        </w:numPr>
        <w:tabs>
          <w:tab w:val="clear" w:pos="567"/>
          <w:tab w:val="clear" w:pos="1134"/>
          <w:tab w:val="clear" w:pos="1814"/>
          <w:tab w:val="clear" w:pos="2665"/>
        </w:tabs>
        <w:spacing w:after="200"/>
        <w:ind w:left="1559" w:hanging="567"/>
        <w:rPr>
          <w:rtl/>
        </w:rPr>
      </w:pPr>
      <w:r>
        <w:rPr>
          <w:rFonts w:hint="cs"/>
          <w:rtl/>
        </w:rPr>
        <w:t>כללי אבטחת מידע.</w:t>
      </w:r>
    </w:p>
    <w:p w:rsidR="00D559A9" w:rsidRPr="009C258F" w:rsidRDefault="00D559A9" w:rsidP="00FB2056">
      <w:pPr>
        <w:pStyle w:val="afa"/>
        <w:numPr>
          <w:ilvl w:val="1"/>
          <w:numId w:val="6"/>
        </w:numPr>
        <w:tabs>
          <w:tab w:val="clear" w:pos="567"/>
          <w:tab w:val="clear" w:pos="1134"/>
          <w:tab w:val="clear" w:pos="1814"/>
          <w:tab w:val="clear" w:pos="2665"/>
        </w:tabs>
        <w:spacing w:after="200"/>
        <w:ind w:left="1559" w:hanging="567"/>
      </w:pPr>
      <w:r>
        <w:rPr>
          <w:rFonts w:hint="cs"/>
          <w:rtl/>
        </w:rPr>
        <w:t>איומים פנימיים וחיצוניים וסימנים מזהים עבור איומים אלו.</w:t>
      </w:r>
    </w:p>
    <w:p w:rsidR="00D559A9" w:rsidRPr="0080001F" w:rsidRDefault="00D559A9" w:rsidP="003A3482">
      <w:pPr>
        <w:pStyle w:val="afa"/>
        <w:numPr>
          <w:ilvl w:val="0"/>
          <w:numId w:val="6"/>
        </w:numPr>
        <w:tabs>
          <w:tab w:val="clear" w:pos="567"/>
          <w:tab w:val="clear" w:pos="1134"/>
          <w:tab w:val="clear" w:pos="1814"/>
          <w:tab w:val="clear" w:pos="2665"/>
        </w:tabs>
        <w:ind w:left="992" w:hanging="567"/>
      </w:pPr>
      <w:r>
        <w:rPr>
          <w:rFonts w:hint="cs"/>
          <w:rtl/>
        </w:rPr>
        <w:t>מיופה כוח בתמורה</w:t>
      </w:r>
      <w:r w:rsidRPr="00661508">
        <w:rPr>
          <w:rFonts w:hint="cs"/>
          <w:rtl/>
        </w:rPr>
        <w:t xml:space="preserve"> יבצע </w:t>
      </w:r>
      <w:r w:rsidRPr="0080001F">
        <w:rPr>
          <w:rFonts w:hint="cs"/>
          <w:rtl/>
        </w:rPr>
        <w:t>הדרכות ייעודיות בהיבטי אבטחת מידע לבעלי תפקידים ספציפיים:</w:t>
      </w:r>
    </w:p>
    <w:p w:rsidR="00D559A9" w:rsidRPr="0080001F" w:rsidRDefault="00D559A9" w:rsidP="00FC0166">
      <w:pPr>
        <w:pStyle w:val="afa"/>
        <w:numPr>
          <w:ilvl w:val="1"/>
          <w:numId w:val="6"/>
        </w:numPr>
        <w:tabs>
          <w:tab w:val="clear" w:pos="567"/>
          <w:tab w:val="clear" w:pos="1134"/>
          <w:tab w:val="clear" w:pos="1814"/>
          <w:tab w:val="clear" w:pos="2665"/>
        </w:tabs>
        <w:spacing w:after="200"/>
        <w:ind w:left="1559" w:hanging="567"/>
      </w:pPr>
      <w:r w:rsidRPr="0080001F">
        <w:rPr>
          <w:rFonts w:hint="cs"/>
          <w:rtl/>
        </w:rPr>
        <w:t>גורמים בעלי גישה ל</w:t>
      </w:r>
      <w:r w:rsidRPr="0080001F">
        <w:rPr>
          <w:rFonts w:hint="eastAsia"/>
          <w:rtl/>
        </w:rPr>
        <w:t>משאבים</w:t>
      </w:r>
      <w:r w:rsidRPr="0080001F">
        <w:rPr>
          <w:rFonts w:hint="cs"/>
          <w:rtl/>
        </w:rPr>
        <w:t xml:space="preserve"> רגישים.</w:t>
      </w:r>
    </w:p>
    <w:p w:rsidR="00D559A9" w:rsidRPr="00661508" w:rsidRDefault="00D559A9" w:rsidP="00FB2056">
      <w:pPr>
        <w:pStyle w:val="afa"/>
        <w:numPr>
          <w:ilvl w:val="1"/>
          <w:numId w:val="6"/>
        </w:numPr>
        <w:tabs>
          <w:tab w:val="clear" w:pos="567"/>
          <w:tab w:val="clear" w:pos="1134"/>
          <w:tab w:val="clear" w:pos="1814"/>
          <w:tab w:val="clear" w:pos="2665"/>
        </w:tabs>
        <w:spacing w:after="200"/>
        <w:ind w:left="1559" w:hanging="567"/>
      </w:pPr>
      <w:r w:rsidRPr="0080001F">
        <w:rPr>
          <w:rFonts w:hint="cs"/>
          <w:rtl/>
        </w:rPr>
        <w:t>גורמים האמונים על זיהוי, טיפול ודיווח בעת אירוע</w:t>
      </w:r>
      <w:r w:rsidRPr="00661508">
        <w:rPr>
          <w:rFonts w:hint="cs"/>
          <w:rtl/>
        </w:rPr>
        <w:t xml:space="preserve"> אבטחה.</w:t>
      </w:r>
    </w:p>
    <w:p w:rsidR="00D559A9" w:rsidRDefault="00D559A9" w:rsidP="003A3482">
      <w:pPr>
        <w:pStyle w:val="afa"/>
        <w:numPr>
          <w:ilvl w:val="0"/>
          <w:numId w:val="6"/>
        </w:numPr>
        <w:tabs>
          <w:tab w:val="clear" w:pos="567"/>
          <w:tab w:val="clear" w:pos="1134"/>
          <w:tab w:val="clear" w:pos="1814"/>
          <w:tab w:val="clear" w:pos="2665"/>
        </w:tabs>
        <w:ind w:left="992" w:hanging="567"/>
      </w:pPr>
      <w:r>
        <w:rPr>
          <w:rFonts w:hint="cs"/>
          <w:rtl/>
        </w:rPr>
        <w:t>מיופה כוח בתמורה יבצע</w:t>
      </w:r>
      <w:r w:rsidRPr="00661508">
        <w:rPr>
          <w:rFonts w:hint="cs"/>
          <w:rtl/>
        </w:rPr>
        <w:t xml:space="preserve"> </w:t>
      </w:r>
      <w:r w:rsidRPr="00BA43B8">
        <w:rPr>
          <w:rFonts w:hint="cs"/>
          <w:rtl/>
        </w:rPr>
        <w:t>קמפיינים להעלאת</w:t>
      </w:r>
      <w:r w:rsidRPr="00661508">
        <w:rPr>
          <w:rFonts w:hint="cs"/>
          <w:rtl/>
        </w:rPr>
        <w:t xml:space="preserve"> המודעות בקרב </w:t>
      </w:r>
      <w:r w:rsidR="002B7F99">
        <w:rPr>
          <w:rFonts w:hint="cs"/>
          <w:rtl/>
        </w:rPr>
        <w:t>ה</w:t>
      </w:r>
      <w:r w:rsidRPr="00661508">
        <w:rPr>
          <w:rFonts w:hint="cs"/>
          <w:rtl/>
        </w:rPr>
        <w:t>עובדי</w:t>
      </w:r>
      <w:r w:rsidR="002B7F99">
        <w:rPr>
          <w:rFonts w:hint="cs"/>
          <w:rtl/>
        </w:rPr>
        <w:t>ם</w:t>
      </w:r>
      <w:r w:rsidRPr="00661508">
        <w:rPr>
          <w:rFonts w:hint="cs"/>
          <w:rtl/>
        </w:rPr>
        <w:t xml:space="preserve"> בנושא הנדסה חברתית.</w:t>
      </w:r>
    </w:p>
    <w:p w:rsidR="00D559A9" w:rsidRPr="00FC0166" w:rsidRDefault="00D559A9" w:rsidP="00092FD6">
      <w:pPr>
        <w:pStyle w:val="afa"/>
        <w:spacing w:before="240"/>
        <w:ind w:left="425"/>
        <w:contextualSpacing w:val="0"/>
        <w:rPr>
          <w:b/>
          <w:bCs/>
          <w:u w:val="single"/>
          <w:rtl/>
        </w:rPr>
      </w:pPr>
      <w:r w:rsidRPr="000B1481">
        <w:rPr>
          <w:rFonts w:hint="eastAsia"/>
          <w:b/>
          <w:bCs/>
          <w:u w:val="single"/>
          <w:rtl/>
        </w:rPr>
        <w:t>שמירה</w:t>
      </w:r>
      <w:r w:rsidRPr="000B1481">
        <w:rPr>
          <w:b/>
          <w:bCs/>
          <w:u w:val="single"/>
          <w:rtl/>
        </w:rPr>
        <w:t xml:space="preserve">, </w:t>
      </w:r>
      <w:r w:rsidRPr="000B1481">
        <w:rPr>
          <w:rFonts w:hint="eastAsia"/>
          <w:b/>
          <w:bCs/>
          <w:u w:val="single"/>
          <w:rtl/>
        </w:rPr>
        <w:t>גיבוי</w:t>
      </w:r>
      <w:r w:rsidRPr="000B1481">
        <w:rPr>
          <w:b/>
          <w:bCs/>
          <w:u w:val="single"/>
          <w:rtl/>
        </w:rPr>
        <w:t xml:space="preserve"> </w:t>
      </w:r>
      <w:r w:rsidRPr="000B1481">
        <w:rPr>
          <w:rFonts w:hint="eastAsia"/>
          <w:b/>
          <w:bCs/>
          <w:u w:val="single"/>
          <w:rtl/>
        </w:rPr>
        <w:t>ושחזור</w:t>
      </w:r>
      <w:r w:rsidRPr="000B1481">
        <w:rPr>
          <w:b/>
          <w:bCs/>
          <w:u w:val="single"/>
          <w:rtl/>
        </w:rPr>
        <w:t xml:space="preserve"> </w:t>
      </w:r>
      <w:r w:rsidRPr="000B1481">
        <w:rPr>
          <w:rFonts w:hint="eastAsia"/>
          <w:b/>
          <w:bCs/>
          <w:u w:val="single"/>
          <w:rtl/>
        </w:rPr>
        <w:t>של</w:t>
      </w:r>
      <w:r w:rsidRPr="000B1481">
        <w:rPr>
          <w:b/>
          <w:bCs/>
          <w:u w:val="single"/>
          <w:rtl/>
        </w:rPr>
        <w:t xml:space="preserve"> </w:t>
      </w:r>
      <w:r w:rsidRPr="000B1481">
        <w:rPr>
          <w:rFonts w:hint="eastAsia"/>
          <w:b/>
          <w:bCs/>
          <w:u w:val="single"/>
          <w:rtl/>
        </w:rPr>
        <w:t>נתוני</w:t>
      </w:r>
      <w:r w:rsidR="006D6D44" w:rsidRPr="000B1481">
        <w:rPr>
          <w:rFonts w:hint="eastAsia"/>
          <w:b/>
          <w:bCs/>
          <w:u w:val="single"/>
          <w:rtl/>
        </w:rPr>
        <w:t>ם</w:t>
      </w:r>
      <w:r w:rsidR="006D6D44" w:rsidRPr="000B1481">
        <w:rPr>
          <w:b/>
          <w:bCs/>
          <w:u w:val="single"/>
          <w:rtl/>
        </w:rPr>
        <w:t xml:space="preserve"> </w:t>
      </w:r>
      <w:r w:rsidR="00F3256A">
        <w:rPr>
          <w:rFonts w:hint="cs"/>
          <w:b/>
          <w:bCs/>
          <w:u w:val="single"/>
          <w:rtl/>
        </w:rPr>
        <w:t>ומידע</w:t>
      </w:r>
      <w:r w:rsidR="00F3256A" w:rsidRPr="00FC0166">
        <w:rPr>
          <w:rFonts w:hint="cs"/>
          <w:b/>
          <w:bCs/>
          <w:u w:val="single"/>
          <w:rtl/>
        </w:rPr>
        <w:t xml:space="preserve"> </w:t>
      </w:r>
    </w:p>
    <w:p w:rsidR="00D559A9" w:rsidRDefault="006D6D44" w:rsidP="00677D2F">
      <w:pPr>
        <w:pStyle w:val="afa"/>
        <w:numPr>
          <w:ilvl w:val="0"/>
          <w:numId w:val="6"/>
        </w:numPr>
        <w:tabs>
          <w:tab w:val="clear" w:pos="567"/>
          <w:tab w:val="clear" w:pos="1134"/>
          <w:tab w:val="clear" w:pos="1814"/>
          <w:tab w:val="clear" w:pos="2665"/>
        </w:tabs>
        <w:ind w:left="992" w:hanging="567"/>
      </w:pPr>
      <w:r w:rsidRPr="00FC0166">
        <w:rPr>
          <w:rFonts w:hint="cs"/>
          <w:rtl/>
        </w:rPr>
        <w:t>מיופה כוח בתמורה</w:t>
      </w:r>
      <w:r w:rsidR="00CF671D" w:rsidRPr="00FC0166">
        <w:rPr>
          <w:rFonts w:hint="cs"/>
          <w:rtl/>
        </w:rPr>
        <w:t xml:space="preserve"> </w:t>
      </w:r>
      <w:r w:rsidRPr="00FC0166">
        <w:rPr>
          <w:rFonts w:hint="cs"/>
          <w:rtl/>
        </w:rPr>
        <w:t xml:space="preserve">ישמור </w:t>
      </w:r>
      <w:r w:rsidR="00D559A9" w:rsidRPr="00FC0166">
        <w:rPr>
          <w:rFonts w:hint="cs"/>
          <w:rtl/>
        </w:rPr>
        <w:t xml:space="preserve">עותק גיבוי של </w:t>
      </w:r>
      <w:r w:rsidR="00703F71" w:rsidRPr="00FC0166">
        <w:rPr>
          <w:rFonts w:hint="cs"/>
          <w:rtl/>
        </w:rPr>
        <w:t>ה</w:t>
      </w:r>
      <w:r w:rsidR="00D559A9" w:rsidRPr="00FC0166">
        <w:rPr>
          <w:rFonts w:hint="cs"/>
          <w:rtl/>
        </w:rPr>
        <w:t>נתוני</w:t>
      </w:r>
      <w:r w:rsidR="00703F71" w:rsidRPr="00FC0166">
        <w:rPr>
          <w:rFonts w:hint="cs"/>
          <w:rtl/>
        </w:rPr>
        <w:t>ם כאמור</w:t>
      </w:r>
      <w:r w:rsidR="00703F71">
        <w:rPr>
          <w:rFonts w:hint="cs"/>
          <w:rtl/>
        </w:rPr>
        <w:t xml:space="preserve"> בסעיפים </w:t>
      </w:r>
      <w:r w:rsidR="00677D2F">
        <w:rPr>
          <w:rFonts w:hint="cs"/>
          <w:rtl/>
        </w:rPr>
        <w:t>100.1-100.4</w:t>
      </w:r>
      <w:r w:rsidR="00703F71" w:rsidRPr="00677D2F">
        <w:rPr>
          <w:rFonts w:hint="cs"/>
          <w:rtl/>
        </w:rPr>
        <w:t>,</w:t>
      </w:r>
      <w:r w:rsidR="00D559A9" w:rsidRPr="006A3DD2">
        <w:rPr>
          <w:rFonts w:hint="cs"/>
          <w:rtl/>
        </w:rPr>
        <w:t xml:space="preserve"> באופן שיבטיח את שלמות המידע ואת אפשרות שחזור המידע במקרה של אובדן או הרס, למשל באמצעות שמירת הגיבוי באתר פיזי אחר.</w:t>
      </w:r>
    </w:p>
    <w:p w:rsidR="005F1E86" w:rsidRDefault="005F1E86" w:rsidP="005F1E86">
      <w:pPr>
        <w:tabs>
          <w:tab w:val="clear" w:pos="567"/>
          <w:tab w:val="clear" w:pos="1134"/>
          <w:tab w:val="clear" w:pos="1814"/>
          <w:tab w:val="clear" w:pos="2665"/>
        </w:tabs>
        <w:rPr>
          <w:rtl/>
        </w:rPr>
      </w:pPr>
    </w:p>
    <w:p w:rsidR="005F1E86" w:rsidRPr="005F1E86" w:rsidRDefault="005F1E86" w:rsidP="009B0F22">
      <w:pPr>
        <w:tabs>
          <w:tab w:val="clear" w:pos="567"/>
          <w:tab w:val="clear" w:pos="1134"/>
          <w:tab w:val="clear" w:pos="1814"/>
          <w:tab w:val="clear" w:pos="2665"/>
        </w:tabs>
        <w:rPr>
          <w:b/>
          <w:bCs/>
          <w:sz w:val="28"/>
          <w:szCs w:val="28"/>
          <w:rtl/>
        </w:rPr>
      </w:pPr>
      <w:r w:rsidRPr="005F1E86">
        <w:rPr>
          <w:rFonts w:hint="cs"/>
          <w:b/>
          <w:bCs/>
          <w:sz w:val="28"/>
          <w:szCs w:val="28"/>
          <w:rtl/>
        </w:rPr>
        <w:t xml:space="preserve">פרק ז </w:t>
      </w:r>
      <w:r w:rsidRPr="005F1E86">
        <w:rPr>
          <w:b/>
          <w:bCs/>
          <w:sz w:val="28"/>
          <w:szCs w:val="28"/>
          <w:rtl/>
        </w:rPr>
        <w:t>–</w:t>
      </w:r>
      <w:r w:rsidRPr="005F1E86">
        <w:rPr>
          <w:rFonts w:hint="cs"/>
          <w:b/>
          <w:bCs/>
          <w:sz w:val="28"/>
          <w:szCs w:val="28"/>
          <w:rtl/>
        </w:rPr>
        <w:t xml:space="preserve"> תחילה</w:t>
      </w:r>
    </w:p>
    <w:p w:rsidR="005F1E86" w:rsidRDefault="005F1E86" w:rsidP="004C5118">
      <w:pPr>
        <w:pStyle w:val="afa"/>
        <w:numPr>
          <w:ilvl w:val="0"/>
          <w:numId w:val="6"/>
        </w:numPr>
        <w:tabs>
          <w:tab w:val="clear" w:pos="567"/>
          <w:tab w:val="clear" w:pos="1134"/>
          <w:tab w:val="clear" w:pos="1814"/>
          <w:tab w:val="clear" w:pos="2665"/>
        </w:tabs>
        <w:ind w:left="992" w:hanging="567"/>
      </w:pPr>
      <w:r w:rsidRPr="00FB2056">
        <w:rPr>
          <w:rFonts w:hint="cs"/>
          <w:rtl/>
        </w:rPr>
        <w:t>תחילתה</w:t>
      </w:r>
      <w:r w:rsidRPr="00D559A9">
        <w:rPr>
          <w:rFonts w:hint="cs"/>
          <w:rtl/>
        </w:rPr>
        <w:t xml:space="preserve"> של הוראה זו</w:t>
      </w:r>
      <w:r w:rsidR="004C5118">
        <w:rPr>
          <w:rFonts w:hint="cs"/>
          <w:rtl/>
        </w:rPr>
        <w:t xml:space="preserve"> </w:t>
      </w:r>
      <w:r>
        <w:rPr>
          <w:rFonts w:hint="cs"/>
          <w:rtl/>
        </w:rPr>
        <w:t xml:space="preserve">ביום </w:t>
      </w:r>
      <w:r w:rsidRPr="00D559A9">
        <w:rPr>
          <w:rFonts w:hint="cs"/>
          <w:rtl/>
        </w:rPr>
        <w:t xml:space="preserve">פרסומה באתר מערכת נתוני אשראי </w:t>
      </w:r>
      <w:r>
        <w:rPr>
          <w:rFonts w:hint="cs"/>
          <w:rtl/>
        </w:rPr>
        <w:t xml:space="preserve">בבנק ישראל </w:t>
      </w:r>
      <w:r w:rsidRPr="00D559A9">
        <w:rPr>
          <w:rFonts w:hint="cs"/>
          <w:rtl/>
        </w:rPr>
        <w:t>(להלן</w:t>
      </w:r>
      <w:r>
        <w:rPr>
          <w:rFonts w:hint="cs"/>
          <w:rtl/>
        </w:rPr>
        <w:t xml:space="preserve"> - יום התחילה); ואולם, מיופה</w:t>
      </w:r>
      <w:r w:rsidRPr="00D559A9">
        <w:rPr>
          <w:rFonts w:hint="cs"/>
          <w:rtl/>
        </w:rPr>
        <w:t xml:space="preserve"> כוח </w:t>
      </w:r>
      <w:r w:rsidR="00CF671D">
        <w:rPr>
          <w:rFonts w:hint="cs"/>
          <w:rtl/>
        </w:rPr>
        <w:t xml:space="preserve">בתמורה </w:t>
      </w:r>
      <w:r>
        <w:rPr>
          <w:rFonts w:hint="cs"/>
          <w:rtl/>
        </w:rPr>
        <w:t xml:space="preserve">אשר היה </w:t>
      </w:r>
      <w:r w:rsidRPr="00D559A9">
        <w:rPr>
          <w:rFonts w:hint="cs"/>
          <w:rtl/>
        </w:rPr>
        <w:t>רשו</w:t>
      </w:r>
      <w:r>
        <w:rPr>
          <w:rFonts w:hint="cs"/>
          <w:rtl/>
        </w:rPr>
        <w:t>ם</w:t>
      </w:r>
      <w:r w:rsidRPr="00D559A9">
        <w:rPr>
          <w:rFonts w:hint="cs"/>
          <w:rtl/>
        </w:rPr>
        <w:t xml:space="preserve"> </w:t>
      </w:r>
      <w:r w:rsidR="00203049">
        <w:rPr>
          <w:rFonts w:hint="cs"/>
          <w:rtl/>
        </w:rPr>
        <w:t xml:space="preserve">במרשם </w:t>
      </w:r>
      <w:r>
        <w:rPr>
          <w:rFonts w:hint="cs"/>
          <w:rtl/>
        </w:rPr>
        <w:t>הממונה ביום התחילה</w:t>
      </w:r>
      <w:r w:rsidR="003C3C77">
        <w:rPr>
          <w:rFonts w:hint="cs"/>
          <w:rtl/>
        </w:rPr>
        <w:t xml:space="preserve"> (להלן </w:t>
      </w:r>
      <w:r w:rsidR="003C3C77">
        <w:rPr>
          <w:rtl/>
        </w:rPr>
        <w:t>–</w:t>
      </w:r>
      <w:r w:rsidR="003C3C77">
        <w:rPr>
          <w:rFonts w:hint="cs"/>
          <w:rtl/>
        </w:rPr>
        <w:t xml:space="preserve"> מיופה כוח בתמורה רשום)</w:t>
      </w:r>
      <w:r w:rsidRPr="00D559A9">
        <w:rPr>
          <w:rFonts w:hint="cs"/>
          <w:rtl/>
        </w:rPr>
        <w:t xml:space="preserve">, רשאי ליישמה לא יאוחר </w:t>
      </w:r>
      <w:r w:rsidRPr="00FB2056">
        <w:rPr>
          <w:rFonts w:hint="cs"/>
          <w:rtl/>
        </w:rPr>
        <w:t>מ-3 חודשים</w:t>
      </w:r>
      <w:r w:rsidRPr="00D559A9">
        <w:rPr>
          <w:rFonts w:hint="cs"/>
          <w:rtl/>
        </w:rPr>
        <w:t xml:space="preserve"> מיום </w:t>
      </w:r>
      <w:r>
        <w:rPr>
          <w:rFonts w:hint="cs"/>
          <w:rtl/>
        </w:rPr>
        <w:t>התחילה</w:t>
      </w:r>
      <w:r w:rsidRPr="00D559A9">
        <w:rPr>
          <w:rFonts w:hint="cs"/>
          <w:rtl/>
        </w:rPr>
        <w:t xml:space="preserve">. </w:t>
      </w:r>
    </w:p>
    <w:p w:rsidR="003C3C77" w:rsidRDefault="004C5118" w:rsidP="008E6AA3">
      <w:pPr>
        <w:pStyle w:val="afa"/>
        <w:numPr>
          <w:ilvl w:val="0"/>
          <w:numId w:val="6"/>
        </w:numPr>
        <w:tabs>
          <w:tab w:val="clear" w:pos="567"/>
          <w:tab w:val="clear" w:pos="1134"/>
          <w:tab w:val="clear" w:pos="1814"/>
          <w:tab w:val="clear" w:pos="2665"/>
        </w:tabs>
        <w:ind w:left="992" w:hanging="567"/>
      </w:pPr>
      <w:r>
        <w:rPr>
          <w:rFonts w:hint="cs"/>
          <w:rtl/>
        </w:rPr>
        <w:t xml:space="preserve">על אף האמור בסעיף </w:t>
      </w:r>
      <w:r w:rsidR="00612819">
        <w:rPr>
          <w:rFonts w:hint="cs"/>
          <w:rtl/>
        </w:rPr>
        <w:t>163</w:t>
      </w:r>
      <w:r>
        <w:rPr>
          <w:rFonts w:hint="cs"/>
          <w:rtl/>
        </w:rPr>
        <w:t xml:space="preserve">, </w:t>
      </w:r>
      <w:r w:rsidR="00222B00">
        <w:rPr>
          <w:rFonts w:hint="cs"/>
          <w:rtl/>
        </w:rPr>
        <w:t xml:space="preserve">תחילתו של פרק ג' להוראה </w:t>
      </w:r>
      <w:r w:rsidR="00BA43B8">
        <w:rPr>
          <w:rFonts w:hint="cs"/>
          <w:rtl/>
        </w:rPr>
        <w:t>(</w:t>
      </w:r>
      <w:r w:rsidR="00222B00">
        <w:rPr>
          <w:rFonts w:hint="cs"/>
          <w:rtl/>
        </w:rPr>
        <w:t>דיווחים</w:t>
      </w:r>
      <w:r w:rsidR="00BA43B8">
        <w:rPr>
          <w:rFonts w:hint="cs"/>
          <w:rtl/>
        </w:rPr>
        <w:t xml:space="preserve"> לממונה)</w:t>
      </w:r>
      <w:r w:rsidR="005A71BB">
        <w:rPr>
          <w:rFonts w:hint="cs"/>
          <w:rtl/>
        </w:rPr>
        <w:t xml:space="preserve"> </w:t>
      </w:r>
      <w:r w:rsidR="008E6AA3">
        <w:rPr>
          <w:rFonts w:hint="cs"/>
          <w:rtl/>
        </w:rPr>
        <w:t>ביום 5.9.2023.</w:t>
      </w:r>
      <w:r w:rsidR="00222B00">
        <w:rPr>
          <w:rFonts w:hint="cs"/>
          <w:rtl/>
        </w:rPr>
        <w:t xml:space="preserve"> </w:t>
      </w:r>
    </w:p>
    <w:p w:rsidR="00D559A9" w:rsidRDefault="003C3C77" w:rsidP="003C3C77">
      <w:pPr>
        <w:pStyle w:val="afa"/>
        <w:numPr>
          <w:ilvl w:val="0"/>
          <w:numId w:val="6"/>
        </w:numPr>
        <w:tabs>
          <w:tab w:val="clear" w:pos="567"/>
          <w:tab w:val="clear" w:pos="1134"/>
          <w:tab w:val="clear" w:pos="1814"/>
          <w:tab w:val="clear" w:pos="2665"/>
        </w:tabs>
        <w:ind w:left="992" w:hanging="567"/>
      </w:pPr>
      <w:r>
        <w:rPr>
          <w:rFonts w:hint="cs"/>
          <w:rtl/>
        </w:rPr>
        <w:t xml:space="preserve">על אף האמור בסעיפים 163 ו-164, תחילתו של </w:t>
      </w:r>
      <w:r w:rsidR="00222B00">
        <w:rPr>
          <w:rFonts w:hint="cs"/>
          <w:rtl/>
        </w:rPr>
        <w:t>סעיף 8.2 (</w:t>
      </w:r>
      <w:r w:rsidR="005A71BB" w:rsidRPr="003B355D">
        <w:rPr>
          <w:rFonts w:hint="cs"/>
          <w:rtl/>
        </w:rPr>
        <w:t>דיווח על אירוע משמעותי שהתרחש או כמעט והתרחש בתחום ניהול המידע והגנתו</w:t>
      </w:r>
      <w:r w:rsidR="00222B00">
        <w:rPr>
          <w:rFonts w:hint="cs"/>
          <w:rtl/>
        </w:rPr>
        <w:t xml:space="preserve">) </w:t>
      </w:r>
      <w:r w:rsidR="005A71BB">
        <w:rPr>
          <w:rFonts w:hint="cs"/>
          <w:rtl/>
        </w:rPr>
        <w:t>ביום התחילה</w:t>
      </w:r>
      <w:r>
        <w:rPr>
          <w:rFonts w:hint="cs"/>
          <w:rtl/>
        </w:rPr>
        <w:t xml:space="preserve"> גם לגבי מיופה כוח בתמורה רשום</w:t>
      </w:r>
      <w:r w:rsidR="00791E24">
        <w:rPr>
          <w:rFonts w:hint="cs"/>
          <w:rtl/>
        </w:rPr>
        <w:t>.</w:t>
      </w:r>
    </w:p>
    <w:p w:rsidR="007C2DDF" w:rsidRPr="007C2DDF" w:rsidRDefault="007C2DDF">
      <w:pPr>
        <w:tabs>
          <w:tab w:val="clear" w:pos="567"/>
          <w:tab w:val="clear" w:pos="1134"/>
          <w:tab w:val="clear" w:pos="1814"/>
          <w:tab w:val="clear" w:pos="2665"/>
        </w:tabs>
        <w:bidi w:val="0"/>
        <w:spacing w:line="240" w:lineRule="auto"/>
        <w:jc w:val="left"/>
        <w:rPr>
          <w:b/>
          <w:bCs/>
          <w:sz w:val="28"/>
          <w:szCs w:val="28"/>
        </w:rPr>
      </w:pPr>
      <w:r w:rsidRPr="007C2DDF">
        <w:rPr>
          <w:b/>
          <w:bCs/>
          <w:sz w:val="28"/>
          <w:szCs w:val="28"/>
          <w:rtl/>
        </w:rPr>
        <w:br w:type="page"/>
      </w:r>
    </w:p>
    <w:p w:rsidR="00D559A9" w:rsidRPr="009B0F22" w:rsidRDefault="003E5B31" w:rsidP="009B0F22">
      <w:pPr>
        <w:tabs>
          <w:tab w:val="clear" w:pos="567"/>
          <w:tab w:val="clear" w:pos="1134"/>
          <w:tab w:val="clear" w:pos="1814"/>
          <w:tab w:val="clear" w:pos="2665"/>
        </w:tabs>
        <w:bidi w:val="0"/>
        <w:spacing w:line="240" w:lineRule="auto"/>
        <w:ind w:left="2160" w:firstLine="720"/>
        <w:jc w:val="right"/>
        <w:rPr>
          <w:b/>
          <w:bCs/>
        </w:rPr>
      </w:pPr>
      <w:r w:rsidRPr="009B0F22">
        <w:rPr>
          <w:rFonts w:hint="cs"/>
          <w:b/>
          <w:bCs/>
          <w:sz w:val="28"/>
          <w:szCs w:val="28"/>
          <w:rtl/>
        </w:rPr>
        <w:lastRenderedPageBreak/>
        <w:t xml:space="preserve">פרק ח' </w:t>
      </w:r>
      <w:r w:rsidRPr="009B0F22">
        <w:rPr>
          <w:b/>
          <w:bCs/>
          <w:sz w:val="28"/>
          <w:szCs w:val="28"/>
          <w:rtl/>
        </w:rPr>
        <w:t>–</w:t>
      </w:r>
      <w:r w:rsidRPr="009B0F22">
        <w:rPr>
          <w:rFonts w:hint="cs"/>
          <w:b/>
          <w:bCs/>
          <w:sz w:val="28"/>
          <w:szCs w:val="28"/>
          <w:rtl/>
        </w:rPr>
        <w:t xml:space="preserve"> מתכונת </w:t>
      </w:r>
      <w:r w:rsidR="00F907ED" w:rsidRPr="009B0F22">
        <w:rPr>
          <w:rFonts w:hint="cs"/>
          <w:b/>
          <w:bCs/>
          <w:sz w:val="28"/>
          <w:szCs w:val="28"/>
          <w:rtl/>
        </w:rPr>
        <w:t>דיווחים לממונה</w:t>
      </w:r>
    </w:p>
    <w:p w:rsidR="00F907ED" w:rsidRPr="00FC0166" w:rsidRDefault="00F907ED" w:rsidP="00E55291">
      <w:pPr>
        <w:spacing w:after="120" w:line="240" w:lineRule="auto"/>
        <w:jc w:val="left"/>
        <w:rPr>
          <w:rFonts w:ascii="David" w:hAnsi="David"/>
          <w:b/>
          <w:bCs/>
          <w:sz w:val="20"/>
          <w:szCs w:val="20"/>
          <w:rtl/>
        </w:rPr>
      </w:pPr>
    </w:p>
    <w:p w:rsidR="00E55291" w:rsidRPr="00FC0166" w:rsidRDefault="00E55291" w:rsidP="00E55291">
      <w:pPr>
        <w:spacing w:after="120" w:line="240" w:lineRule="auto"/>
        <w:jc w:val="left"/>
        <w:rPr>
          <w:rFonts w:ascii="David" w:hAnsi="David"/>
          <w:b/>
          <w:bCs/>
          <w:sz w:val="20"/>
          <w:szCs w:val="20"/>
          <w:rtl/>
        </w:rPr>
      </w:pPr>
      <w:r w:rsidRPr="00FC0166">
        <w:rPr>
          <w:rFonts w:ascii="David" w:hAnsi="David" w:hint="cs"/>
          <w:b/>
          <w:bCs/>
          <w:sz w:val="22"/>
          <w:szCs w:val="22"/>
          <w:rtl/>
        </w:rPr>
        <w:t>הנחיות כלליות לדיווחים</w:t>
      </w:r>
      <w:r w:rsidR="003E5B31" w:rsidRPr="00FC0166">
        <w:rPr>
          <w:rFonts w:ascii="David" w:hAnsi="David" w:hint="cs"/>
          <w:b/>
          <w:bCs/>
          <w:sz w:val="20"/>
          <w:szCs w:val="20"/>
          <w:rtl/>
        </w:rPr>
        <w:t>:</w:t>
      </w:r>
    </w:p>
    <w:p w:rsidR="00E55291" w:rsidRPr="00FC0166" w:rsidRDefault="00E55291" w:rsidP="007846B5">
      <w:pPr>
        <w:pStyle w:val="1"/>
        <w:numPr>
          <w:ilvl w:val="0"/>
          <w:numId w:val="9"/>
        </w:numPr>
        <w:rPr>
          <w:rFonts w:ascii="David" w:hAnsi="David"/>
          <w:sz w:val="20"/>
          <w:szCs w:val="20"/>
        </w:rPr>
      </w:pPr>
      <w:r w:rsidRPr="00FC0166">
        <w:rPr>
          <w:rFonts w:ascii="David" w:hAnsi="David" w:hint="cs"/>
          <w:sz w:val="20"/>
          <w:szCs w:val="20"/>
          <w:rtl/>
        </w:rPr>
        <w:t xml:space="preserve">תאריך הדיווח - </w:t>
      </w:r>
      <w:r w:rsidRPr="00FC0166">
        <w:rPr>
          <w:rFonts w:hint="cs"/>
          <w:sz w:val="20"/>
          <w:szCs w:val="20"/>
          <w:rtl/>
        </w:rPr>
        <w:t>התאריך בו העביר מיופה הכוח את הדיווח לממונה.</w:t>
      </w:r>
    </w:p>
    <w:p w:rsidR="00E55291" w:rsidRPr="00FC0166" w:rsidRDefault="00E55291" w:rsidP="00CE50A9">
      <w:pPr>
        <w:pStyle w:val="1"/>
        <w:rPr>
          <w:sz w:val="20"/>
          <w:szCs w:val="20"/>
        </w:rPr>
      </w:pPr>
      <w:r w:rsidRPr="00FC0166">
        <w:rPr>
          <w:rFonts w:hint="cs"/>
          <w:sz w:val="20"/>
          <w:szCs w:val="20"/>
          <w:rtl/>
        </w:rPr>
        <w:t xml:space="preserve">פרטי ממלא הדוח בפועל </w:t>
      </w:r>
      <w:r w:rsidRPr="00FC0166">
        <w:rPr>
          <w:sz w:val="20"/>
          <w:szCs w:val="20"/>
          <w:rtl/>
        </w:rPr>
        <w:t>–</w:t>
      </w:r>
      <w:r w:rsidRPr="00FC0166">
        <w:rPr>
          <w:rFonts w:hint="cs"/>
          <w:sz w:val="20"/>
          <w:szCs w:val="20"/>
          <w:rtl/>
        </w:rPr>
        <w:t xml:space="preserve"> שם פרטי, שם משפחה ותפקיד של ממלא הדוח.</w:t>
      </w:r>
    </w:p>
    <w:p w:rsidR="00E55291" w:rsidRPr="00FC0166" w:rsidRDefault="00E55291" w:rsidP="00CE50A9">
      <w:pPr>
        <w:pStyle w:val="1"/>
        <w:rPr>
          <w:sz w:val="20"/>
          <w:szCs w:val="20"/>
        </w:rPr>
      </w:pPr>
      <w:r w:rsidRPr="00FC0166">
        <w:rPr>
          <w:rFonts w:hint="cs"/>
          <w:sz w:val="20"/>
          <w:szCs w:val="20"/>
          <w:rtl/>
        </w:rPr>
        <w:t xml:space="preserve">שם מיופה הכוח בתמורה </w:t>
      </w:r>
      <w:r w:rsidRPr="00FC0166">
        <w:rPr>
          <w:sz w:val="20"/>
          <w:szCs w:val="20"/>
          <w:rtl/>
        </w:rPr>
        <w:t>–</w:t>
      </w:r>
      <w:r w:rsidRPr="00FC0166">
        <w:rPr>
          <w:rFonts w:hint="cs"/>
          <w:sz w:val="20"/>
          <w:szCs w:val="20"/>
          <w:rtl/>
        </w:rPr>
        <w:t xml:space="preserve"> בהתאם למרשם מיופי הכוח בתמורה.</w:t>
      </w:r>
    </w:p>
    <w:p w:rsidR="00E55291" w:rsidRPr="007F635F" w:rsidRDefault="00E55291" w:rsidP="00CE50A9">
      <w:pPr>
        <w:pStyle w:val="1"/>
        <w:rPr>
          <w:sz w:val="20"/>
          <w:szCs w:val="20"/>
        </w:rPr>
      </w:pPr>
      <w:r w:rsidRPr="007F635F">
        <w:rPr>
          <w:rFonts w:hint="eastAsia"/>
          <w:sz w:val="20"/>
          <w:szCs w:val="20"/>
          <w:rtl/>
        </w:rPr>
        <w:t>מזהה</w:t>
      </w:r>
      <w:r w:rsidRPr="007F635F">
        <w:rPr>
          <w:sz w:val="20"/>
          <w:szCs w:val="20"/>
          <w:rtl/>
        </w:rPr>
        <w:t xml:space="preserve"> </w:t>
      </w:r>
      <w:r w:rsidRPr="007F635F">
        <w:rPr>
          <w:rFonts w:hint="eastAsia"/>
          <w:sz w:val="20"/>
          <w:szCs w:val="20"/>
          <w:rtl/>
        </w:rPr>
        <w:t>מיופה</w:t>
      </w:r>
      <w:r w:rsidRPr="007F635F">
        <w:rPr>
          <w:sz w:val="20"/>
          <w:szCs w:val="20"/>
          <w:rtl/>
        </w:rPr>
        <w:t xml:space="preserve"> </w:t>
      </w:r>
      <w:r w:rsidRPr="007F635F">
        <w:rPr>
          <w:rFonts w:hint="eastAsia"/>
          <w:sz w:val="20"/>
          <w:szCs w:val="20"/>
          <w:rtl/>
        </w:rPr>
        <w:t>הכוח</w:t>
      </w:r>
      <w:r w:rsidRPr="007F635F">
        <w:rPr>
          <w:sz w:val="20"/>
          <w:szCs w:val="20"/>
          <w:rtl/>
        </w:rPr>
        <w:t xml:space="preserve"> </w:t>
      </w:r>
      <w:r w:rsidRPr="007F635F">
        <w:rPr>
          <w:rFonts w:hint="eastAsia"/>
          <w:sz w:val="20"/>
          <w:szCs w:val="20"/>
          <w:rtl/>
        </w:rPr>
        <w:t>בתמורה</w:t>
      </w:r>
      <w:r w:rsidRPr="007F635F">
        <w:rPr>
          <w:sz w:val="20"/>
          <w:szCs w:val="20"/>
          <w:rtl/>
        </w:rPr>
        <w:t xml:space="preserve"> -  </w:t>
      </w:r>
      <w:r w:rsidRPr="007F635F">
        <w:rPr>
          <w:rFonts w:hint="eastAsia"/>
          <w:sz w:val="20"/>
          <w:szCs w:val="20"/>
          <w:rtl/>
        </w:rPr>
        <w:t>בהתאם</w:t>
      </w:r>
      <w:r w:rsidRPr="007F635F">
        <w:rPr>
          <w:sz w:val="20"/>
          <w:szCs w:val="20"/>
          <w:rtl/>
        </w:rPr>
        <w:t xml:space="preserve"> </w:t>
      </w:r>
      <w:r w:rsidRPr="007F635F">
        <w:rPr>
          <w:rFonts w:hint="eastAsia"/>
          <w:sz w:val="20"/>
          <w:szCs w:val="20"/>
          <w:rtl/>
        </w:rPr>
        <w:t>למרשם</w:t>
      </w:r>
      <w:r w:rsidRPr="007F635F">
        <w:rPr>
          <w:sz w:val="20"/>
          <w:szCs w:val="20"/>
          <w:rtl/>
        </w:rPr>
        <w:t xml:space="preserve"> </w:t>
      </w:r>
      <w:r w:rsidRPr="007F635F">
        <w:rPr>
          <w:rFonts w:hint="eastAsia"/>
          <w:sz w:val="20"/>
          <w:szCs w:val="20"/>
          <w:rtl/>
        </w:rPr>
        <w:t>מיופי</w:t>
      </w:r>
      <w:r w:rsidRPr="007F635F">
        <w:rPr>
          <w:sz w:val="20"/>
          <w:szCs w:val="20"/>
          <w:rtl/>
        </w:rPr>
        <w:t xml:space="preserve"> </w:t>
      </w:r>
      <w:r w:rsidRPr="007F635F">
        <w:rPr>
          <w:rFonts w:hint="eastAsia"/>
          <w:sz w:val="20"/>
          <w:szCs w:val="20"/>
          <w:rtl/>
        </w:rPr>
        <w:t>הכוח</w:t>
      </w:r>
      <w:r w:rsidRPr="007F635F">
        <w:rPr>
          <w:sz w:val="20"/>
          <w:szCs w:val="20"/>
          <w:rtl/>
        </w:rPr>
        <w:t xml:space="preserve"> </w:t>
      </w:r>
      <w:r w:rsidRPr="007F635F">
        <w:rPr>
          <w:rFonts w:hint="eastAsia"/>
          <w:sz w:val="20"/>
          <w:szCs w:val="20"/>
          <w:rtl/>
        </w:rPr>
        <w:t>בתמורה</w:t>
      </w:r>
      <w:r w:rsidRPr="007F635F">
        <w:rPr>
          <w:sz w:val="20"/>
          <w:szCs w:val="20"/>
          <w:rtl/>
        </w:rPr>
        <w:t>.</w:t>
      </w:r>
    </w:p>
    <w:p w:rsidR="00394766" w:rsidRPr="007959E3" w:rsidRDefault="00D80B54" w:rsidP="007959E3">
      <w:pPr>
        <w:pStyle w:val="1"/>
        <w:rPr>
          <w:sz w:val="20"/>
          <w:szCs w:val="20"/>
        </w:rPr>
      </w:pPr>
      <w:r w:rsidRPr="007959E3">
        <w:rPr>
          <w:rFonts w:hint="eastAsia"/>
          <w:sz w:val="20"/>
          <w:szCs w:val="20"/>
          <w:rtl/>
        </w:rPr>
        <w:t>העברת</w:t>
      </w:r>
      <w:r w:rsidRPr="007959E3">
        <w:rPr>
          <w:sz w:val="20"/>
          <w:szCs w:val="20"/>
          <w:rtl/>
        </w:rPr>
        <w:t xml:space="preserve"> </w:t>
      </w:r>
      <w:r w:rsidRPr="007959E3">
        <w:rPr>
          <w:rFonts w:hint="eastAsia"/>
          <w:sz w:val="20"/>
          <w:szCs w:val="20"/>
          <w:rtl/>
        </w:rPr>
        <w:t>הדיווח</w:t>
      </w:r>
      <w:r w:rsidRPr="007959E3">
        <w:rPr>
          <w:sz w:val="20"/>
          <w:szCs w:val="20"/>
          <w:rtl/>
        </w:rPr>
        <w:t xml:space="preserve"> </w:t>
      </w:r>
      <w:r w:rsidRPr="007959E3">
        <w:rPr>
          <w:rFonts w:hint="eastAsia"/>
          <w:sz w:val="20"/>
          <w:szCs w:val="20"/>
          <w:rtl/>
        </w:rPr>
        <w:t>תתבצע</w:t>
      </w:r>
      <w:r w:rsidRPr="007959E3">
        <w:rPr>
          <w:sz w:val="20"/>
          <w:szCs w:val="20"/>
          <w:rtl/>
        </w:rPr>
        <w:t xml:space="preserve"> </w:t>
      </w:r>
      <w:r w:rsidRPr="007959E3">
        <w:rPr>
          <w:rFonts w:hint="eastAsia"/>
          <w:sz w:val="20"/>
          <w:szCs w:val="20"/>
          <w:rtl/>
        </w:rPr>
        <w:t>באמצעות</w:t>
      </w:r>
      <w:r w:rsidRPr="007959E3">
        <w:rPr>
          <w:sz w:val="20"/>
          <w:szCs w:val="20"/>
          <w:rtl/>
        </w:rPr>
        <w:t xml:space="preserve"> </w:t>
      </w:r>
      <w:r w:rsidRPr="007959E3">
        <w:rPr>
          <w:rFonts w:hint="eastAsia"/>
          <w:sz w:val="20"/>
          <w:szCs w:val="20"/>
          <w:rtl/>
        </w:rPr>
        <w:t>ממשק</w:t>
      </w:r>
      <w:r w:rsidRPr="007959E3">
        <w:rPr>
          <w:sz w:val="20"/>
          <w:szCs w:val="20"/>
          <w:rtl/>
        </w:rPr>
        <w:t xml:space="preserve"> </w:t>
      </w:r>
      <w:r w:rsidRPr="007959E3">
        <w:rPr>
          <w:rFonts w:hint="eastAsia"/>
          <w:sz w:val="20"/>
          <w:szCs w:val="20"/>
          <w:rtl/>
        </w:rPr>
        <w:t>דיגיטלי</w:t>
      </w:r>
      <w:r w:rsidRPr="007959E3">
        <w:rPr>
          <w:sz w:val="20"/>
          <w:szCs w:val="20"/>
          <w:rtl/>
        </w:rPr>
        <w:t xml:space="preserve"> </w:t>
      </w:r>
      <w:r w:rsidRPr="007959E3">
        <w:rPr>
          <w:rFonts w:hint="eastAsia"/>
          <w:sz w:val="20"/>
          <w:szCs w:val="20"/>
          <w:rtl/>
        </w:rPr>
        <w:t>באזור</w:t>
      </w:r>
      <w:r w:rsidRPr="007959E3">
        <w:rPr>
          <w:sz w:val="20"/>
          <w:szCs w:val="20"/>
          <w:rtl/>
        </w:rPr>
        <w:t xml:space="preserve"> </w:t>
      </w:r>
      <w:r w:rsidRPr="007959E3">
        <w:rPr>
          <w:rFonts w:hint="eastAsia"/>
          <w:sz w:val="20"/>
          <w:szCs w:val="20"/>
          <w:rtl/>
        </w:rPr>
        <w:t>העסקי</w:t>
      </w:r>
      <w:r w:rsidR="00092FD6" w:rsidRPr="007959E3">
        <w:rPr>
          <w:sz w:val="20"/>
          <w:szCs w:val="20"/>
          <w:rtl/>
        </w:rPr>
        <w:t xml:space="preserve"> של מיופה הכוח בתמורה</w:t>
      </w:r>
      <w:r w:rsidRPr="007959E3">
        <w:rPr>
          <w:sz w:val="20"/>
          <w:szCs w:val="20"/>
          <w:rtl/>
        </w:rPr>
        <w:t xml:space="preserve">, </w:t>
      </w:r>
      <w:r w:rsidR="007F635F" w:rsidRPr="007959E3">
        <w:rPr>
          <w:rFonts w:hint="eastAsia"/>
          <w:sz w:val="20"/>
          <w:szCs w:val="20"/>
          <w:rtl/>
        </w:rPr>
        <w:t>בהתאם</w:t>
      </w:r>
      <w:r w:rsidR="007F635F" w:rsidRPr="007959E3">
        <w:rPr>
          <w:sz w:val="20"/>
          <w:szCs w:val="20"/>
          <w:rtl/>
        </w:rPr>
        <w:t xml:space="preserve"> </w:t>
      </w:r>
      <w:r w:rsidR="007F635F" w:rsidRPr="007959E3">
        <w:rPr>
          <w:rFonts w:hint="eastAsia"/>
          <w:sz w:val="20"/>
          <w:szCs w:val="20"/>
          <w:rtl/>
        </w:rPr>
        <w:t>להנחיות</w:t>
      </w:r>
      <w:r w:rsidR="007F635F" w:rsidRPr="007959E3">
        <w:rPr>
          <w:sz w:val="20"/>
          <w:szCs w:val="20"/>
          <w:rtl/>
        </w:rPr>
        <w:t xml:space="preserve"> </w:t>
      </w:r>
      <w:r w:rsidR="007F635F" w:rsidRPr="007959E3">
        <w:rPr>
          <w:rFonts w:hint="eastAsia"/>
          <w:sz w:val="20"/>
          <w:szCs w:val="20"/>
          <w:rtl/>
        </w:rPr>
        <w:t>שיינתנו</w:t>
      </w:r>
      <w:r w:rsidR="007F635F" w:rsidRPr="007959E3">
        <w:rPr>
          <w:sz w:val="20"/>
          <w:szCs w:val="20"/>
          <w:rtl/>
        </w:rPr>
        <w:t xml:space="preserve"> </w:t>
      </w:r>
      <w:r w:rsidR="007F635F" w:rsidRPr="007959E3">
        <w:rPr>
          <w:rFonts w:hint="eastAsia"/>
          <w:sz w:val="20"/>
          <w:szCs w:val="20"/>
          <w:rtl/>
        </w:rPr>
        <w:t>על</w:t>
      </w:r>
      <w:r w:rsidR="007F635F" w:rsidRPr="007959E3">
        <w:rPr>
          <w:sz w:val="20"/>
          <w:szCs w:val="20"/>
          <w:rtl/>
        </w:rPr>
        <w:t xml:space="preserve"> </w:t>
      </w:r>
      <w:r w:rsidR="007F635F" w:rsidRPr="007959E3">
        <w:rPr>
          <w:rFonts w:hint="eastAsia"/>
          <w:sz w:val="20"/>
          <w:szCs w:val="20"/>
          <w:rtl/>
        </w:rPr>
        <w:t>ידי</w:t>
      </w:r>
      <w:r w:rsidRPr="007959E3">
        <w:rPr>
          <w:sz w:val="20"/>
          <w:szCs w:val="20"/>
          <w:rtl/>
        </w:rPr>
        <w:t xml:space="preserve"> </w:t>
      </w:r>
      <w:r w:rsidRPr="007959E3">
        <w:rPr>
          <w:rFonts w:hint="eastAsia"/>
          <w:sz w:val="20"/>
          <w:szCs w:val="20"/>
          <w:rtl/>
        </w:rPr>
        <w:t>הממונה</w:t>
      </w:r>
      <w:r w:rsidRPr="007959E3">
        <w:rPr>
          <w:sz w:val="20"/>
          <w:szCs w:val="20"/>
          <w:rtl/>
        </w:rPr>
        <w:t xml:space="preserve"> </w:t>
      </w:r>
      <w:r w:rsidRPr="007959E3">
        <w:rPr>
          <w:rFonts w:hint="eastAsia"/>
          <w:sz w:val="20"/>
          <w:szCs w:val="20"/>
          <w:rtl/>
        </w:rPr>
        <w:t>בטרם</w:t>
      </w:r>
      <w:r w:rsidRPr="007959E3">
        <w:rPr>
          <w:sz w:val="20"/>
          <w:szCs w:val="20"/>
          <w:rtl/>
        </w:rPr>
        <w:t xml:space="preserve"> מועד התחילה של </w:t>
      </w:r>
      <w:r w:rsidRPr="007959E3">
        <w:rPr>
          <w:rFonts w:hint="eastAsia"/>
          <w:sz w:val="20"/>
          <w:szCs w:val="20"/>
          <w:rtl/>
        </w:rPr>
        <w:t>הדיווחים</w:t>
      </w:r>
      <w:r w:rsidR="00D72D1A" w:rsidRPr="007959E3">
        <w:rPr>
          <w:sz w:val="20"/>
          <w:szCs w:val="20"/>
          <w:rtl/>
        </w:rPr>
        <w:t xml:space="preserve">, למעט הדיווח </w:t>
      </w:r>
      <w:r w:rsidR="007F635F" w:rsidRPr="007959E3">
        <w:rPr>
          <w:rFonts w:hint="eastAsia"/>
          <w:sz w:val="20"/>
          <w:szCs w:val="20"/>
          <w:rtl/>
        </w:rPr>
        <w:t>הנדרש</w:t>
      </w:r>
      <w:r w:rsidR="007F635F" w:rsidRPr="007959E3">
        <w:rPr>
          <w:sz w:val="20"/>
          <w:szCs w:val="20"/>
          <w:rtl/>
        </w:rPr>
        <w:t xml:space="preserve"> </w:t>
      </w:r>
      <w:r w:rsidR="00D72D1A" w:rsidRPr="007959E3">
        <w:rPr>
          <w:rFonts w:hint="eastAsia"/>
          <w:sz w:val="20"/>
          <w:szCs w:val="20"/>
          <w:rtl/>
        </w:rPr>
        <w:t>לפי</w:t>
      </w:r>
      <w:r w:rsidR="00D72D1A" w:rsidRPr="007959E3">
        <w:rPr>
          <w:sz w:val="20"/>
          <w:szCs w:val="20"/>
          <w:rtl/>
        </w:rPr>
        <w:t xml:space="preserve"> נספח ג' (דיווח על אירוע משמעותי שהתרחש או כמעט והתרחש, שיש לו השפעה על ניהול המידע והגנתו) </w:t>
      </w:r>
      <w:r w:rsidR="007F635F" w:rsidRPr="007959E3">
        <w:rPr>
          <w:rFonts w:hint="eastAsia"/>
          <w:sz w:val="20"/>
          <w:szCs w:val="20"/>
          <w:rtl/>
        </w:rPr>
        <w:t>שמועד</w:t>
      </w:r>
      <w:r w:rsidR="007F635F" w:rsidRPr="007959E3">
        <w:rPr>
          <w:sz w:val="20"/>
          <w:szCs w:val="20"/>
          <w:rtl/>
        </w:rPr>
        <w:t xml:space="preserve"> תחילתו הינו </w:t>
      </w:r>
      <w:r w:rsidR="007F635F" w:rsidRPr="007959E3">
        <w:rPr>
          <w:rFonts w:hint="eastAsia"/>
          <w:sz w:val="20"/>
          <w:szCs w:val="20"/>
          <w:rtl/>
        </w:rPr>
        <w:t>עם</w:t>
      </w:r>
      <w:r w:rsidR="007F635F" w:rsidRPr="007959E3">
        <w:rPr>
          <w:sz w:val="20"/>
          <w:szCs w:val="20"/>
          <w:rtl/>
        </w:rPr>
        <w:t xml:space="preserve"> פרסום ההוראה, ולפיכך </w:t>
      </w:r>
      <w:r w:rsidR="00D72D1A" w:rsidRPr="007959E3">
        <w:rPr>
          <w:rFonts w:hint="eastAsia"/>
          <w:sz w:val="20"/>
          <w:szCs w:val="20"/>
          <w:rtl/>
        </w:rPr>
        <w:t>יועבר</w:t>
      </w:r>
      <w:r w:rsidR="00D72D1A" w:rsidRPr="007959E3">
        <w:rPr>
          <w:sz w:val="20"/>
          <w:szCs w:val="20"/>
          <w:rtl/>
        </w:rPr>
        <w:t xml:space="preserve"> </w:t>
      </w:r>
      <w:r w:rsidRPr="007959E3">
        <w:rPr>
          <w:rFonts w:hint="eastAsia"/>
          <w:sz w:val="20"/>
          <w:szCs w:val="20"/>
          <w:rtl/>
        </w:rPr>
        <w:t>לממונה</w:t>
      </w:r>
      <w:r w:rsidRPr="007959E3">
        <w:rPr>
          <w:sz w:val="20"/>
          <w:szCs w:val="20"/>
          <w:rtl/>
        </w:rPr>
        <w:t xml:space="preserve"> </w:t>
      </w:r>
      <w:r w:rsidR="007F635F" w:rsidRPr="007959E3">
        <w:rPr>
          <w:rFonts w:hint="eastAsia"/>
          <w:sz w:val="20"/>
          <w:szCs w:val="20"/>
          <w:rtl/>
        </w:rPr>
        <w:t>ע</w:t>
      </w:r>
      <w:r w:rsidR="00D72D1A" w:rsidRPr="007959E3">
        <w:rPr>
          <w:rFonts w:hint="eastAsia"/>
          <w:sz w:val="20"/>
          <w:szCs w:val="20"/>
          <w:rtl/>
        </w:rPr>
        <w:t>ל</w:t>
      </w:r>
      <w:r w:rsidR="007F635F" w:rsidRPr="007959E3">
        <w:rPr>
          <w:sz w:val="20"/>
          <w:szCs w:val="20"/>
          <w:rtl/>
        </w:rPr>
        <w:t xml:space="preserve"> </w:t>
      </w:r>
      <w:r w:rsidR="00D72D1A" w:rsidRPr="007959E3">
        <w:rPr>
          <w:rFonts w:hint="eastAsia"/>
          <w:sz w:val="20"/>
          <w:szCs w:val="20"/>
          <w:rtl/>
        </w:rPr>
        <w:t>פי</w:t>
      </w:r>
      <w:r w:rsidR="00D72D1A" w:rsidRPr="007959E3">
        <w:rPr>
          <w:sz w:val="20"/>
          <w:szCs w:val="20"/>
          <w:rtl/>
        </w:rPr>
        <w:t xml:space="preserve"> המפורט בסעיף ההבהרות של נספח </w:t>
      </w:r>
      <w:r w:rsidR="003B355D" w:rsidRPr="007959E3">
        <w:rPr>
          <w:rFonts w:hint="eastAsia"/>
          <w:sz w:val="20"/>
          <w:szCs w:val="20"/>
          <w:rtl/>
        </w:rPr>
        <w:t>ג</w:t>
      </w:r>
      <w:r w:rsidR="003B355D" w:rsidRPr="007959E3">
        <w:rPr>
          <w:sz w:val="20"/>
          <w:szCs w:val="20"/>
          <w:rtl/>
        </w:rPr>
        <w:t>'</w:t>
      </w:r>
      <w:r w:rsidR="007F635F" w:rsidRPr="007959E3">
        <w:rPr>
          <w:sz w:val="20"/>
          <w:szCs w:val="20"/>
          <w:rtl/>
        </w:rPr>
        <w:t xml:space="preserve">, </w:t>
      </w:r>
      <w:r w:rsidR="007F635F" w:rsidRPr="007959E3">
        <w:rPr>
          <w:rFonts w:hint="eastAsia"/>
          <w:sz w:val="20"/>
          <w:szCs w:val="20"/>
          <w:rtl/>
        </w:rPr>
        <w:t>ורק</w:t>
      </w:r>
      <w:r w:rsidR="007F635F" w:rsidRPr="007959E3">
        <w:rPr>
          <w:sz w:val="20"/>
          <w:szCs w:val="20"/>
          <w:rtl/>
        </w:rPr>
        <w:t xml:space="preserve"> בהמשך, יועבר באמצעות הממשק הדיגיטלי באזור העסקי </w:t>
      </w:r>
      <w:r w:rsidR="007F635F" w:rsidRPr="007959E3">
        <w:rPr>
          <w:rFonts w:hint="eastAsia"/>
          <w:sz w:val="20"/>
          <w:szCs w:val="20"/>
          <w:rtl/>
        </w:rPr>
        <w:t>בהתאם</w:t>
      </w:r>
      <w:r w:rsidR="007F635F" w:rsidRPr="007959E3">
        <w:rPr>
          <w:sz w:val="20"/>
          <w:szCs w:val="20"/>
          <w:rtl/>
        </w:rPr>
        <w:t xml:space="preserve"> להנחיות שיינתנו </w:t>
      </w:r>
      <w:r w:rsidR="007F635F" w:rsidRPr="007959E3">
        <w:rPr>
          <w:rFonts w:hint="eastAsia"/>
          <w:sz w:val="20"/>
          <w:szCs w:val="20"/>
          <w:rtl/>
        </w:rPr>
        <w:t>כמפורט</w:t>
      </w:r>
      <w:r w:rsidR="007F635F" w:rsidRPr="007959E3">
        <w:rPr>
          <w:sz w:val="20"/>
          <w:szCs w:val="20"/>
          <w:rtl/>
        </w:rPr>
        <w:t xml:space="preserve"> </w:t>
      </w:r>
      <w:r w:rsidR="007F635F" w:rsidRPr="007959E3">
        <w:rPr>
          <w:rFonts w:hint="eastAsia"/>
          <w:sz w:val="20"/>
          <w:szCs w:val="20"/>
          <w:rtl/>
        </w:rPr>
        <w:t>לעיל</w:t>
      </w:r>
      <w:r w:rsidR="00A667B0" w:rsidRPr="007959E3">
        <w:rPr>
          <w:sz w:val="20"/>
          <w:szCs w:val="20"/>
          <w:rtl/>
        </w:rPr>
        <w:t xml:space="preserve">.  </w:t>
      </w:r>
    </w:p>
    <w:p w:rsidR="00C23CDB" w:rsidRPr="00D80B54" w:rsidRDefault="00C23CDB" w:rsidP="00394766">
      <w:pPr>
        <w:pStyle w:val="1"/>
        <w:numPr>
          <w:ilvl w:val="0"/>
          <w:numId w:val="0"/>
        </w:numPr>
        <w:rPr>
          <w:sz w:val="20"/>
          <w:szCs w:val="20"/>
          <w:rtl/>
        </w:rPr>
      </w:pPr>
    </w:p>
    <w:p w:rsidR="00E55291" w:rsidRPr="00FC0166" w:rsidRDefault="00C4192A" w:rsidP="00C4192A">
      <w:pPr>
        <w:spacing w:after="120" w:line="240" w:lineRule="auto"/>
        <w:ind w:left="360"/>
        <w:rPr>
          <w:rFonts w:ascii="David" w:hAnsi="David"/>
          <w:b/>
          <w:bCs/>
          <w:u w:val="single"/>
          <w:rtl/>
        </w:rPr>
      </w:pPr>
      <w:r w:rsidRPr="00FC0166">
        <w:rPr>
          <w:rFonts w:ascii="David" w:hAnsi="David"/>
          <w:b/>
          <w:bCs/>
          <w:rtl/>
        </w:rPr>
        <w:tab/>
      </w:r>
      <w:r w:rsidRPr="00FC0166">
        <w:rPr>
          <w:rFonts w:ascii="David" w:hAnsi="David"/>
          <w:b/>
          <w:bCs/>
          <w:rtl/>
        </w:rPr>
        <w:tab/>
      </w:r>
      <w:r w:rsidRPr="00FC0166">
        <w:rPr>
          <w:rFonts w:ascii="David" w:hAnsi="David"/>
          <w:b/>
          <w:bCs/>
          <w:rtl/>
        </w:rPr>
        <w:tab/>
      </w:r>
      <w:r w:rsidRPr="00FC0166">
        <w:rPr>
          <w:rFonts w:ascii="David" w:hAnsi="David"/>
          <w:b/>
          <w:bCs/>
          <w:rtl/>
        </w:rPr>
        <w:tab/>
      </w:r>
      <w:r w:rsidRPr="00FC0166">
        <w:rPr>
          <w:rFonts w:ascii="David" w:hAnsi="David"/>
          <w:b/>
          <w:bCs/>
          <w:rtl/>
        </w:rPr>
        <w:tab/>
      </w:r>
      <w:r w:rsidR="00E55291" w:rsidRPr="00FC0166">
        <w:rPr>
          <w:rFonts w:ascii="David" w:hAnsi="David" w:hint="cs"/>
          <w:b/>
          <w:bCs/>
          <w:u w:val="single"/>
          <w:rtl/>
        </w:rPr>
        <w:t xml:space="preserve">נספח א' </w:t>
      </w:r>
      <w:r w:rsidR="00E55291" w:rsidRPr="00FC0166">
        <w:rPr>
          <w:rFonts w:ascii="David" w:hAnsi="David"/>
          <w:b/>
          <w:bCs/>
          <w:u w:val="single"/>
          <w:rtl/>
        </w:rPr>
        <w:t>–</w:t>
      </w:r>
      <w:r w:rsidR="00E55291" w:rsidRPr="00FC0166">
        <w:rPr>
          <w:rFonts w:ascii="David" w:hAnsi="David" w:hint="cs"/>
          <w:b/>
          <w:bCs/>
          <w:u w:val="single"/>
          <w:rtl/>
        </w:rPr>
        <w:t xml:space="preserve"> </w:t>
      </w:r>
      <w:r w:rsidRPr="00FC0166">
        <w:rPr>
          <w:rFonts w:ascii="David" w:hAnsi="David" w:hint="cs"/>
          <w:b/>
          <w:bCs/>
          <w:u w:val="single"/>
          <w:rtl/>
        </w:rPr>
        <w:t>מתכונת</w:t>
      </w:r>
      <w:r w:rsidR="00E55291" w:rsidRPr="00FC0166">
        <w:rPr>
          <w:rFonts w:ascii="David" w:hAnsi="David" w:hint="cs"/>
          <w:b/>
          <w:bCs/>
          <w:u w:val="single"/>
          <w:rtl/>
        </w:rPr>
        <w:t xml:space="preserve"> דיווח על</w:t>
      </w:r>
      <w:r w:rsidRPr="00FC0166">
        <w:rPr>
          <w:rFonts w:ascii="David" w:hAnsi="David" w:hint="cs"/>
          <w:b/>
          <w:bCs/>
          <w:u w:val="single"/>
          <w:rtl/>
        </w:rPr>
        <w:t xml:space="preserve"> סיווג ל</w:t>
      </w:r>
      <w:r w:rsidR="00E55291" w:rsidRPr="00FC0166">
        <w:rPr>
          <w:rFonts w:ascii="David" w:hAnsi="David" w:hint="cs"/>
          <w:b/>
          <w:bCs/>
          <w:u w:val="single"/>
          <w:rtl/>
        </w:rPr>
        <w:t>קבוצ</w:t>
      </w:r>
      <w:r w:rsidRPr="00FC0166">
        <w:rPr>
          <w:rFonts w:ascii="David" w:hAnsi="David" w:hint="cs"/>
          <w:b/>
          <w:bCs/>
          <w:u w:val="single"/>
          <w:rtl/>
        </w:rPr>
        <w:t>ה</w:t>
      </w:r>
    </w:p>
    <w:p w:rsidR="00E55291" w:rsidRPr="00FC0166" w:rsidRDefault="00E55291" w:rsidP="00EA4419">
      <w:pPr>
        <w:pStyle w:val="afa"/>
        <w:spacing w:after="120" w:line="240" w:lineRule="auto"/>
        <w:jc w:val="left"/>
        <w:rPr>
          <w:rFonts w:ascii="David" w:hAnsi="David"/>
          <w:rtl/>
        </w:rPr>
      </w:pPr>
    </w:p>
    <w:tbl>
      <w:tblPr>
        <w:tblStyle w:val="af"/>
        <w:bidiVisual/>
        <w:tblW w:w="6522" w:type="dxa"/>
        <w:tblInd w:w="1046" w:type="dxa"/>
        <w:shd w:val="clear" w:color="auto" w:fill="FFFFFF" w:themeFill="background1"/>
        <w:tblLook w:val="04A0" w:firstRow="1" w:lastRow="0" w:firstColumn="1" w:lastColumn="0" w:noHBand="0" w:noVBand="1"/>
      </w:tblPr>
      <w:tblGrid>
        <w:gridCol w:w="3552"/>
        <w:gridCol w:w="2970"/>
      </w:tblGrid>
      <w:tr w:rsidR="00E55291" w:rsidRPr="00FC0166" w:rsidTr="00394766">
        <w:trPr>
          <w:trHeight w:val="428"/>
          <w:tblHeader/>
        </w:trPr>
        <w:tc>
          <w:tcPr>
            <w:tcW w:w="6522" w:type="dxa"/>
            <w:gridSpan w:val="2"/>
            <w:shd w:val="clear" w:color="auto" w:fill="C6D9F1" w:themeFill="text2" w:themeFillTint="33"/>
          </w:tcPr>
          <w:p w:rsidR="00E55291" w:rsidRPr="00FC0166" w:rsidRDefault="00E55291" w:rsidP="00394766">
            <w:pPr>
              <w:contextualSpacing/>
              <w:jc w:val="left"/>
              <w:rPr>
                <w:b/>
                <w:bCs/>
                <w:rtl/>
              </w:rPr>
            </w:pPr>
            <w:r w:rsidRPr="00FC0166">
              <w:rPr>
                <w:rFonts w:hint="cs"/>
                <w:b/>
                <w:bCs/>
                <w:rtl/>
              </w:rPr>
              <w:t>קבוצת סיווג</w:t>
            </w:r>
          </w:p>
        </w:tc>
      </w:tr>
      <w:tr w:rsidR="00E55291" w:rsidRPr="00FC0166" w:rsidTr="00C4192A">
        <w:trPr>
          <w:trHeight w:val="295"/>
          <w:tblHeader/>
        </w:trPr>
        <w:tc>
          <w:tcPr>
            <w:tcW w:w="3552" w:type="dxa"/>
            <w:shd w:val="clear" w:color="auto" w:fill="FFFFFF" w:themeFill="background1"/>
          </w:tcPr>
          <w:p w:rsidR="00E55291" w:rsidRPr="00FC0166" w:rsidRDefault="00E55291" w:rsidP="00394766">
            <w:pPr>
              <w:contextualSpacing/>
              <w:jc w:val="left"/>
              <w:rPr>
                <w:b/>
                <w:bCs/>
                <w:rtl/>
              </w:rPr>
            </w:pPr>
            <w:r w:rsidRPr="00FC0166">
              <w:rPr>
                <w:rFonts w:asciiTheme="minorBidi" w:hAnsiTheme="minorBidi" w:hint="cs"/>
                <w:rtl/>
              </w:rPr>
              <w:t>תאריך הדיווח</w:t>
            </w:r>
          </w:p>
        </w:tc>
        <w:tc>
          <w:tcPr>
            <w:tcW w:w="2970" w:type="dxa"/>
            <w:shd w:val="clear" w:color="auto" w:fill="FFFFFF" w:themeFill="background1"/>
          </w:tcPr>
          <w:p w:rsidR="00E55291" w:rsidRPr="00FC0166" w:rsidRDefault="00E55291" w:rsidP="00394766">
            <w:pPr>
              <w:contextualSpacing/>
              <w:jc w:val="left"/>
              <w:rPr>
                <w:b/>
                <w:bCs/>
                <w:rtl/>
              </w:rPr>
            </w:pPr>
            <w:r w:rsidRPr="00FC0166">
              <w:rPr>
                <w:rFonts w:asciiTheme="minorBidi" w:hAnsiTheme="minorBidi"/>
              </w:rPr>
              <w:t>DD/MM/YYYY</w:t>
            </w:r>
          </w:p>
        </w:tc>
      </w:tr>
      <w:tr w:rsidR="00E55291" w:rsidRPr="00FC0166" w:rsidTr="00C4192A">
        <w:trPr>
          <w:trHeight w:val="294"/>
          <w:tblHeader/>
        </w:trPr>
        <w:tc>
          <w:tcPr>
            <w:tcW w:w="3552" w:type="dxa"/>
            <w:shd w:val="clear" w:color="auto" w:fill="FFFFFF" w:themeFill="background1"/>
          </w:tcPr>
          <w:p w:rsidR="00E55291" w:rsidRPr="00FC0166" w:rsidRDefault="00E55291" w:rsidP="00394766">
            <w:pPr>
              <w:contextualSpacing/>
              <w:jc w:val="left"/>
              <w:rPr>
                <w:rFonts w:asciiTheme="minorBidi" w:hAnsiTheme="minorBidi"/>
                <w:rtl/>
              </w:rPr>
            </w:pPr>
            <w:r w:rsidRPr="00FC0166">
              <w:rPr>
                <w:rFonts w:asciiTheme="minorBidi" w:hAnsiTheme="minorBidi" w:hint="cs"/>
                <w:rtl/>
              </w:rPr>
              <w:t>שם מיופה הכוח בתמורה</w:t>
            </w:r>
          </w:p>
        </w:tc>
        <w:tc>
          <w:tcPr>
            <w:tcW w:w="2970" w:type="dxa"/>
            <w:shd w:val="clear" w:color="auto" w:fill="FFFFFF" w:themeFill="background1"/>
          </w:tcPr>
          <w:p w:rsidR="00E55291" w:rsidRPr="00FC0166" w:rsidRDefault="00E55291" w:rsidP="00394766">
            <w:pPr>
              <w:contextualSpacing/>
              <w:jc w:val="left"/>
              <w:rPr>
                <w:b/>
                <w:bCs/>
                <w:rtl/>
              </w:rPr>
            </w:pPr>
          </w:p>
        </w:tc>
      </w:tr>
      <w:tr w:rsidR="00E55291" w:rsidRPr="00FC0166" w:rsidTr="00C4192A">
        <w:trPr>
          <w:trHeight w:val="294"/>
          <w:tblHeader/>
        </w:trPr>
        <w:tc>
          <w:tcPr>
            <w:tcW w:w="3552" w:type="dxa"/>
            <w:shd w:val="clear" w:color="auto" w:fill="FFFFFF" w:themeFill="background1"/>
          </w:tcPr>
          <w:p w:rsidR="00E55291" w:rsidRPr="00FC0166" w:rsidRDefault="00E55291" w:rsidP="00394766">
            <w:pPr>
              <w:contextualSpacing/>
              <w:jc w:val="left"/>
              <w:rPr>
                <w:rFonts w:asciiTheme="minorBidi" w:hAnsiTheme="minorBidi"/>
                <w:rtl/>
              </w:rPr>
            </w:pPr>
            <w:r w:rsidRPr="00FC0166">
              <w:rPr>
                <w:rFonts w:asciiTheme="minorBidi" w:hAnsiTheme="minorBidi" w:hint="cs"/>
                <w:rtl/>
              </w:rPr>
              <w:t>מזהה מיופה כוח בתמורה</w:t>
            </w:r>
            <w:r w:rsidR="00AD07CF" w:rsidRPr="00FC0166">
              <w:rPr>
                <w:rFonts w:asciiTheme="minorBidi" w:hAnsiTheme="minorBidi" w:hint="cs"/>
                <w:rtl/>
              </w:rPr>
              <w:t xml:space="preserve"> במרשם מיופי הכוח בתמורה</w:t>
            </w:r>
            <w:r w:rsidRPr="00FC0166">
              <w:rPr>
                <w:rFonts w:asciiTheme="minorBidi" w:hAnsiTheme="minorBidi" w:hint="cs"/>
                <w:rtl/>
              </w:rPr>
              <w:t xml:space="preserve"> </w:t>
            </w:r>
          </w:p>
        </w:tc>
        <w:tc>
          <w:tcPr>
            <w:tcW w:w="2970" w:type="dxa"/>
            <w:shd w:val="clear" w:color="auto" w:fill="FFFFFF" w:themeFill="background1"/>
          </w:tcPr>
          <w:p w:rsidR="00E55291" w:rsidRPr="00FC0166" w:rsidRDefault="00E55291" w:rsidP="00394766">
            <w:pPr>
              <w:contextualSpacing/>
              <w:jc w:val="left"/>
              <w:rPr>
                <w:b/>
                <w:bCs/>
                <w:rtl/>
              </w:rPr>
            </w:pPr>
          </w:p>
        </w:tc>
      </w:tr>
      <w:tr w:rsidR="00E55291" w:rsidRPr="00FC0166" w:rsidTr="00C4192A">
        <w:trPr>
          <w:trHeight w:val="294"/>
          <w:tblHeader/>
        </w:trPr>
        <w:tc>
          <w:tcPr>
            <w:tcW w:w="3552" w:type="dxa"/>
            <w:shd w:val="clear" w:color="auto" w:fill="FFFFFF" w:themeFill="background1"/>
          </w:tcPr>
          <w:p w:rsidR="00E55291" w:rsidRPr="00FC0166" w:rsidRDefault="00E55291" w:rsidP="00394766">
            <w:pPr>
              <w:contextualSpacing/>
              <w:jc w:val="left"/>
              <w:rPr>
                <w:b/>
                <w:bCs/>
                <w:rtl/>
              </w:rPr>
            </w:pPr>
            <w:r w:rsidRPr="00FC0166">
              <w:rPr>
                <w:rFonts w:asciiTheme="minorBidi" w:hAnsiTheme="minorBidi" w:hint="cs"/>
                <w:rtl/>
              </w:rPr>
              <w:t>פרטי ממלא הדוח בפועל</w:t>
            </w:r>
          </w:p>
        </w:tc>
        <w:tc>
          <w:tcPr>
            <w:tcW w:w="2970" w:type="dxa"/>
            <w:shd w:val="clear" w:color="auto" w:fill="FFFFFF" w:themeFill="background1"/>
          </w:tcPr>
          <w:p w:rsidR="00E55291" w:rsidRPr="00FC0166" w:rsidRDefault="00E55291" w:rsidP="00394766">
            <w:pPr>
              <w:contextualSpacing/>
              <w:jc w:val="left"/>
              <w:rPr>
                <w:b/>
                <w:bCs/>
                <w:rtl/>
              </w:rPr>
            </w:pPr>
          </w:p>
        </w:tc>
      </w:tr>
      <w:tr w:rsidR="00C4192A" w:rsidRPr="00FC0166" w:rsidTr="00C4192A">
        <w:trPr>
          <w:trHeight w:val="428"/>
          <w:tblHeader/>
        </w:trPr>
        <w:tc>
          <w:tcPr>
            <w:tcW w:w="3552" w:type="dxa"/>
            <w:shd w:val="clear" w:color="auto" w:fill="FFFFFF" w:themeFill="background1"/>
          </w:tcPr>
          <w:p w:rsidR="00C4192A" w:rsidRPr="00FC0166" w:rsidRDefault="00C4192A" w:rsidP="00C4192A">
            <w:pPr>
              <w:contextualSpacing/>
              <w:rPr>
                <w:rtl/>
              </w:rPr>
            </w:pPr>
            <w:r w:rsidRPr="00FC0166">
              <w:rPr>
                <w:rFonts w:hint="cs"/>
                <w:rtl/>
              </w:rPr>
              <w:t xml:space="preserve">מספר בעלי הרשאה </w:t>
            </w:r>
          </w:p>
        </w:tc>
        <w:tc>
          <w:tcPr>
            <w:tcW w:w="2970" w:type="dxa"/>
            <w:shd w:val="clear" w:color="auto" w:fill="FFFFFF" w:themeFill="background1"/>
          </w:tcPr>
          <w:p w:rsidR="00C4192A" w:rsidRPr="00FC0166" w:rsidRDefault="00C4192A" w:rsidP="00394766">
            <w:pPr>
              <w:contextualSpacing/>
              <w:rPr>
                <w:b/>
                <w:bCs/>
                <w:rtl/>
              </w:rPr>
            </w:pPr>
          </w:p>
        </w:tc>
      </w:tr>
      <w:tr w:rsidR="00C4192A" w:rsidRPr="00FC0166" w:rsidTr="005F1E86">
        <w:trPr>
          <w:trHeight w:val="428"/>
          <w:tblHeader/>
        </w:trPr>
        <w:tc>
          <w:tcPr>
            <w:tcW w:w="3552" w:type="dxa"/>
            <w:shd w:val="clear" w:color="auto" w:fill="FFFFFF" w:themeFill="background1"/>
          </w:tcPr>
          <w:p w:rsidR="00C4192A" w:rsidRPr="00FC0166" w:rsidRDefault="00C4192A" w:rsidP="00C4192A">
            <w:pPr>
              <w:contextualSpacing/>
              <w:rPr>
                <w:rtl/>
              </w:rPr>
            </w:pPr>
            <w:r w:rsidRPr="00FC0166">
              <w:rPr>
                <w:rFonts w:hint="cs"/>
                <w:rtl/>
              </w:rPr>
              <w:t>מספר לקוחות</w:t>
            </w:r>
          </w:p>
        </w:tc>
        <w:tc>
          <w:tcPr>
            <w:tcW w:w="2970" w:type="dxa"/>
            <w:shd w:val="clear" w:color="auto" w:fill="FFFFFF" w:themeFill="background1"/>
          </w:tcPr>
          <w:p w:rsidR="00C4192A" w:rsidRPr="00FC0166" w:rsidRDefault="00C4192A" w:rsidP="00394766">
            <w:pPr>
              <w:contextualSpacing/>
              <w:rPr>
                <w:b/>
                <w:bCs/>
                <w:rtl/>
              </w:rPr>
            </w:pPr>
          </w:p>
        </w:tc>
      </w:tr>
      <w:tr w:rsidR="0033438D" w:rsidRPr="00FC0166" w:rsidTr="005F1E86">
        <w:trPr>
          <w:trHeight w:val="428"/>
          <w:tblHeader/>
        </w:trPr>
        <w:tc>
          <w:tcPr>
            <w:tcW w:w="3552" w:type="dxa"/>
            <w:shd w:val="clear" w:color="auto" w:fill="FFFFFF" w:themeFill="background1"/>
          </w:tcPr>
          <w:p w:rsidR="0033438D" w:rsidRPr="00FC0166" w:rsidRDefault="0033438D" w:rsidP="00C4192A">
            <w:pPr>
              <w:contextualSpacing/>
              <w:rPr>
                <w:rtl/>
              </w:rPr>
            </w:pPr>
            <w:r w:rsidRPr="00FC0166">
              <w:rPr>
                <w:rFonts w:hint="cs"/>
                <w:rtl/>
              </w:rPr>
              <w:t>מספר דוחות שנמשכו בכל רבעון בשנה הקלנדרית</w:t>
            </w:r>
          </w:p>
        </w:tc>
        <w:tc>
          <w:tcPr>
            <w:tcW w:w="2970" w:type="dxa"/>
            <w:shd w:val="clear" w:color="auto" w:fill="FFFFFF" w:themeFill="background1"/>
          </w:tcPr>
          <w:tbl>
            <w:tblPr>
              <w:tblStyle w:val="af"/>
              <w:bidiVisual/>
              <w:tblW w:w="0" w:type="auto"/>
              <w:tblLook w:val="04A0" w:firstRow="1" w:lastRow="0" w:firstColumn="1" w:lastColumn="0" w:noHBand="0" w:noVBand="1"/>
            </w:tblPr>
            <w:tblGrid>
              <w:gridCol w:w="686"/>
              <w:gridCol w:w="686"/>
              <w:gridCol w:w="686"/>
              <w:gridCol w:w="686"/>
            </w:tblGrid>
            <w:tr w:rsidR="0033438D" w:rsidRPr="00FC0166" w:rsidTr="0033438D">
              <w:tc>
                <w:tcPr>
                  <w:tcW w:w="686" w:type="dxa"/>
                </w:tcPr>
                <w:p w:rsidR="0033438D" w:rsidRPr="00FC0166" w:rsidRDefault="0033438D" w:rsidP="00394766">
                  <w:pPr>
                    <w:contextualSpacing/>
                    <w:rPr>
                      <w:b/>
                      <w:bCs/>
                      <w:sz w:val="18"/>
                      <w:szCs w:val="18"/>
                      <w:rtl/>
                    </w:rPr>
                  </w:pPr>
                  <w:r w:rsidRPr="00FC0166">
                    <w:rPr>
                      <w:rFonts w:hint="cs"/>
                      <w:b/>
                      <w:bCs/>
                      <w:sz w:val="18"/>
                      <w:szCs w:val="18"/>
                      <w:rtl/>
                    </w:rPr>
                    <w:t>רבעון 1</w:t>
                  </w:r>
                </w:p>
              </w:tc>
              <w:tc>
                <w:tcPr>
                  <w:tcW w:w="686" w:type="dxa"/>
                </w:tcPr>
                <w:p w:rsidR="0033438D" w:rsidRPr="00FC0166" w:rsidRDefault="0033438D" w:rsidP="00394766">
                  <w:pPr>
                    <w:contextualSpacing/>
                    <w:rPr>
                      <w:b/>
                      <w:bCs/>
                      <w:sz w:val="18"/>
                      <w:szCs w:val="18"/>
                      <w:rtl/>
                    </w:rPr>
                  </w:pPr>
                  <w:r w:rsidRPr="00FC0166">
                    <w:rPr>
                      <w:rFonts w:hint="cs"/>
                      <w:b/>
                      <w:bCs/>
                      <w:sz w:val="18"/>
                      <w:szCs w:val="18"/>
                      <w:rtl/>
                    </w:rPr>
                    <w:t>רבעון 2</w:t>
                  </w:r>
                </w:p>
              </w:tc>
              <w:tc>
                <w:tcPr>
                  <w:tcW w:w="686" w:type="dxa"/>
                </w:tcPr>
                <w:p w:rsidR="0033438D" w:rsidRPr="00FC0166" w:rsidRDefault="0033438D" w:rsidP="00394766">
                  <w:pPr>
                    <w:contextualSpacing/>
                    <w:rPr>
                      <w:b/>
                      <w:bCs/>
                      <w:sz w:val="18"/>
                      <w:szCs w:val="18"/>
                      <w:rtl/>
                    </w:rPr>
                  </w:pPr>
                  <w:r w:rsidRPr="00FC0166">
                    <w:rPr>
                      <w:rFonts w:hint="cs"/>
                      <w:b/>
                      <w:bCs/>
                      <w:sz w:val="18"/>
                      <w:szCs w:val="18"/>
                      <w:rtl/>
                    </w:rPr>
                    <w:t>רבעון 3</w:t>
                  </w:r>
                </w:p>
              </w:tc>
              <w:tc>
                <w:tcPr>
                  <w:tcW w:w="686" w:type="dxa"/>
                </w:tcPr>
                <w:p w:rsidR="0033438D" w:rsidRPr="00FC0166" w:rsidRDefault="0033438D" w:rsidP="00394766">
                  <w:pPr>
                    <w:contextualSpacing/>
                    <w:rPr>
                      <w:b/>
                      <w:bCs/>
                      <w:sz w:val="18"/>
                      <w:szCs w:val="18"/>
                      <w:rtl/>
                    </w:rPr>
                  </w:pPr>
                  <w:r w:rsidRPr="00FC0166">
                    <w:rPr>
                      <w:rFonts w:hint="cs"/>
                      <w:b/>
                      <w:bCs/>
                      <w:sz w:val="18"/>
                      <w:szCs w:val="18"/>
                      <w:rtl/>
                    </w:rPr>
                    <w:t>רבעון 4</w:t>
                  </w:r>
                </w:p>
              </w:tc>
            </w:tr>
            <w:tr w:rsidR="0033438D" w:rsidRPr="00FC0166" w:rsidTr="0033438D">
              <w:tc>
                <w:tcPr>
                  <w:tcW w:w="686" w:type="dxa"/>
                </w:tcPr>
                <w:p w:rsidR="0033438D" w:rsidRPr="00FC0166" w:rsidRDefault="0033438D" w:rsidP="00394766">
                  <w:pPr>
                    <w:contextualSpacing/>
                    <w:rPr>
                      <w:b/>
                      <w:bCs/>
                      <w:rtl/>
                    </w:rPr>
                  </w:pPr>
                </w:p>
              </w:tc>
              <w:tc>
                <w:tcPr>
                  <w:tcW w:w="686" w:type="dxa"/>
                </w:tcPr>
                <w:p w:rsidR="0033438D" w:rsidRPr="00FC0166" w:rsidRDefault="0033438D" w:rsidP="00394766">
                  <w:pPr>
                    <w:contextualSpacing/>
                    <w:rPr>
                      <w:b/>
                      <w:bCs/>
                      <w:rtl/>
                    </w:rPr>
                  </w:pPr>
                </w:p>
              </w:tc>
              <w:tc>
                <w:tcPr>
                  <w:tcW w:w="686" w:type="dxa"/>
                </w:tcPr>
                <w:p w:rsidR="0033438D" w:rsidRPr="00FC0166" w:rsidRDefault="0033438D" w:rsidP="00394766">
                  <w:pPr>
                    <w:contextualSpacing/>
                    <w:rPr>
                      <w:b/>
                      <w:bCs/>
                      <w:rtl/>
                    </w:rPr>
                  </w:pPr>
                </w:p>
              </w:tc>
              <w:tc>
                <w:tcPr>
                  <w:tcW w:w="686" w:type="dxa"/>
                </w:tcPr>
                <w:p w:rsidR="0033438D" w:rsidRPr="00FC0166" w:rsidRDefault="0033438D" w:rsidP="00394766">
                  <w:pPr>
                    <w:contextualSpacing/>
                    <w:rPr>
                      <w:b/>
                      <w:bCs/>
                      <w:rtl/>
                    </w:rPr>
                  </w:pPr>
                </w:p>
              </w:tc>
            </w:tr>
          </w:tbl>
          <w:p w:rsidR="0033438D" w:rsidRPr="00FC0166" w:rsidRDefault="0033438D" w:rsidP="00394766">
            <w:pPr>
              <w:contextualSpacing/>
              <w:rPr>
                <w:b/>
                <w:bCs/>
                <w:rtl/>
              </w:rPr>
            </w:pPr>
          </w:p>
        </w:tc>
      </w:tr>
      <w:tr w:rsidR="00C4192A" w:rsidRPr="00705DCA" w:rsidTr="005F1E86">
        <w:trPr>
          <w:trHeight w:val="428"/>
          <w:tblHeader/>
        </w:trPr>
        <w:tc>
          <w:tcPr>
            <w:tcW w:w="3552" w:type="dxa"/>
            <w:shd w:val="clear" w:color="auto" w:fill="FFFFFF" w:themeFill="background1"/>
          </w:tcPr>
          <w:p w:rsidR="00C4192A" w:rsidRPr="00C4192A" w:rsidRDefault="00C4192A" w:rsidP="00C4192A">
            <w:pPr>
              <w:contextualSpacing/>
              <w:rPr>
                <w:rtl/>
              </w:rPr>
            </w:pPr>
            <w:r w:rsidRPr="00FC0166">
              <w:rPr>
                <w:rFonts w:hint="cs"/>
                <w:rtl/>
              </w:rPr>
              <w:t>נכלל בקבוצה (בהתאם לסעיף 4.1 בהוראה)</w:t>
            </w:r>
          </w:p>
        </w:tc>
        <w:tc>
          <w:tcPr>
            <w:tcW w:w="2970" w:type="dxa"/>
            <w:shd w:val="clear" w:color="auto" w:fill="FFFFFF" w:themeFill="background1"/>
          </w:tcPr>
          <w:p w:rsidR="00C4192A" w:rsidRPr="00705DCA" w:rsidRDefault="00C4192A" w:rsidP="00394766">
            <w:pPr>
              <w:contextualSpacing/>
              <w:rPr>
                <w:b/>
                <w:bCs/>
                <w:rtl/>
              </w:rPr>
            </w:pPr>
          </w:p>
        </w:tc>
      </w:tr>
    </w:tbl>
    <w:p w:rsidR="00E55291" w:rsidRPr="00E333E5" w:rsidRDefault="00E55291" w:rsidP="00E55291">
      <w:pPr>
        <w:spacing w:after="120" w:line="240" w:lineRule="auto"/>
        <w:jc w:val="center"/>
        <w:rPr>
          <w:rFonts w:ascii="David" w:hAnsi="David"/>
          <w:b/>
          <w:bCs/>
          <w:u w:val="single"/>
          <w:rtl/>
        </w:rPr>
      </w:pPr>
    </w:p>
    <w:p w:rsidR="00E55291" w:rsidRPr="007438F6" w:rsidRDefault="00E55291" w:rsidP="00E55291">
      <w:pPr>
        <w:tabs>
          <w:tab w:val="clear" w:pos="567"/>
          <w:tab w:val="clear" w:pos="1134"/>
          <w:tab w:val="clear" w:pos="1814"/>
          <w:tab w:val="clear" w:pos="2665"/>
        </w:tabs>
        <w:bidi w:val="0"/>
        <w:spacing w:line="240" w:lineRule="auto"/>
        <w:jc w:val="left"/>
        <w:rPr>
          <w:b/>
          <w:bCs/>
        </w:rPr>
      </w:pPr>
      <w:r w:rsidRPr="007438F6">
        <w:rPr>
          <w:b/>
          <w:bCs/>
          <w:rtl/>
        </w:rPr>
        <w:br w:type="page"/>
      </w:r>
    </w:p>
    <w:p w:rsidR="00E55291" w:rsidRDefault="00E55291" w:rsidP="00C4192A">
      <w:pPr>
        <w:spacing w:after="120" w:line="240" w:lineRule="auto"/>
        <w:jc w:val="center"/>
        <w:rPr>
          <w:rFonts w:ascii="David" w:hAnsi="David"/>
          <w:b/>
          <w:bCs/>
          <w:u w:val="single"/>
          <w:rtl/>
        </w:rPr>
      </w:pPr>
      <w:r w:rsidRPr="007438F6">
        <w:rPr>
          <w:rFonts w:ascii="David" w:hAnsi="David" w:hint="cs"/>
          <w:b/>
          <w:bCs/>
          <w:u w:val="single"/>
          <w:rtl/>
        </w:rPr>
        <w:lastRenderedPageBreak/>
        <w:t xml:space="preserve">נספח </w:t>
      </w:r>
      <w:r>
        <w:rPr>
          <w:rFonts w:ascii="David" w:hAnsi="David" w:hint="cs"/>
          <w:b/>
          <w:bCs/>
          <w:u w:val="single"/>
          <w:rtl/>
        </w:rPr>
        <w:t>ב</w:t>
      </w:r>
      <w:r w:rsidRPr="007438F6">
        <w:rPr>
          <w:rFonts w:ascii="David" w:hAnsi="David" w:hint="cs"/>
          <w:b/>
          <w:bCs/>
          <w:u w:val="single"/>
          <w:rtl/>
        </w:rPr>
        <w:t xml:space="preserve">' </w:t>
      </w:r>
      <w:r w:rsidRPr="007438F6">
        <w:rPr>
          <w:rFonts w:ascii="David" w:hAnsi="David"/>
          <w:b/>
          <w:bCs/>
          <w:u w:val="single"/>
          <w:rtl/>
        </w:rPr>
        <w:t>–</w:t>
      </w:r>
      <w:r w:rsidRPr="007438F6">
        <w:rPr>
          <w:rFonts w:ascii="David" w:hAnsi="David" w:hint="cs"/>
          <w:b/>
          <w:bCs/>
          <w:u w:val="single"/>
          <w:rtl/>
        </w:rPr>
        <w:t xml:space="preserve"> </w:t>
      </w:r>
      <w:r w:rsidR="00C4192A">
        <w:rPr>
          <w:rFonts w:ascii="David" w:hAnsi="David" w:hint="cs"/>
          <w:b/>
          <w:bCs/>
          <w:u w:val="single"/>
          <w:rtl/>
        </w:rPr>
        <w:t>מתכונת</w:t>
      </w:r>
      <w:r w:rsidRPr="007438F6">
        <w:rPr>
          <w:rFonts w:ascii="David" w:hAnsi="David" w:hint="cs"/>
          <w:b/>
          <w:bCs/>
          <w:u w:val="single"/>
          <w:rtl/>
        </w:rPr>
        <w:t xml:space="preserve"> דיווח על שינוי קבוצת סיווג</w:t>
      </w:r>
    </w:p>
    <w:p w:rsidR="00E55291" w:rsidRDefault="00E55291" w:rsidP="00E55291">
      <w:pPr>
        <w:pStyle w:val="afa"/>
        <w:tabs>
          <w:tab w:val="clear" w:pos="567"/>
          <w:tab w:val="clear" w:pos="1134"/>
          <w:tab w:val="clear" w:pos="1814"/>
          <w:tab w:val="clear" w:pos="2665"/>
        </w:tabs>
        <w:spacing w:after="200"/>
        <w:rPr>
          <w:rFonts w:asciiTheme="minorBidi" w:hAnsiTheme="minorBidi"/>
        </w:rPr>
      </w:pPr>
    </w:p>
    <w:tbl>
      <w:tblPr>
        <w:tblStyle w:val="af"/>
        <w:bidiVisual/>
        <w:tblW w:w="6527" w:type="dxa"/>
        <w:tblInd w:w="1046" w:type="dxa"/>
        <w:shd w:val="clear" w:color="auto" w:fill="FFFFFF" w:themeFill="background1"/>
        <w:tblLook w:val="04A0" w:firstRow="1" w:lastRow="0" w:firstColumn="1" w:lastColumn="0" w:noHBand="0" w:noVBand="1"/>
      </w:tblPr>
      <w:tblGrid>
        <w:gridCol w:w="3269"/>
        <w:gridCol w:w="39"/>
        <w:gridCol w:w="3219"/>
      </w:tblGrid>
      <w:tr w:rsidR="00E55291" w:rsidRPr="00705DCA" w:rsidTr="0033438D">
        <w:trPr>
          <w:trHeight w:val="428"/>
          <w:tblHeader/>
        </w:trPr>
        <w:tc>
          <w:tcPr>
            <w:tcW w:w="6527" w:type="dxa"/>
            <w:gridSpan w:val="3"/>
            <w:shd w:val="clear" w:color="auto" w:fill="C6D9F1" w:themeFill="text2" w:themeFillTint="33"/>
          </w:tcPr>
          <w:p w:rsidR="00E55291" w:rsidRPr="00705DCA" w:rsidRDefault="00E55291" w:rsidP="00394766">
            <w:pPr>
              <w:contextualSpacing/>
              <w:jc w:val="left"/>
              <w:rPr>
                <w:b/>
                <w:bCs/>
                <w:rtl/>
              </w:rPr>
            </w:pPr>
            <w:r>
              <w:rPr>
                <w:rFonts w:hint="cs"/>
                <w:b/>
                <w:bCs/>
                <w:rtl/>
              </w:rPr>
              <w:t>שינוי קבוצת סיווג</w:t>
            </w:r>
          </w:p>
        </w:tc>
      </w:tr>
      <w:tr w:rsidR="00E55291" w:rsidRPr="00705DCA" w:rsidTr="0033438D">
        <w:trPr>
          <w:trHeight w:val="295"/>
          <w:tblHeader/>
        </w:trPr>
        <w:tc>
          <w:tcPr>
            <w:tcW w:w="3308" w:type="dxa"/>
            <w:gridSpan w:val="2"/>
            <w:shd w:val="clear" w:color="auto" w:fill="FFFFFF" w:themeFill="background1"/>
          </w:tcPr>
          <w:p w:rsidR="00E55291" w:rsidRDefault="00E55291" w:rsidP="00394766">
            <w:pPr>
              <w:contextualSpacing/>
              <w:jc w:val="left"/>
              <w:rPr>
                <w:b/>
                <w:bCs/>
                <w:rtl/>
              </w:rPr>
            </w:pPr>
            <w:r>
              <w:rPr>
                <w:rFonts w:asciiTheme="minorBidi" w:hAnsiTheme="minorBidi" w:hint="cs"/>
                <w:rtl/>
              </w:rPr>
              <w:t>תאריך הדיווח</w:t>
            </w:r>
          </w:p>
        </w:tc>
        <w:tc>
          <w:tcPr>
            <w:tcW w:w="3219" w:type="dxa"/>
            <w:shd w:val="clear" w:color="auto" w:fill="FFFFFF" w:themeFill="background1"/>
          </w:tcPr>
          <w:p w:rsidR="00E55291" w:rsidRDefault="00E55291" w:rsidP="00394766">
            <w:pPr>
              <w:contextualSpacing/>
              <w:jc w:val="left"/>
              <w:rPr>
                <w:b/>
                <w:bCs/>
                <w:rtl/>
              </w:rPr>
            </w:pPr>
            <w:r>
              <w:rPr>
                <w:rFonts w:asciiTheme="minorBidi" w:hAnsiTheme="minorBidi"/>
              </w:rPr>
              <w:t>DD/MM/YYYY</w:t>
            </w:r>
          </w:p>
        </w:tc>
      </w:tr>
      <w:tr w:rsidR="00E55291" w:rsidRPr="00705DCA" w:rsidTr="0033438D">
        <w:trPr>
          <w:trHeight w:val="295"/>
          <w:tblHeader/>
        </w:trPr>
        <w:tc>
          <w:tcPr>
            <w:tcW w:w="3308" w:type="dxa"/>
            <w:gridSpan w:val="2"/>
            <w:shd w:val="clear" w:color="auto" w:fill="FFFFFF" w:themeFill="background1"/>
          </w:tcPr>
          <w:p w:rsidR="00E55291" w:rsidRDefault="00E55291" w:rsidP="00394766">
            <w:pPr>
              <w:contextualSpacing/>
              <w:jc w:val="left"/>
              <w:rPr>
                <w:rFonts w:asciiTheme="minorBidi" w:hAnsiTheme="minorBidi"/>
                <w:rtl/>
              </w:rPr>
            </w:pPr>
            <w:r>
              <w:rPr>
                <w:rFonts w:asciiTheme="minorBidi" w:hAnsiTheme="minorBidi" w:hint="cs"/>
                <w:rtl/>
              </w:rPr>
              <w:t>שם מיופה הכוח בתמורה</w:t>
            </w:r>
          </w:p>
        </w:tc>
        <w:tc>
          <w:tcPr>
            <w:tcW w:w="3219" w:type="dxa"/>
            <w:shd w:val="clear" w:color="auto" w:fill="FFFFFF" w:themeFill="background1"/>
          </w:tcPr>
          <w:p w:rsidR="00E55291" w:rsidRDefault="00E55291" w:rsidP="00394766">
            <w:pPr>
              <w:contextualSpacing/>
              <w:jc w:val="left"/>
              <w:rPr>
                <w:rFonts w:asciiTheme="minorBidi" w:hAnsiTheme="minorBidi"/>
              </w:rPr>
            </w:pPr>
          </w:p>
        </w:tc>
      </w:tr>
      <w:tr w:rsidR="00E55291" w:rsidRPr="00705DCA" w:rsidTr="0033438D">
        <w:trPr>
          <w:trHeight w:val="294"/>
          <w:tblHeader/>
        </w:trPr>
        <w:tc>
          <w:tcPr>
            <w:tcW w:w="3308" w:type="dxa"/>
            <w:gridSpan w:val="2"/>
            <w:shd w:val="clear" w:color="auto" w:fill="FFFFFF" w:themeFill="background1"/>
          </w:tcPr>
          <w:p w:rsidR="00E55291" w:rsidRDefault="00E55291" w:rsidP="00394766">
            <w:pPr>
              <w:contextualSpacing/>
              <w:jc w:val="left"/>
              <w:rPr>
                <w:rFonts w:asciiTheme="minorBidi" w:hAnsiTheme="minorBidi"/>
                <w:rtl/>
              </w:rPr>
            </w:pPr>
            <w:r>
              <w:rPr>
                <w:rFonts w:asciiTheme="minorBidi" w:hAnsiTheme="minorBidi" w:hint="cs"/>
                <w:rtl/>
              </w:rPr>
              <w:t xml:space="preserve">מזהה מיופה כוח בתמורה </w:t>
            </w:r>
            <w:r w:rsidRPr="00FC0166">
              <w:rPr>
                <w:rFonts w:asciiTheme="minorBidi" w:hAnsiTheme="minorBidi" w:hint="cs"/>
                <w:rtl/>
              </w:rPr>
              <w:t>במרשם</w:t>
            </w:r>
            <w:r>
              <w:rPr>
                <w:rFonts w:asciiTheme="minorBidi" w:hAnsiTheme="minorBidi" w:hint="cs"/>
                <w:rtl/>
              </w:rPr>
              <w:t xml:space="preserve"> מיופי הכוח בתמורה</w:t>
            </w:r>
          </w:p>
        </w:tc>
        <w:tc>
          <w:tcPr>
            <w:tcW w:w="3219" w:type="dxa"/>
            <w:shd w:val="clear" w:color="auto" w:fill="FFFFFF" w:themeFill="background1"/>
          </w:tcPr>
          <w:p w:rsidR="00E55291" w:rsidRDefault="00E55291" w:rsidP="00394766">
            <w:pPr>
              <w:contextualSpacing/>
              <w:jc w:val="left"/>
              <w:rPr>
                <w:b/>
                <w:bCs/>
                <w:rtl/>
              </w:rPr>
            </w:pPr>
          </w:p>
        </w:tc>
      </w:tr>
      <w:tr w:rsidR="00E55291" w:rsidRPr="00705DCA" w:rsidTr="0033438D">
        <w:trPr>
          <w:trHeight w:val="294"/>
          <w:tblHeader/>
        </w:trPr>
        <w:tc>
          <w:tcPr>
            <w:tcW w:w="3308" w:type="dxa"/>
            <w:gridSpan w:val="2"/>
            <w:shd w:val="clear" w:color="auto" w:fill="FFFFFF" w:themeFill="background1"/>
          </w:tcPr>
          <w:p w:rsidR="00E55291" w:rsidRDefault="00E55291" w:rsidP="00394766">
            <w:pPr>
              <w:contextualSpacing/>
              <w:jc w:val="left"/>
              <w:rPr>
                <w:b/>
                <w:bCs/>
                <w:rtl/>
              </w:rPr>
            </w:pPr>
            <w:r>
              <w:rPr>
                <w:rFonts w:asciiTheme="minorBidi" w:hAnsiTheme="minorBidi" w:hint="cs"/>
                <w:rtl/>
              </w:rPr>
              <w:t>פרטי ממלא הדוח בפועל</w:t>
            </w:r>
          </w:p>
        </w:tc>
        <w:tc>
          <w:tcPr>
            <w:tcW w:w="3219" w:type="dxa"/>
            <w:shd w:val="clear" w:color="auto" w:fill="FFFFFF" w:themeFill="background1"/>
          </w:tcPr>
          <w:p w:rsidR="00E55291" w:rsidRDefault="00E55291" w:rsidP="00394766">
            <w:pPr>
              <w:contextualSpacing/>
              <w:jc w:val="left"/>
              <w:rPr>
                <w:b/>
                <w:bCs/>
                <w:rtl/>
              </w:rPr>
            </w:pPr>
          </w:p>
        </w:tc>
      </w:tr>
      <w:tr w:rsidR="00E55291" w:rsidRPr="00705DCA" w:rsidTr="0033438D">
        <w:trPr>
          <w:trHeight w:val="294"/>
          <w:tblHeader/>
        </w:trPr>
        <w:tc>
          <w:tcPr>
            <w:tcW w:w="3308" w:type="dxa"/>
            <w:gridSpan w:val="2"/>
            <w:shd w:val="clear" w:color="auto" w:fill="FFFFFF" w:themeFill="background1"/>
          </w:tcPr>
          <w:p w:rsidR="00E55291" w:rsidRPr="007438F6" w:rsidRDefault="00E55291" w:rsidP="00394766">
            <w:pPr>
              <w:contextualSpacing/>
              <w:jc w:val="left"/>
              <w:rPr>
                <w:rtl/>
              </w:rPr>
            </w:pPr>
            <w:r w:rsidRPr="007438F6">
              <w:rPr>
                <w:rFonts w:hint="cs"/>
                <w:rtl/>
              </w:rPr>
              <w:t>תאריך השינוי</w:t>
            </w:r>
          </w:p>
        </w:tc>
        <w:tc>
          <w:tcPr>
            <w:tcW w:w="3219" w:type="dxa"/>
            <w:shd w:val="clear" w:color="auto" w:fill="FFFFFF" w:themeFill="background1"/>
          </w:tcPr>
          <w:p w:rsidR="00E55291" w:rsidRDefault="00E55291" w:rsidP="00394766">
            <w:pPr>
              <w:contextualSpacing/>
              <w:jc w:val="left"/>
              <w:rPr>
                <w:b/>
                <w:bCs/>
                <w:rtl/>
              </w:rPr>
            </w:pPr>
          </w:p>
        </w:tc>
      </w:tr>
      <w:tr w:rsidR="00E55291" w:rsidRPr="00705DCA" w:rsidTr="0033438D">
        <w:trPr>
          <w:trHeight w:val="428"/>
          <w:tblHeader/>
        </w:trPr>
        <w:tc>
          <w:tcPr>
            <w:tcW w:w="6527" w:type="dxa"/>
            <w:gridSpan w:val="3"/>
            <w:shd w:val="clear" w:color="auto" w:fill="D9D9D9" w:themeFill="background1" w:themeFillShade="D9"/>
          </w:tcPr>
          <w:p w:rsidR="00E55291" w:rsidRDefault="00E55291" w:rsidP="00394766">
            <w:pPr>
              <w:contextualSpacing/>
              <w:rPr>
                <w:b/>
                <w:bCs/>
                <w:rtl/>
              </w:rPr>
            </w:pPr>
            <w:r>
              <w:rPr>
                <w:rFonts w:hint="cs"/>
                <w:b/>
                <w:bCs/>
                <w:rtl/>
              </w:rPr>
              <w:t>לפני השינוי</w:t>
            </w:r>
          </w:p>
        </w:tc>
      </w:tr>
      <w:tr w:rsidR="00C23CDB" w:rsidRPr="00705DCA" w:rsidTr="0033438D">
        <w:trPr>
          <w:trHeight w:val="428"/>
          <w:tblHeader/>
        </w:trPr>
        <w:tc>
          <w:tcPr>
            <w:tcW w:w="3269" w:type="dxa"/>
            <w:shd w:val="clear" w:color="auto" w:fill="FFFFFF" w:themeFill="background1"/>
          </w:tcPr>
          <w:p w:rsidR="00C23CDB" w:rsidRPr="00C4192A" w:rsidRDefault="00C23CDB" w:rsidP="00394766">
            <w:pPr>
              <w:contextualSpacing/>
              <w:rPr>
                <w:rtl/>
              </w:rPr>
            </w:pPr>
            <w:r w:rsidRPr="00C4192A">
              <w:rPr>
                <w:rFonts w:hint="cs"/>
                <w:rtl/>
              </w:rPr>
              <w:t>מספר בעלי הרשאה</w:t>
            </w:r>
          </w:p>
        </w:tc>
        <w:tc>
          <w:tcPr>
            <w:tcW w:w="3258" w:type="dxa"/>
            <w:gridSpan w:val="2"/>
            <w:shd w:val="clear" w:color="auto" w:fill="FFFFFF" w:themeFill="background1"/>
          </w:tcPr>
          <w:p w:rsidR="00C23CDB" w:rsidRPr="00C4192A" w:rsidRDefault="00C23CDB" w:rsidP="00394766">
            <w:pPr>
              <w:contextualSpacing/>
              <w:rPr>
                <w:rtl/>
              </w:rPr>
            </w:pPr>
          </w:p>
        </w:tc>
      </w:tr>
      <w:tr w:rsidR="00C23CDB" w:rsidRPr="00705DCA" w:rsidTr="0033438D">
        <w:trPr>
          <w:trHeight w:val="428"/>
          <w:tblHeader/>
        </w:trPr>
        <w:tc>
          <w:tcPr>
            <w:tcW w:w="3269" w:type="dxa"/>
            <w:shd w:val="clear" w:color="auto" w:fill="FFFFFF" w:themeFill="background1"/>
          </w:tcPr>
          <w:p w:rsidR="00C23CDB" w:rsidRPr="00C4192A" w:rsidRDefault="00C23CDB" w:rsidP="00394766">
            <w:pPr>
              <w:contextualSpacing/>
              <w:rPr>
                <w:rtl/>
              </w:rPr>
            </w:pPr>
            <w:r w:rsidRPr="00C4192A">
              <w:rPr>
                <w:rFonts w:hint="cs"/>
                <w:rtl/>
              </w:rPr>
              <w:t>מספר לקוחות</w:t>
            </w:r>
          </w:p>
        </w:tc>
        <w:tc>
          <w:tcPr>
            <w:tcW w:w="3258" w:type="dxa"/>
            <w:gridSpan w:val="2"/>
            <w:shd w:val="clear" w:color="auto" w:fill="FFFFFF" w:themeFill="background1"/>
          </w:tcPr>
          <w:p w:rsidR="00C23CDB" w:rsidRPr="00C4192A" w:rsidRDefault="00C23CDB" w:rsidP="00394766">
            <w:pPr>
              <w:contextualSpacing/>
              <w:rPr>
                <w:rtl/>
              </w:rPr>
            </w:pPr>
          </w:p>
        </w:tc>
      </w:tr>
      <w:tr w:rsidR="0033438D" w:rsidRPr="00705DCA" w:rsidTr="0033438D">
        <w:trPr>
          <w:trHeight w:val="428"/>
          <w:tblHeader/>
        </w:trPr>
        <w:tc>
          <w:tcPr>
            <w:tcW w:w="3269" w:type="dxa"/>
            <w:shd w:val="clear" w:color="auto" w:fill="FFFFFF" w:themeFill="background1"/>
          </w:tcPr>
          <w:p w:rsidR="0033438D" w:rsidRPr="00C4192A" w:rsidRDefault="0033438D" w:rsidP="0033438D">
            <w:pPr>
              <w:contextualSpacing/>
              <w:rPr>
                <w:rtl/>
              </w:rPr>
            </w:pPr>
            <w:r>
              <w:rPr>
                <w:rFonts w:hint="cs"/>
                <w:rtl/>
              </w:rPr>
              <w:t>מספר דוחות ריכוז נתונים שנמשכו ברבעון הקלנדרי הקודם</w:t>
            </w:r>
          </w:p>
        </w:tc>
        <w:tc>
          <w:tcPr>
            <w:tcW w:w="3258" w:type="dxa"/>
            <w:gridSpan w:val="2"/>
            <w:shd w:val="clear" w:color="auto" w:fill="FFFFFF" w:themeFill="background1"/>
          </w:tcPr>
          <w:p w:rsidR="0033438D" w:rsidRPr="00C4192A" w:rsidRDefault="0033438D" w:rsidP="0033438D">
            <w:pPr>
              <w:contextualSpacing/>
              <w:rPr>
                <w:rtl/>
              </w:rPr>
            </w:pPr>
          </w:p>
        </w:tc>
      </w:tr>
      <w:tr w:rsidR="0033438D" w:rsidRPr="00705DCA" w:rsidTr="0033438D">
        <w:trPr>
          <w:trHeight w:val="428"/>
          <w:tblHeader/>
        </w:trPr>
        <w:tc>
          <w:tcPr>
            <w:tcW w:w="3269" w:type="dxa"/>
            <w:shd w:val="clear" w:color="auto" w:fill="FFFFFF" w:themeFill="background1"/>
          </w:tcPr>
          <w:p w:rsidR="0033438D" w:rsidRDefault="0033438D" w:rsidP="0033438D">
            <w:pPr>
              <w:contextualSpacing/>
              <w:rPr>
                <w:rtl/>
              </w:rPr>
            </w:pPr>
            <w:r>
              <w:rPr>
                <w:rFonts w:hint="cs"/>
                <w:rtl/>
              </w:rPr>
              <w:t>נכלל ב</w:t>
            </w:r>
            <w:r w:rsidRPr="00C4192A">
              <w:rPr>
                <w:rFonts w:hint="cs"/>
                <w:rtl/>
              </w:rPr>
              <w:t>קבוצה</w:t>
            </w:r>
            <w:r>
              <w:rPr>
                <w:rFonts w:hint="cs"/>
                <w:rtl/>
              </w:rPr>
              <w:t xml:space="preserve"> (על פי סעיף 4.1 בהוראה)</w:t>
            </w:r>
          </w:p>
        </w:tc>
        <w:tc>
          <w:tcPr>
            <w:tcW w:w="3258" w:type="dxa"/>
            <w:gridSpan w:val="2"/>
            <w:shd w:val="clear" w:color="auto" w:fill="FFFFFF" w:themeFill="background1"/>
          </w:tcPr>
          <w:p w:rsidR="0033438D" w:rsidRPr="00C4192A" w:rsidRDefault="0033438D" w:rsidP="0033438D">
            <w:pPr>
              <w:contextualSpacing/>
              <w:rPr>
                <w:rtl/>
              </w:rPr>
            </w:pPr>
          </w:p>
        </w:tc>
      </w:tr>
      <w:tr w:rsidR="0033438D" w:rsidRPr="00705DCA" w:rsidTr="0033438D">
        <w:trPr>
          <w:trHeight w:val="428"/>
          <w:tblHeader/>
        </w:trPr>
        <w:tc>
          <w:tcPr>
            <w:tcW w:w="6527" w:type="dxa"/>
            <w:gridSpan w:val="3"/>
            <w:shd w:val="clear" w:color="auto" w:fill="D9D9D9" w:themeFill="background1" w:themeFillShade="D9"/>
          </w:tcPr>
          <w:p w:rsidR="0033438D" w:rsidRPr="00705DCA" w:rsidRDefault="0033438D" w:rsidP="0033438D">
            <w:pPr>
              <w:contextualSpacing/>
              <w:rPr>
                <w:b/>
                <w:bCs/>
                <w:rtl/>
              </w:rPr>
            </w:pPr>
            <w:r>
              <w:rPr>
                <w:rFonts w:hint="cs"/>
                <w:b/>
                <w:bCs/>
                <w:rtl/>
              </w:rPr>
              <w:t>לאחר השינוי</w:t>
            </w:r>
          </w:p>
        </w:tc>
      </w:tr>
      <w:tr w:rsidR="0033438D" w:rsidRPr="00705DCA" w:rsidTr="00C23CDB">
        <w:trPr>
          <w:trHeight w:val="428"/>
          <w:tblHeader/>
        </w:trPr>
        <w:tc>
          <w:tcPr>
            <w:tcW w:w="3269" w:type="dxa"/>
            <w:shd w:val="clear" w:color="auto" w:fill="FFFFFF" w:themeFill="background1"/>
          </w:tcPr>
          <w:p w:rsidR="0033438D" w:rsidRPr="00C4192A" w:rsidRDefault="0033438D" w:rsidP="0033438D">
            <w:pPr>
              <w:contextualSpacing/>
              <w:rPr>
                <w:rtl/>
              </w:rPr>
            </w:pPr>
            <w:r w:rsidRPr="00C4192A">
              <w:rPr>
                <w:rFonts w:hint="cs"/>
                <w:rtl/>
              </w:rPr>
              <w:t>מספר בעלי הרשאה</w:t>
            </w:r>
          </w:p>
        </w:tc>
        <w:tc>
          <w:tcPr>
            <w:tcW w:w="3258" w:type="dxa"/>
            <w:gridSpan w:val="2"/>
            <w:shd w:val="clear" w:color="auto" w:fill="FFFFFF" w:themeFill="background1"/>
          </w:tcPr>
          <w:p w:rsidR="0033438D" w:rsidRPr="00C4192A" w:rsidRDefault="0033438D" w:rsidP="0033438D">
            <w:pPr>
              <w:contextualSpacing/>
              <w:rPr>
                <w:rtl/>
              </w:rPr>
            </w:pPr>
          </w:p>
        </w:tc>
      </w:tr>
      <w:tr w:rsidR="0033438D" w:rsidRPr="00705DCA" w:rsidTr="00C23CDB">
        <w:trPr>
          <w:trHeight w:val="428"/>
          <w:tblHeader/>
        </w:trPr>
        <w:tc>
          <w:tcPr>
            <w:tcW w:w="3269" w:type="dxa"/>
            <w:shd w:val="clear" w:color="auto" w:fill="FFFFFF" w:themeFill="background1"/>
          </w:tcPr>
          <w:p w:rsidR="0033438D" w:rsidRPr="00C4192A" w:rsidRDefault="0033438D" w:rsidP="0033438D">
            <w:pPr>
              <w:contextualSpacing/>
              <w:rPr>
                <w:rtl/>
              </w:rPr>
            </w:pPr>
            <w:r w:rsidRPr="00C4192A">
              <w:rPr>
                <w:rFonts w:hint="cs"/>
                <w:rtl/>
              </w:rPr>
              <w:t>מספר לקוחות</w:t>
            </w:r>
          </w:p>
        </w:tc>
        <w:tc>
          <w:tcPr>
            <w:tcW w:w="3258" w:type="dxa"/>
            <w:gridSpan w:val="2"/>
            <w:shd w:val="clear" w:color="auto" w:fill="FFFFFF" w:themeFill="background1"/>
          </w:tcPr>
          <w:p w:rsidR="0033438D" w:rsidRPr="00C4192A" w:rsidRDefault="0033438D" w:rsidP="0033438D">
            <w:pPr>
              <w:contextualSpacing/>
              <w:rPr>
                <w:rtl/>
              </w:rPr>
            </w:pPr>
          </w:p>
        </w:tc>
      </w:tr>
      <w:tr w:rsidR="0033438D" w:rsidRPr="001F7B05" w:rsidTr="0033438D">
        <w:trPr>
          <w:trHeight w:val="519"/>
        </w:trPr>
        <w:tc>
          <w:tcPr>
            <w:tcW w:w="3269" w:type="dxa"/>
            <w:shd w:val="clear" w:color="auto" w:fill="FFFFFF" w:themeFill="background1"/>
          </w:tcPr>
          <w:p w:rsidR="0033438D" w:rsidRPr="00C4192A" w:rsidRDefault="0033438D" w:rsidP="0033438D">
            <w:pPr>
              <w:contextualSpacing/>
              <w:rPr>
                <w:rtl/>
              </w:rPr>
            </w:pPr>
            <w:r>
              <w:rPr>
                <w:rFonts w:hint="cs"/>
                <w:rtl/>
              </w:rPr>
              <w:t>מספר דוחות ריכוז נתונים שנמשכו ברבעון הקלנדרי האחרון</w:t>
            </w:r>
          </w:p>
        </w:tc>
        <w:tc>
          <w:tcPr>
            <w:tcW w:w="3258" w:type="dxa"/>
            <w:gridSpan w:val="2"/>
            <w:shd w:val="clear" w:color="auto" w:fill="FFFFFF" w:themeFill="background1"/>
          </w:tcPr>
          <w:p w:rsidR="0033438D" w:rsidRPr="00C4192A" w:rsidRDefault="0033438D" w:rsidP="0033438D">
            <w:pPr>
              <w:contextualSpacing/>
              <w:rPr>
                <w:rtl/>
              </w:rPr>
            </w:pPr>
          </w:p>
        </w:tc>
      </w:tr>
      <w:tr w:rsidR="0033438D" w:rsidRPr="001F7B05" w:rsidTr="0033438D">
        <w:trPr>
          <w:trHeight w:val="519"/>
        </w:trPr>
        <w:tc>
          <w:tcPr>
            <w:tcW w:w="3269" w:type="dxa"/>
            <w:shd w:val="clear" w:color="auto" w:fill="FFFFFF" w:themeFill="background1"/>
          </w:tcPr>
          <w:p w:rsidR="0033438D" w:rsidRDefault="0033438D" w:rsidP="0033438D">
            <w:pPr>
              <w:contextualSpacing/>
              <w:rPr>
                <w:rtl/>
              </w:rPr>
            </w:pPr>
            <w:r>
              <w:rPr>
                <w:rFonts w:hint="cs"/>
                <w:rtl/>
              </w:rPr>
              <w:t>נכלל</w:t>
            </w:r>
            <w:r w:rsidRPr="00C4192A">
              <w:rPr>
                <w:rFonts w:hint="cs"/>
                <w:rtl/>
              </w:rPr>
              <w:t xml:space="preserve"> </w:t>
            </w:r>
            <w:r>
              <w:rPr>
                <w:rFonts w:hint="cs"/>
                <w:rtl/>
              </w:rPr>
              <w:t>ב</w:t>
            </w:r>
            <w:r w:rsidRPr="00C4192A">
              <w:rPr>
                <w:rFonts w:hint="cs"/>
                <w:rtl/>
              </w:rPr>
              <w:t>קבוצה</w:t>
            </w:r>
            <w:r>
              <w:rPr>
                <w:rFonts w:hint="cs"/>
                <w:rtl/>
              </w:rPr>
              <w:t xml:space="preserve"> (על פי סעיף 4.1 בהוראה)</w:t>
            </w:r>
          </w:p>
        </w:tc>
        <w:tc>
          <w:tcPr>
            <w:tcW w:w="3258" w:type="dxa"/>
            <w:gridSpan w:val="2"/>
            <w:shd w:val="clear" w:color="auto" w:fill="FFFFFF" w:themeFill="background1"/>
          </w:tcPr>
          <w:p w:rsidR="0033438D" w:rsidRPr="00C4192A" w:rsidRDefault="0033438D" w:rsidP="0033438D">
            <w:pPr>
              <w:contextualSpacing/>
              <w:rPr>
                <w:rtl/>
              </w:rPr>
            </w:pPr>
          </w:p>
        </w:tc>
      </w:tr>
    </w:tbl>
    <w:p w:rsidR="00E55291" w:rsidRPr="00E333E5" w:rsidRDefault="00E55291" w:rsidP="00E55291">
      <w:pPr>
        <w:spacing w:after="120" w:line="240" w:lineRule="auto"/>
        <w:jc w:val="center"/>
        <w:rPr>
          <w:rFonts w:ascii="David" w:hAnsi="David"/>
          <w:b/>
          <w:bCs/>
          <w:u w:val="single"/>
          <w:rtl/>
        </w:rPr>
      </w:pPr>
    </w:p>
    <w:p w:rsidR="00E55291" w:rsidRPr="007438F6" w:rsidRDefault="00E55291" w:rsidP="00E55291">
      <w:pPr>
        <w:tabs>
          <w:tab w:val="clear" w:pos="567"/>
          <w:tab w:val="clear" w:pos="1134"/>
          <w:tab w:val="clear" w:pos="1814"/>
          <w:tab w:val="clear" w:pos="2665"/>
        </w:tabs>
        <w:bidi w:val="0"/>
        <w:spacing w:line="240" w:lineRule="auto"/>
        <w:jc w:val="left"/>
        <w:rPr>
          <w:b/>
          <w:bCs/>
        </w:rPr>
      </w:pPr>
      <w:r w:rsidRPr="007438F6">
        <w:rPr>
          <w:b/>
          <w:bCs/>
          <w:rtl/>
        </w:rPr>
        <w:br w:type="page"/>
      </w:r>
    </w:p>
    <w:p w:rsidR="00E55291" w:rsidRDefault="00E55291" w:rsidP="00925A79">
      <w:pPr>
        <w:ind w:left="360"/>
        <w:jc w:val="center"/>
        <w:rPr>
          <w:b/>
          <w:bCs/>
          <w:u w:val="single"/>
          <w:rtl/>
        </w:rPr>
      </w:pPr>
      <w:r w:rsidRPr="007438F6">
        <w:rPr>
          <w:rFonts w:hint="cs"/>
          <w:b/>
          <w:bCs/>
          <w:u w:val="single"/>
          <w:rtl/>
        </w:rPr>
        <w:lastRenderedPageBreak/>
        <w:t xml:space="preserve">נספח </w:t>
      </w:r>
      <w:r>
        <w:rPr>
          <w:rFonts w:hint="cs"/>
          <w:b/>
          <w:bCs/>
          <w:u w:val="single"/>
          <w:rtl/>
        </w:rPr>
        <w:t>ג</w:t>
      </w:r>
      <w:r w:rsidRPr="007438F6">
        <w:rPr>
          <w:rFonts w:hint="cs"/>
          <w:b/>
          <w:bCs/>
          <w:u w:val="single"/>
          <w:rtl/>
        </w:rPr>
        <w:t xml:space="preserve">' - </w:t>
      </w:r>
      <w:r w:rsidR="00925A79">
        <w:rPr>
          <w:rFonts w:hint="cs"/>
          <w:b/>
          <w:bCs/>
          <w:u w:val="single"/>
          <w:rtl/>
        </w:rPr>
        <w:t>מתכונת</w:t>
      </w:r>
      <w:r w:rsidRPr="007438F6">
        <w:rPr>
          <w:rFonts w:hint="cs"/>
          <w:b/>
          <w:bCs/>
          <w:u w:val="single"/>
          <w:rtl/>
        </w:rPr>
        <w:t xml:space="preserve"> דיווח על אירוע משמעותי שהתרחש או כמעט והתרחש, שיש לו השפעה על ניהול המידע</w:t>
      </w:r>
      <w:r w:rsidRPr="00EA34C6">
        <w:rPr>
          <w:rFonts w:hint="cs"/>
          <w:b/>
          <w:bCs/>
          <w:u w:val="single"/>
          <w:rtl/>
        </w:rPr>
        <w:t xml:space="preserve"> והגנתו</w:t>
      </w:r>
    </w:p>
    <w:tbl>
      <w:tblPr>
        <w:tblStyle w:val="af"/>
        <w:bidiVisual/>
        <w:tblW w:w="8789" w:type="dxa"/>
        <w:tblInd w:w="607" w:type="dxa"/>
        <w:tblLook w:val="04A0" w:firstRow="1" w:lastRow="0" w:firstColumn="1" w:lastColumn="0" w:noHBand="0" w:noVBand="1"/>
      </w:tblPr>
      <w:tblGrid>
        <w:gridCol w:w="4393"/>
        <w:gridCol w:w="4396"/>
      </w:tblGrid>
      <w:tr w:rsidR="00E55291" w:rsidTr="007C2DDF">
        <w:tc>
          <w:tcPr>
            <w:tcW w:w="878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55291" w:rsidRPr="009C5698" w:rsidRDefault="00E55291" w:rsidP="004C5118">
            <w:pPr>
              <w:pStyle w:val="2"/>
              <w:numPr>
                <w:ilvl w:val="0"/>
                <w:numId w:val="0"/>
              </w:numPr>
              <w:spacing w:line="240" w:lineRule="auto"/>
              <w:outlineLvl w:val="1"/>
              <w:rPr>
                <w:b/>
                <w:bCs/>
              </w:rPr>
            </w:pPr>
            <w:r w:rsidRPr="009C5698">
              <w:rPr>
                <w:rFonts w:hint="cs"/>
                <w:b/>
                <w:bCs/>
                <w:rtl/>
              </w:rPr>
              <w:t>אירוע בתחום ניהול המידע והגנתו</w:t>
            </w:r>
          </w:p>
        </w:tc>
      </w:tr>
      <w:tr w:rsidR="00E55291" w:rsidTr="007C2DDF">
        <w:tc>
          <w:tcPr>
            <w:tcW w:w="4393" w:type="dxa"/>
            <w:tcBorders>
              <w:top w:val="single" w:sz="4" w:space="0" w:color="auto"/>
              <w:left w:val="single" w:sz="4" w:space="0" w:color="auto"/>
              <w:bottom w:val="single" w:sz="4" w:space="0" w:color="auto"/>
              <w:right w:val="single" w:sz="4" w:space="0" w:color="auto"/>
            </w:tcBorders>
            <w:hideMark/>
          </w:tcPr>
          <w:p w:rsidR="00E55291" w:rsidRDefault="00E55291" w:rsidP="004C5118">
            <w:pPr>
              <w:pStyle w:val="afa"/>
              <w:spacing w:line="240" w:lineRule="auto"/>
              <w:ind w:left="0"/>
              <w:rPr>
                <w:rFonts w:asciiTheme="minorBidi" w:hAnsiTheme="minorBidi"/>
              </w:rPr>
            </w:pPr>
            <w:r>
              <w:rPr>
                <w:rFonts w:asciiTheme="minorBidi" w:hAnsiTheme="minorBidi" w:hint="cs"/>
                <w:rtl/>
              </w:rPr>
              <w:t>תאריך הדיווח</w:t>
            </w:r>
          </w:p>
        </w:tc>
        <w:tc>
          <w:tcPr>
            <w:tcW w:w="4396" w:type="dxa"/>
            <w:tcBorders>
              <w:top w:val="single" w:sz="4" w:space="0" w:color="auto"/>
              <w:left w:val="single" w:sz="4" w:space="0" w:color="auto"/>
              <w:bottom w:val="single" w:sz="4" w:space="0" w:color="auto"/>
              <w:right w:val="single" w:sz="4" w:space="0" w:color="auto"/>
            </w:tcBorders>
            <w:hideMark/>
          </w:tcPr>
          <w:p w:rsidR="00E55291" w:rsidRDefault="00E55291" w:rsidP="004C5118">
            <w:pPr>
              <w:pStyle w:val="afa"/>
              <w:spacing w:line="240" w:lineRule="auto"/>
              <w:ind w:left="0"/>
              <w:jc w:val="center"/>
              <w:rPr>
                <w:rFonts w:asciiTheme="minorBidi" w:hAnsiTheme="minorBidi"/>
                <w:rtl/>
              </w:rPr>
            </w:pPr>
            <w:r>
              <w:rPr>
                <w:rFonts w:asciiTheme="minorBidi" w:hAnsiTheme="minorBidi"/>
              </w:rPr>
              <w:t>DD/MM/YYYY</w:t>
            </w:r>
          </w:p>
        </w:tc>
      </w:tr>
      <w:tr w:rsidR="00E55291" w:rsidTr="007C2DDF">
        <w:tc>
          <w:tcPr>
            <w:tcW w:w="4393" w:type="dxa"/>
            <w:tcBorders>
              <w:top w:val="single" w:sz="4" w:space="0" w:color="auto"/>
              <w:left w:val="single" w:sz="4" w:space="0" w:color="auto"/>
              <w:bottom w:val="single" w:sz="4" w:space="0" w:color="auto"/>
              <w:right w:val="single" w:sz="4" w:space="0" w:color="auto"/>
            </w:tcBorders>
          </w:tcPr>
          <w:p w:rsidR="00E55291" w:rsidRDefault="00E55291" w:rsidP="004C5118">
            <w:pPr>
              <w:pStyle w:val="afa"/>
              <w:spacing w:line="240" w:lineRule="auto"/>
              <w:ind w:left="0"/>
              <w:rPr>
                <w:rFonts w:asciiTheme="minorBidi" w:hAnsiTheme="minorBidi"/>
                <w:rtl/>
              </w:rPr>
            </w:pPr>
            <w:r>
              <w:rPr>
                <w:rFonts w:asciiTheme="minorBidi" w:hAnsiTheme="minorBidi" w:hint="cs"/>
                <w:rtl/>
              </w:rPr>
              <w:t>שם מיופה הכוח בתמורה</w:t>
            </w:r>
          </w:p>
        </w:tc>
        <w:tc>
          <w:tcPr>
            <w:tcW w:w="4396" w:type="dxa"/>
            <w:tcBorders>
              <w:top w:val="single" w:sz="4" w:space="0" w:color="auto"/>
              <w:left w:val="single" w:sz="4" w:space="0" w:color="auto"/>
              <w:bottom w:val="single" w:sz="4" w:space="0" w:color="auto"/>
              <w:right w:val="single" w:sz="4" w:space="0" w:color="auto"/>
            </w:tcBorders>
          </w:tcPr>
          <w:p w:rsidR="00E55291" w:rsidRDefault="00E55291" w:rsidP="004C5118">
            <w:pPr>
              <w:pStyle w:val="afa"/>
              <w:spacing w:line="240" w:lineRule="auto"/>
              <w:ind w:left="0"/>
              <w:rPr>
                <w:rFonts w:asciiTheme="minorBidi" w:hAnsiTheme="minorBidi"/>
                <w:rtl/>
              </w:rPr>
            </w:pPr>
          </w:p>
        </w:tc>
      </w:tr>
      <w:tr w:rsidR="00E55291" w:rsidTr="007C2DDF">
        <w:tc>
          <w:tcPr>
            <w:tcW w:w="4393" w:type="dxa"/>
            <w:tcBorders>
              <w:top w:val="single" w:sz="4" w:space="0" w:color="auto"/>
              <w:left w:val="single" w:sz="4" w:space="0" w:color="auto"/>
              <w:bottom w:val="single" w:sz="4" w:space="0" w:color="auto"/>
              <w:right w:val="single" w:sz="4" w:space="0" w:color="auto"/>
            </w:tcBorders>
          </w:tcPr>
          <w:p w:rsidR="00E55291" w:rsidRDefault="00E55291" w:rsidP="004C5118">
            <w:pPr>
              <w:pStyle w:val="afa"/>
              <w:spacing w:line="240" w:lineRule="auto"/>
              <w:ind w:left="0"/>
              <w:rPr>
                <w:rFonts w:asciiTheme="minorBidi" w:hAnsiTheme="minorBidi"/>
                <w:rtl/>
              </w:rPr>
            </w:pPr>
            <w:r>
              <w:rPr>
                <w:rFonts w:asciiTheme="minorBidi" w:hAnsiTheme="minorBidi" w:hint="cs"/>
                <w:rtl/>
              </w:rPr>
              <w:t>מזהה מיופה כוח בתמורה במרשם מיופי הכוח בתמורה</w:t>
            </w:r>
          </w:p>
        </w:tc>
        <w:tc>
          <w:tcPr>
            <w:tcW w:w="4396" w:type="dxa"/>
            <w:tcBorders>
              <w:top w:val="single" w:sz="4" w:space="0" w:color="auto"/>
              <w:left w:val="single" w:sz="4" w:space="0" w:color="auto"/>
              <w:bottom w:val="single" w:sz="4" w:space="0" w:color="auto"/>
              <w:right w:val="single" w:sz="4" w:space="0" w:color="auto"/>
            </w:tcBorders>
          </w:tcPr>
          <w:p w:rsidR="00E55291" w:rsidRDefault="00E55291" w:rsidP="004C5118">
            <w:pPr>
              <w:pStyle w:val="afa"/>
              <w:spacing w:line="240" w:lineRule="auto"/>
              <w:ind w:left="0"/>
              <w:rPr>
                <w:rFonts w:asciiTheme="minorBidi" w:hAnsiTheme="minorBidi"/>
                <w:rtl/>
              </w:rPr>
            </w:pPr>
          </w:p>
        </w:tc>
      </w:tr>
      <w:tr w:rsidR="00E55291" w:rsidTr="007C2DDF">
        <w:tc>
          <w:tcPr>
            <w:tcW w:w="4393" w:type="dxa"/>
            <w:tcBorders>
              <w:top w:val="single" w:sz="4" w:space="0" w:color="auto"/>
              <w:left w:val="single" w:sz="4" w:space="0" w:color="auto"/>
              <w:bottom w:val="single" w:sz="4" w:space="0" w:color="auto"/>
              <w:right w:val="single" w:sz="4" w:space="0" w:color="auto"/>
            </w:tcBorders>
            <w:hideMark/>
          </w:tcPr>
          <w:p w:rsidR="00E55291" w:rsidRPr="00394766" w:rsidRDefault="00E55291" w:rsidP="004C5118">
            <w:pPr>
              <w:pStyle w:val="afa"/>
              <w:spacing w:line="240" w:lineRule="auto"/>
              <w:ind w:left="0"/>
              <w:rPr>
                <w:rFonts w:asciiTheme="minorBidi" w:hAnsiTheme="minorBidi"/>
                <w:rtl/>
              </w:rPr>
            </w:pPr>
            <w:r w:rsidRPr="00394766">
              <w:rPr>
                <w:rFonts w:asciiTheme="minorBidi" w:hAnsiTheme="minorBidi" w:hint="cs"/>
                <w:rtl/>
              </w:rPr>
              <w:t>פרטי ממלא הדוח בפועל</w:t>
            </w:r>
          </w:p>
        </w:tc>
        <w:tc>
          <w:tcPr>
            <w:tcW w:w="4396" w:type="dxa"/>
            <w:tcBorders>
              <w:top w:val="single" w:sz="4" w:space="0" w:color="auto"/>
              <w:left w:val="single" w:sz="4" w:space="0" w:color="auto"/>
              <w:bottom w:val="single" w:sz="4" w:space="0" w:color="auto"/>
              <w:right w:val="single" w:sz="4" w:space="0" w:color="auto"/>
            </w:tcBorders>
          </w:tcPr>
          <w:p w:rsidR="00394766" w:rsidRPr="00394766" w:rsidRDefault="00394766" w:rsidP="004C5118">
            <w:pPr>
              <w:spacing w:line="240" w:lineRule="auto"/>
              <w:contextualSpacing/>
              <w:rPr>
                <w:rFonts w:asciiTheme="minorBidi" w:hAnsiTheme="minorBidi"/>
                <w:rtl/>
              </w:rPr>
            </w:pPr>
            <w:r w:rsidRPr="00394766">
              <w:rPr>
                <w:rFonts w:asciiTheme="minorBidi" w:hAnsiTheme="minorBidi" w:hint="cs"/>
                <w:rtl/>
              </w:rPr>
              <w:t>שם פרטי ושם משפחה:  _________________</w:t>
            </w:r>
          </w:p>
          <w:p w:rsidR="00394766" w:rsidRPr="00394766" w:rsidRDefault="00394766" w:rsidP="004C5118">
            <w:pPr>
              <w:spacing w:line="240" w:lineRule="auto"/>
              <w:contextualSpacing/>
              <w:rPr>
                <w:rFonts w:asciiTheme="minorBidi" w:hAnsiTheme="minorBidi"/>
                <w:rtl/>
              </w:rPr>
            </w:pPr>
            <w:r w:rsidRPr="00394766">
              <w:rPr>
                <w:rFonts w:asciiTheme="minorBidi" w:hAnsiTheme="minorBidi" w:hint="cs"/>
                <w:rtl/>
              </w:rPr>
              <w:t>דוא"ל: _____________________________</w:t>
            </w:r>
          </w:p>
          <w:p w:rsidR="00E55291" w:rsidRPr="00394766" w:rsidRDefault="00394766" w:rsidP="004C5118">
            <w:pPr>
              <w:pStyle w:val="afa"/>
              <w:spacing w:line="240" w:lineRule="auto"/>
              <w:ind w:left="0"/>
              <w:rPr>
                <w:rFonts w:asciiTheme="minorBidi" w:hAnsiTheme="minorBidi"/>
                <w:rtl/>
              </w:rPr>
            </w:pPr>
            <w:r w:rsidRPr="00394766">
              <w:rPr>
                <w:rFonts w:asciiTheme="minorBidi" w:hAnsiTheme="minorBidi" w:hint="cs"/>
                <w:rtl/>
              </w:rPr>
              <w:t>מס' טלפון:__________________________</w:t>
            </w:r>
          </w:p>
        </w:tc>
      </w:tr>
      <w:tr w:rsidR="00394766" w:rsidTr="007C2DDF">
        <w:tc>
          <w:tcPr>
            <w:tcW w:w="4393" w:type="dxa"/>
            <w:tcBorders>
              <w:bottom w:val="nil"/>
            </w:tcBorders>
            <w:hideMark/>
          </w:tcPr>
          <w:p w:rsidR="00394766" w:rsidRDefault="00394766" w:rsidP="004C5118">
            <w:pPr>
              <w:pStyle w:val="afa"/>
              <w:spacing w:line="240" w:lineRule="auto"/>
              <w:ind w:left="0"/>
              <w:rPr>
                <w:rFonts w:asciiTheme="minorBidi" w:hAnsiTheme="minorBidi"/>
              </w:rPr>
            </w:pPr>
            <w:r w:rsidRPr="0000094C">
              <w:rPr>
                <w:rFonts w:asciiTheme="minorBidi" w:hAnsiTheme="minorBidi" w:hint="cs"/>
                <w:rtl/>
              </w:rPr>
              <w:t xml:space="preserve">סוג הדיווח </w:t>
            </w:r>
          </w:p>
        </w:tc>
        <w:tc>
          <w:tcPr>
            <w:tcW w:w="4396" w:type="dxa"/>
            <w:tcBorders>
              <w:bottom w:val="nil"/>
            </w:tcBorders>
            <w:hideMark/>
          </w:tcPr>
          <w:p w:rsidR="00394766" w:rsidRPr="0000094C" w:rsidRDefault="00394766" w:rsidP="004C5118">
            <w:pPr>
              <w:spacing w:line="240" w:lineRule="auto"/>
              <w:contextualSpacing/>
              <w:rPr>
                <w:rFonts w:asciiTheme="minorBidi" w:hAnsiTheme="minorBidi"/>
                <w:u w:val="single"/>
                <w:rtl/>
              </w:rPr>
            </w:pPr>
            <w:r w:rsidRPr="0000094C">
              <w:rPr>
                <w:rFonts w:asciiTheme="minorBidi" w:hAnsiTheme="minorBidi" w:hint="cs"/>
                <w:u w:val="single"/>
                <w:rtl/>
              </w:rPr>
              <w:t xml:space="preserve">יש לסמן את סוג הדיווח: </w:t>
            </w:r>
          </w:p>
          <w:p w:rsidR="00394766" w:rsidRPr="0000094C" w:rsidRDefault="00394766" w:rsidP="004C5118">
            <w:pPr>
              <w:numPr>
                <w:ilvl w:val="0"/>
                <w:numId w:val="10"/>
              </w:numPr>
              <w:spacing w:line="240" w:lineRule="auto"/>
              <w:ind w:left="714" w:hanging="357"/>
              <w:contextualSpacing/>
              <w:jc w:val="left"/>
              <w:rPr>
                <w:rFonts w:asciiTheme="minorBidi" w:hAnsiTheme="minorBidi"/>
                <w:rtl/>
              </w:rPr>
            </w:pPr>
            <w:r w:rsidRPr="0000094C">
              <w:rPr>
                <w:rFonts w:asciiTheme="minorBidi" w:hAnsiTheme="minorBidi" w:hint="eastAsia"/>
                <w:rtl/>
              </w:rPr>
              <w:t>דיווח</w:t>
            </w:r>
            <w:r w:rsidRPr="0000094C">
              <w:rPr>
                <w:rFonts w:asciiTheme="minorBidi" w:hAnsiTheme="minorBidi"/>
                <w:rtl/>
              </w:rPr>
              <w:t xml:space="preserve"> ראשוני</w:t>
            </w:r>
          </w:p>
          <w:p w:rsidR="00394766" w:rsidRPr="0000094C" w:rsidRDefault="00394766" w:rsidP="004C5118">
            <w:pPr>
              <w:numPr>
                <w:ilvl w:val="0"/>
                <w:numId w:val="10"/>
              </w:numPr>
              <w:spacing w:line="240" w:lineRule="auto"/>
              <w:contextualSpacing/>
              <w:jc w:val="left"/>
              <w:rPr>
                <w:rFonts w:asciiTheme="minorBidi" w:hAnsiTheme="minorBidi"/>
                <w:rtl/>
              </w:rPr>
            </w:pPr>
            <w:r w:rsidRPr="0000094C">
              <w:rPr>
                <w:rFonts w:asciiTheme="minorBidi" w:hAnsiTheme="minorBidi" w:hint="eastAsia"/>
                <w:rtl/>
              </w:rPr>
              <w:t>דיווח</w:t>
            </w:r>
            <w:r w:rsidRPr="0000094C">
              <w:rPr>
                <w:rFonts w:asciiTheme="minorBidi" w:hAnsiTheme="minorBidi"/>
                <w:rtl/>
              </w:rPr>
              <w:t xml:space="preserve"> משלים</w:t>
            </w:r>
          </w:p>
          <w:p w:rsidR="00394766" w:rsidRPr="0000094C" w:rsidRDefault="00394766" w:rsidP="004C5118">
            <w:pPr>
              <w:numPr>
                <w:ilvl w:val="0"/>
                <w:numId w:val="10"/>
              </w:numPr>
              <w:spacing w:line="240" w:lineRule="auto"/>
              <w:contextualSpacing/>
              <w:jc w:val="left"/>
              <w:rPr>
                <w:rFonts w:asciiTheme="minorBidi" w:hAnsiTheme="minorBidi"/>
                <w:rtl/>
              </w:rPr>
            </w:pPr>
            <w:r w:rsidRPr="0000094C">
              <w:rPr>
                <w:rFonts w:asciiTheme="minorBidi" w:hAnsiTheme="minorBidi"/>
                <w:rtl/>
              </w:rPr>
              <w:t>דיווח על התפתחויות מהותיות</w:t>
            </w:r>
            <w:r w:rsidRPr="0000094C">
              <w:rPr>
                <w:rFonts w:asciiTheme="minorBidi" w:hAnsiTheme="minorBidi" w:hint="cs"/>
                <w:rtl/>
              </w:rPr>
              <w:t xml:space="preserve"> במהלך האירוע</w:t>
            </w:r>
          </w:p>
          <w:p w:rsidR="00394766" w:rsidRPr="0000094C" w:rsidRDefault="00394766" w:rsidP="004C5118">
            <w:pPr>
              <w:numPr>
                <w:ilvl w:val="0"/>
                <w:numId w:val="10"/>
              </w:numPr>
              <w:spacing w:line="240" w:lineRule="auto"/>
              <w:contextualSpacing/>
              <w:jc w:val="left"/>
              <w:rPr>
                <w:rFonts w:asciiTheme="minorBidi" w:hAnsiTheme="minorBidi"/>
              </w:rPr>
            </w:pPr>
            <w:r w:rsidRPr="0000094C">
              <w:rPr>
                <w:rFonts w:asciiTheme="minorBidi" w:hAnsiTheme="minorBidi"/>
                <w:rtl/>
              </w:rPr>
              <w:t xml:space="preserve">דיווח על סיום </w:t>
            </w:r>
            <w:r w:rsidRPr="0000094C">
              <w:rPr>
                <w:rFonts w:asciiTheme="minorBidi" w:hAnsiTheme="minorBidi" w:hint="cs"/>
                <w:rtl/>
              </w:rPr>
              <w:t>ה</w:t>
            </w:r>
            <w:r w:rsidRPr="0000094C">
              <w:rPr>
                <w:rFonts w:asciiTheme="minorBidi" w:hAnsiTheme="minorBidi" w:hint="eastAsia"/>
                <w:rtl/>
              </w:rPr>
              <w:t>אירוע</w:t>
            </w:r>
          </w:p>
          <w:p w:rsidR="00394766" w:rsidRPr="0000094C" w:rsidRDefault="00394766" w:rsidP="004C5118">
            <w:pPr>
              <w:numPr>
                <w:ilvl w:val="0"/>
                <w:numId w:val="10"/>
              </w:numPr>
              <w:spacing w:line="240" w:lineRule="auto"/>
              <w:contextualSpacing/>
              <w:jc w:val="left"/>
              <w:rPr>
                <w:rFonts w:asciiTheme="minorBidi" w:hAnsiTheme="minorBidi"/>
                <w:rtl/>
              </w:rPr>
            </w:pPr>
            <w:r w:rsidRPr="0000094C">
              <w:rPr>
                <w:rFonts w:asciiTheme="minorBidi" w:hAnsiTheme="minorBidi" w:hint="eastAsia"/>
                <w:rtl/>
              </w:rPr>
              <w:t>דיווח</w:t>
            </w:r>
            <w:r w:rsidRPr="0000094C">
              <w:rPr>
                <w:rFonts w:asciiTheme="minorBidi" w:hAnsiTheme="minorBidi"/>
                <w:rtl/>
              </w:rPr>
              <w:t xml:space="preserve"> </w:t>
            </w:r>
            <w:r w:rsidRPr="0000094C">
              <w:rPr>
                <w:rFonts w:asciiTheme="minorBidi" w:hAnsiTheme="minorBidi" w:hint="eastAsia"/>
                <w:rtl/>
              </w:rPr>
              <w:t>על</w:t>
            </w:r>
            <w:r w:rsidRPr="0000094C">
              <w:rPr>
                <w:rFonts w:asciiTheme="minorBidi" w:hAnsiTheme="minorBidi"/>
                <w:rtl/>
              </w:rPr>
              <w:t xml:space="preserve"> </w:t>
            </w:r>
            <w:r w:rsidRPr="0000094C">
              <w:rPr>
                <w:rFonts w:asciiTheme="minorBidi" w:hAnsiTheme="minorBidi" w:hint="eastAsia"/>
                <w:rtl/>
              </w:rPr>
              <w:t>אירוע</w:t>
            </w:r>
            <w:r w:rsidRPr="0000094C">
              <w:rPr>
                <w:rFonts w:asciiTheme="minorBidi" w:hAnsiTheme="minorBidi"/>
                <w:rtl/>
              </w:rPr>
              <w:t xml:space="preserve"> </w:t>
            </w:r>
            <w:r w:rsidRPr="0000094C">
              <w:rPr>
                <w:rFonts w:asciiTheme="minorBidi" w:hAnsiTheme="minorBidi" w:hint="eastAsia"/>
                <w:rtl/>
              </w:rPr>
              <w:t>שכמעט</w:t>
            </w:r>
            <w:r w:rsidRPr="0000094C">
              <w:rPr>
                <w:rFonts w:asciiTheme="minorBidi" w:hAnsiTheme="minorBidi"/>
                <w:rtl/>
              </w:rPr>
              <w:t xml:space="preserve"> </w:t>
            </w:r>
            <w:r w:rsidRPr="0000094C">
              <w:rPr>
                <w:rFonts w:asciiTheme="minorBidi" w:hAnsiTheme="minorBidi" w:hint="eastAsia"/>
                <w:rtl/>
              </w:rPr>
              <w:t>והתרחש</w:t>
            </w:r>
          </w:p>
          <w:p w:rsidR="00394766" w:rsidRDefault="00394766" w:rsidP="004C5118">
            <w:pPr>
              <w:pStyle w:val="afa"/>
              <w:spacing w:line="240" w:lineRule="auto"/>
              <w:ind w:left="0"/>
              <w:jc w:val="center"/>
              <w:rPr>
                <w:rFonts w:asciiTheme="minorBidi" w:hAnsiTheme="minorBidi"/>
                <w:rtl/>
              </w:rPr>
            </w:pPr>
            <w:r>
              <w:rPr>
                <w:rFonts w:asciiTheme="minorBidi" w:hAnsiTheme="minorBidi" w:hint="cs"/>
                <w:rtl/>
              </w:rPr>
              <w:t xml:space="preserve">דוח </w:t>
            </w:r>
            <w:r w:rsidRPr="0000094C">
              <w:rPr>
                <w:rFonts w:asciiTheme="minorBidi" w:hAnsiTheme="minorBidi"/>
                <w:rtl/>
              </w:rPr>
              <w:t>הפקת לקחים והמלצות ליישום</w:t>
            </w:r>
          </w:p>
        </w:tc>
      </w:tr>
      <w:tr w:rsidR="00394766" w:rsidTr="007C2DDF">
        <w:tc>
          <w:tcPr>
            <w:tcW w:w="4393" w:type="dxa"/>
            <w:tcBorders>
              <w:top w:val="single" w:sz="4" w:space="0" w:color="auto"/>
              <w:left w:val="single" w:sz="4" w:space="0" w:color="auto"/>
              <w:bottom w:val="single" w:sz="4" w:space="0" w:color="auto"/>
              <w:right w:val="single" w:sz="4" w:space="0" w:color="auto"/>
            </w:tcBorders>
            <w:hideMark/>
          </w:tcPr>
          <w:p w:rsidR="00394766" w:rsidRPr="0000094C" w:rsidRDefault="00394766" w:rsidP="004C5118">
            <w:pPr>
              <w:spacing w:line="240" w:lineRule="auto"/>
              <w:contextualSpacing/>
              <w:rPr>
                <w:rFonts w:asciiTheme="minorBidi" w:hAnsiTheme="minorBidi"/>
                <w:rtl/>
              </w:rPr>
            </w:pPr>
            <w:r w:rsidRPr="0000094C">
              <w:rPr>
                <w:rFonts w:asciiTheme="minorBidi" w:hAnsiTheme="minorBidi" w:hint="cs"/>
                <w:rtl/>
              </w:rPr>
              <w:t xml:space="preserve">תיאור האירוע </w:t>
            </w:r>
          </w:p>
          <w:p w:rsidR="00394766" w:rsidRPr="00401B02" w:rsidRDefault="00394766" w:rsidP="004C5118">
            <w:pPr>
              <w:pStyle w:val="afa"/>
              <w:spacing w:line="240" w:lineRule="auto"/>
              <w:ind w:left="0"/>
              <w:rPr>
                <w:rFonts w:asciiTheme="minorBidi" w:hAnsiTheme="minorBidi"/>
                <w:rtl/>
              </w:rPr>
            </w:pPr>
            <w:r w:rsidRPr="0000094C">
              <w:rPr>
                <w:rFonts w:asciiTheme="minorBidi" w:hAnsiTheme="minorBidi" w:hint="cs"/>
                <w:rtl/>
              </w:rPr>
              <w:t>(</w:t>
            </w:r>
            <w:r w:rsidRPr="0000094C">
              <w:rPr>
                <w:rFonts w:asciiTheme="minorBidi" w:hAnsiTheme="minorBidi" w:hint="eastAsia"/>
                <w:rtl/>
              </w:rPr>
              <w:t>לרבות</w:t>
            </w:r>
            <w:r w:rsidRPr="0000094C">
              <w:rPr>
                <w:rFonts w:asciiTheme="minorBidi" w:hAnsiTheme="minorBidi"/>
                <w:rtl/>
              </w:rPr>
              <w:t xml:space="preserve"> </w:t>
            </w:r>
            <w:r w:rsidRPr="0000094C">
              <w:rPr>
                <w:rFonts w:asciiTheme="minorBidi" w:hAnsiTheme="minorBidi" w:hint="cs"/>
                <w:rtl/>
              </w:rPr>
              <w:t xml:space="preserve">פירוט </w:t>
            </w:r>
            <w:r w:rsidRPr="0000094C">
              <w:rPr>
                <w:rFonts w:asciiTheme="minorBidi" w:hAnsiTheme="minorBidi" w:hint="eastAsia"/>
                <w:rtl/>
              </w:rPr>
              <w:t>פגיעה</w:t>
            </w:r>
            <w:r w:rsidRPr="0000094C">
              <w:rPr>
                <w:rFonts w:asciiTheme="minorBidi" w:hAnsiTheme="minorBidi"/>
                <w:rtl/>
              </w:rPr>
              <w:t xml:space="preserve"> </w:t>
            </w:r>
            <w:r w:rsidRPr="0000094C">
              <w:rPr>
                <w:rFonts w:asciiTheme="minorBidi" w:hAnsiTheme="minorBidi" w:hint="eastAsia"/>
                <w:rtl/>
              </w:rPr>
              <w:t>במידע</w:t>
            </w:r>
            <w:r w:rsidRPr="0000094C">
              <w:rPr>
                <w:rFonts w:asciiTheme="minorBidi" w:hAnsiTheme="minorBidi"/>
                <w:rtl/>
              </w:rPr>
              <w:t>/</w:t>
            </w:r>
            <w:r w:rsidRPr="0000094C">
              <w:rPr>
                <w:rFonts w:asciiTheme="minorBidi" w:hAnsiTheme="minorBidi" w:hint="cs"/>
                <w:rtl/>
              </w:rPr>
              <w:t xml:space="preserve"> </w:t>
            </w:r>
            <w:r w:rsidRPr="0000094C">
              <w:rPr>
                <w:rFonts w:asciiTheme="minorBidi" w:hAnsiTheme="minorBidi"/>
                <w:rtl/>
              </w:rPr>
              <w:t>ת</w:t>
            </w:r>
            <w:r w:rsidRPr="0000094C">
              <w:rPr>
                <w:rFonts w:asciiTheme="minorBidi" w:hAnsiTheme="minorBidi" w:hint="eastAsia"/>
                <w:rtl/>
              </w:rPr>
              <w:t>הליכים</w:t>
            </w:r>
            <w:r w:rsidRPr="0000094C">
              <w:rPr>
                <w:rFonts w:asciiTheme="minorBidi" w:hAnsiTheme="minorBidi"/>
                <w:rtl/>
              </w:rPr>
              <w:t xml:space="preserve">/ </w:t>
            </w:r>
            <w:r w:rsidRPr="0000094C">
              <w:rPr>
                <w:rFonts w:asciiTheme="minorBidi" w:hAnsiTheme="minorBidi" w:hint="eastAsia"/>
                <w:rtl/>
              </w:rPr>
              <w:t>מערכות</w:t>
            </w:r>
            <w:r>
              <w:rPr>
                <w:rFonts w:asciiTheme="minorBidi" w:hAnsiTheme="minorBidi" w:hint="cs"/>
                <w:rtl/>
              </w:rPr>
              <w:t xml:space="preserve">/לקוחות/ </w:t>
            </w:r>
            <w:r w:rsidRPr="00057DCE">
              <w:rPr>
                <w:rFonts w:asciiTheme="minorBidi" w:hAnsiTheme="minorBidi" w:hint="cs"/>
                <w:rtl/>
              </w:rPr>
              <w:t>נזק אחר כולל כספי, ככל שרלוונטי</w:t>
            </w:r>
            <w:r w:rsidRPr="00057DCE">
              <w:rPr>
                <w:rFonts w:asciiTheme="minorBidi" w:hAnsiTheme="minorBidi"/>
                <w:rtl/>
              </w:rPr>
              <w:t xml:space="preserve"> </w:t>
            </w:r>
            <w:r w:rsidRPr="00057DCE">
              <w:rPr>
                <w:rFonts w:asciiTheme="minorBidi" w:hAnsiTheme="minorBidi" w:hint="cs"/>
                <w:rtl/>
              </w:rPr>
              <w:t>)</w:t>
            </w:r>
          </w:p>
        </w:tc>
        <w:tc>
          <w:tcPr>
            <w:tcW w:w="4396" w:type="dxa"/>
            <w:tcBorders>
              <w:top w:val="single" w:sz="4" w:space="0" w:color="auto"/>
              <w:left w:val="single" w:sz="4" w:space="0" w:color="auto"/>
              <w:bottom w:val="single" w:sz="4" w:space="0" w:color="auto"/>
              <w:right w:val="single" w:sz="4" w:space="0" w:color="auto"/>
            </w:tcBorders>
          </w:tcPr>
          <w:p w:rsidR="00394766" w:rsidRPr="0000094C" w:rsidRDefault="00394766" w:rsidP="004C5118">
            <w:pPr>
              <w:spacing w:line="240" w:lineRule="auto"/>
              <w:contextualSpacing/>
              <w:jc w:val="center"/>
              <w:rPr>
                <w:rFonts w:asciiTheme="minorBidi" w:hAnsiTheme="minorBidi"/>
                <w:rtl/>
              </w:rPr>
            </w:pPr>
            <w:r w:rsidRPr="0000094C">
              <w:rPr>
                <w:rFonts w:asciiTheme="minorBidi" w:hAnsiTheme="minorBidi" w:hint="cs"/>
                <w:rtl/>
              </w:rPr>
              <w:t>מלל חופשי</w:t>
            </w:r>
          </w:p>
          <w:p w:rsidR="00394766" w:rsidRDefault="00394766" w:rsidP="004C5118">
            <w:pPr>
              <w:pStyle w:val="afa"/>
              <w:spacing w:line="240" w:lineRule="auto"/>
              <w:ind w:left="0"/>
              <w:jc w:val="center"/>
              <w:rPr>
                <w:rFonts w:asciiTheme="minorBidi" w:hAnsiTheme="minorBidi"/>
                <w:rtl/>
              </w:rPr>
            </w:pPr>
          </w:p>
        </w:tc>
      </w:tr>
      <w:tr w:rsidR="00394766" w:rsidTr="007C2DDF">
        <w:tc>
          <w:tcPr>
            <w:tcW w:w="4393" w:type="dxa"/>
            <w:hideMark/>
          </w:tcPr>
          <w:p w:rsidR="00394766" w:rsidRPr="00401B02" w:rsidRDefault="00394766" w:rsidP="004C5118">
            <w:pPr>
              <w:pStyle w:val="afa"/>
              <w:spacing w:line="240" w:lineRule="auto"/>
              <w:ind w:left="0"/>
              <w:rPr>
                <w:rFonts w:asciiTheme="minorBidi" w:hAnsiTheme="minorBidi"/>
                <w:rtl/>
              </w:rPr>
            </w:pPr>
            <w:r w:rsidRPr="0000094C">
              <w:rPr>
                <w:rFonts w:asciiTheme="minorBidi" w:hAnsiTheme="minorBidi" w:hint="cs"/>
                <w:rtl/>
              </w:rPr>
              <w:t xml:space="preserve">מועד זיהוי האירוע </w:t>
            </w:r>
          </w:p>
        </w:tc>
        <w:tc>
          <w:tcPr>
            <w:tcW w:w="4396" w:type="dxa"/>
            <w:hideMark/>
          </w:tcPr>
          <w:p w:rsidR="00394766" w:rsidRPr="0000094C" w:rsidRDefault="00394766" w:rsidP="004C5118">
            <w:pPr>
              <w:spacing w:line="240" w:lineRule="auto"/>
              <w:jc w:val="center"/>
              <w:rPr>
                <w:rFonts w:asciiTheme="minorBidi" w:hAnsiTheme="minorBidi"/>
              </w:rPr>
            </w:pPr>
            <w:r w:rsidRPr="0000094C">
              <w:rPr>
                <w:rFonts w:asciiTheme="minorBidi" w:hAnsiTheme="minorBidi" w:hint="cs"/>
              </w:rPr>
              <w:t>DD/MM/YYYY</w:t>
            </w:r>
          </w:p>
          <w:p w:rsidR="00394766" w:rsidRDefault="00394766" w:rsidP="004C5118">
            <w:pPr>
              <w:pStyle w:val="afa"/>
              <w:spacing w:line="240" w:lineRule="auto"/>
              <w:ind w:left="0"/>
              <w:jc w:val="center"/>
              <w:rPr>
                <w:rFonts w:asciiTheme="minorBidi" w:hAnsiTheme="minorBidi"/>
                <w:rtl/>
              </w:rPr>
            </w:pPr>
            <w:r w:rsidRPr="0000094C">
              <w:rPr>
                <w:rFonts w:asciiTheme="minorBidi" w:hAnsiTheme="minorBidi" w:hint="cs"/>
                <w:rtl/>
              </w:rPr>
              <w:t>שעה: ______</w:t>
            </w:r>
          </w:p>
        </w:tc>
      </w:tr>
      <w:tr w:rsidR="00394766" w:rsidTr="007C2DDF">
        <w:tc>
          <w:tcPr>
            <w:tcW w:w="4393" w:type="dxa"/>
            <w:hideMark/>
          </w:tcPr>
          <w:p w:rsidR="00394766" w:rsidRPr="00401B02" w:rsidRDefault="00394766" w:rsidP="004C5118">
            <w:pPr>
              <w:pStyle w:val="afa"/>
              <w:spacing w:line="240" w:lineRule="auto"/>
              <w:ind w:left="0"/>
              <w:rPr>
                <w:rFonts w:asciiTheme="minorBidi" w:hAnsiTheme="minorBidi"/>
                <w:rtl/>
              </w:rPr>
            </w:pPr>
            <w:r w:rsidRPr="0000094C">
              <w:rPr>
                <w:rFonts w:asciiTheme="minorBidi" w:hAnsiTheme="minorBidi" w:hint="cs"/>
                <w:rtl/>
              </w:rPr>
              <w:t>מועד משוער של תחילת האירוע</w:t>
            </w:r>
          </w:p>
        </w:tc>
        <w:tc>
          <w:tcPr>
            <w:tcW w:w="4396" w:type="dxa"/>
            <w:hideMark/>
          </w:tcPr>
          <w:p w:rsidR="00394766" w:rsidRPr="0000094C" w:rsidRDefault="00394766" w:rsidP="004C5118">
            <w:pPr>
              <w:spacing w:line="240" w:lineRule="auto"/>
              <w:jc w:val="center"/>
              <w:rPr>
                <w:rFonts w:asciiTheme="minorBidi" w:hAnsiTheme="minorBidi"/>
              </w:rPr>
            </w:pPr>
            <w:r w:rsidRPr="0000094C">
              <w:rPr>
                <w:rFonts w:asciiTheme="minorBidi" w:hAnsiTheme="minorBidi" w:hint="cs"/>
              </w:rPr>
              <w:t>DD/MM/YYYY</w:t>
            </w:r>
          </w:p>
          <w:p w:rsidR="00394766" w:rsidRDefault="00394766" w:rsidP="004C5118">
            <w:pPr>
              <w:pStyle w:val="afa"/>
              <w:spacing w:line="240" w:lineRule="auto"/>
              <w:ind w:left="0"/>
              <w:jc w:val="center"/>
              <w:rPr>
                <w:rFonts w:asciiTheme="minorBidi" w:hAnsiTheme="minorBidi"/>
                <w:rtl/>
              </w:rPr>
            </w:pPr>
            <w:r w:rsidRPr="0000094C">
              <w:rPr>
                <w:rFonts w:asciiTheme="minorBidi" w:hAnsiTheme="minorBidi" w:hint="cs"/>
                <w:rtl/>
              </w:rPr>
              <w:t>שעה: ______</w:t>
            </w:r>
          </w:p>
        </w:tc>
      </w:tr>
      <w:tr w:rsidR="00394766" w:rsidTr="007C2DDF">
        <w:trPr>
          <w:trHeight w:val="307"/>
        </w:trPr>
        <w:tc>
          <w:tcPr>
            <w:tcW w:w="4393" w:type="dxa"/>
            <w:hideMark/>
          </w:tcPr>
          <w:p w:rsidR="00394766" w:rsidRPr="0000094C" w:rsidRDefault="00394766" w:rsidP="004C5118">
            <w:pPr>
              <w:spacing w:line="240" w:lineRule="auto"/>
              <w:contextualSpacing/>
              <w:rPr>
                <w:rFonts w:asciiTheme="minorBidi" w:hAnsiTheme="minorBidi"/>
                <w:rtl/>
              </w:rPr>
            </w:pPr>
            <w:r w:rsidRPr="0000094C">
              <w:rPr>
                <w:rFonts w:asciiTheme="minorBidi" w:hAnsiTheme="minorBidi" w:hint="cs"/>
                <w:rtl/>
              </w:rPr>
              <w:t xml:space="preserve">מועד סיום האירוע </w:t>
            </w:r>
          </w:p>
          <w:p w:rsidR="00394766" w:rsidRPr="00401B02" w:rsidRDefault="00394766" w:rsidP="004C5118">
            <w:pPr>
              <w:pStyle w:val="afa"/>
              <w:spacing w:line="240" w:lineRule="auto"/>
              <w:ind w:left="0"/>
              <w:rPr>
                <w:rFonts w:asciiTheme="minorBidi" w:hAnsiTheme="minorBidi"/>
                <w:rtl/>
              </w:rPr>
            </w:pPr>
            <w:r w:rsidRPr="0000094C">
              <w:rPr>
                <w:rFonts w:asciiTheme="minorBidi" w:hAnsiTheme="minorBidi" w:hint="cs"/>
                <w:rtl/>
              </w:rPr>
              <w:t>(בהתאם לקביעת ההנהלה)</w:t>
            </w:r>
          </w:p>
        </w:tc>
        <w:tc>
          <w:tcPr>
            <w:tcW w:w="4396" w:type="dxa"/>
            <w:hideMark/>
          </w:tcPr>
          <w:p w:rsidR="00394766" w:rsidRPr="0000094C" w:rsidRDefault="00394766" w:rsidP="004C5118">
            <w:pPr>
              <w:spacing w:line="240" w:lineRule="auto"/>
              <w:contextualSpacing/>
              <w:jc w:val="center"/>
              <w:rPr>
                <w:rFonts w:asciiTheme="minorBidi" w:hAnsiTheme="minorBidi"/>
              </w:rPr>
            </w:pPr>
            <w:r w:rsidRPr="0000094C">
              <w:rPr>
                <w:rFonts w:asciiTheme="minorBidi" w:hAnsiTheme="minorBidi" w:hint="cs"/>
              </w:rPr>
              <w:t>DD/MM/YYYY</w:t>
            </w:r>
          </w:p>
          <w:p w:rsidR="00394766" w:rsidRDefault="00394766" w:rsidP="004C5118">
            <w:pPr>
              <w:pStyle w:val="afa"/>
              <w:spacing w:line="240" w:lineRule="auto"/>
              <w:ind w:left="0"/>
              <w:jc w:val="center"/>
              <w:rPr>
                <w:rFonts w:asciiTheme="minorBidi" w:hAnsiTheme="minorBidi"/>
                <w:rtl/>
              </w:rPr>
            </w:pPr>
            <w:r w:rsidRPr="0000094C">
              <w:rPr>
                <w:rFonts w:asciiTheme="minorBidi" w:hAnsiTheme="minorBidi" w:hint="cs"/>
                <w:rtl/>
              </w:rPr>
              <w:t>שעה:_______</w:t>
            </w:r>
          </w:p>
        </w:tc>
      </w:tr>
      <w:tr w:rsidR="00394766" w:rsidTr="007C2DDF">
        <w:tc>
          <w:tcPr>
            <w:tcW w:w="4393" w:type="dxa"/>
            <w:hideMark/>
          </w:tcPr>
          <w:p w:rsidR="00394766" w:rsidRPr="00401B02" w:rsidRDefault="00394766" w:rsidP="004C5118">
            <w:pPr>
              <w:pStyle w:val="afa"/>
              <w:spacing w:line="240" w:lineRule="auto"/>
              <w:ind w:left="0"/>
              <w:rPr>
                <w:rFonts w:asciiTheme="minorBidi" w:hAnsiTheme="minorBidi"/>
                <w:rtl/>
              </w:rPr>
            </w:pPr>
            <w:r w:rsidRPr="0000094C">
              <w:rPr>
                <w:rFonts w:asciiTheme="minorBidi" w:hAnsiTheme="minorBidi" w:hint="cs"/>
                <w:rtl/>
              </w:rPr>
              <w:t>הפערים שאפשרו את התרחשות האירוע</w:t>
            </w:r>
          </w:p>
        </w:tc>
        <w:tc>
          <w:tcPr>
            <w:tcW w:w="4396" w:type="dxa"/>
            <w:hideMark/>
          </w:tcPr>
          <w:p w:rsidR="00394766" w:rsidRDefault="00394766" w:rsidP="004C5118">
            <w:pPr>
              <w:pStyle w:val="afa"/>
              <w:spacing w:line="240" w:lineRule="auto"/>
              <w:ind w:left="0"/>
              <w:jc w:val="center"/>
              <w:rPr>
                <w:rFonts w:asciiTheme="minorBidi" w:hAnsiTheme="minorBidi"/>
                <w:rtl/>
              </w:rPr>
            </w:pPr>
            <w:r w:rsidRPr="0000094C">
              <w:rPr>
                <w:rFonts w:asciiTheme="minorBidi" w:hAnsiTheme="minorBidi" w:hint="cs"/>
                <w:rtl/>
              </w:rPr>
              <w:t>מלל חופשי</w:t>
            </w:r>
          </w:p>
        </w:tc>
      </w:tr>
      <w:tr w:rsidR="00394766" w:rsidTr="007C2DDF">
        <w:tc>
          <w:tcPr>
            <w:tcW w:w="4393" w:type="dxa"/>
            <w:hideMark/>
          </w:tcPr>
          <w:p w:rsidR="00394766" w:rsidRPr="00401B02" w:rsidRDefault="00394766" w:rsidP="004C5118">
            <w:pPr>
              <w:pStyle w:val="afa"/>
              <w:spacing w:line="240" w:lineRule="auto"/>
              <w:ind w:left="0"/>
              <w:rPr>
                <w:rFonts w:asciiTheme="minorBidi" w:hAnsiTheme="minorBidi"/>
                <w:rtl/>
              </w:rPr>
            </w:pPr>
            <w:r w:rsidRPr="0000094C">
              <w:rPr>
                <w:rFonts w:asciiTheme="minorBidi" w:hAnsiTheme="minorBidi" w:hint="cs"/>
                <w:rtl/>
              </w:rPr>
              <w:t>התפתחויות מהותיות, ככל שאירעו</w:t>
            </w:r>
          </w:p>
        </w:tc>
        <w:tc>
          <w:tcPr>
            <w:tcW w:w="4396" w:type="dxa"/>
            <w:hideMark/>
          </w:tcPr>
          <w:p w:rsidR="00394766" w:rsidRDefault="00394766" w:rsidP="004C5118">
            <w:pPr>
              <w:pStyle w:val="afa"/>
              <w:spacing w:line="240" w:lineRule="auto"/>
              <w:ind w:left="0"/>
              <w:jc w:val="center"/>
              <w:rPr>
                <w:rFonts w:asciiTheme="minorBidi" w:hAnsiTheme="minorBidi"/>
                <w:rtl/>
              </w:rPr>
            </w:pPr>
            <w:r w:rsidRPr="0000094C">
              <w:rPr>
                <w:rFonts w:asciiTheme="minorBidi" w:hAnsiTheme="minorBidi" w:hint="cs"/>
                <w:rtl/>
              </w:rPr>
              <w:t>מלל חופשי</w:t>
            </w:r>
          </w:p>
        </w:tc>
      </w:tr>
      <w:tr w:rsidR="00394766" w:rsidTr="007C2DDF">
        <w:trPr>
          <w:trHeight w:val="60"/>
        </w:trPr>
        <w:tc>
          <w:tcPr>
            <w:tcW w:w="4393" w:type="dxa"/>
            <w:hideMark/>
          </w:tcPr>
          <w:p w:rsidR="00394766" w:rsidRPr="0000094C" w:rsidRDefault="00394766" w:rsidP="004C5118">
            <w:pPr>
              <w:spacing w:line="240" w:lineRule="auto"/>
              <w:contextualSpacing/>
              <w:rPr>
                <w:rFonts w:asciiTheme="minorBidi" w:hAnsiTheme="minorBidi"/>
                <w:rtl/>
              </w:rPr>
            </w:pPr>
            <w:r w:rsidRPr="0000094C">
              <w:rPr>
                <w:rFonts w:asciiTheme="minorBidi" w:hAnsiTheme="minorBidi" w:hint="cs"/>
                <w:rtl/>
              </w:rPr>
              <w:t>אופן הטיפול באירוע</w:t>
            </w:r>
          </w:p>
          <w:p w:rsidR="00394766" w:rsidRPr="00401B02" w:rsidRDefault="00394766" w:rsidP="004C5118">
            <w:pPr>
              <w:pStyle w:val="afa"/>
              <w:spacing w:line="240" w:lineRule="auto"/>
              <w:ind w:left="0"/>
              <w:rPr>
                <w:rFonts w:asciiTheme="minorBidi" w:hAnsiTheme="minorBidi"/>
                <w:rtl/>
              </w:rPr>
            </w:pPr>
          </w:p>
        </w:tc>
        <w:tc>
          <w:tcPr>
            <w:tcW w:w="4396" w:type="dxa"/>
            <w:hideMark/>
          </w:tcPr>
          <w:p w:rsidR="00394766" w:rsidRDefault="00394766" w:rsidP="004C5118">
            <w:pPr>
              <w:pStyle w:val="afa"/>
              <w:spacing w:line="240" w:lineRule="auto"/>
              <w:ind w:left="0"/>
              <w:jc w:val="center"/>
              <w:rPr>
                <w:rFonts w:asciiTheme="minorBidi" w:hAnsiTheme="minorBidi"/>
                <w:rtl/>
              </w:rPr>
            </w:pPr>
            <w:r w:rsidRPr="0000094C">
              <w:rPr>
                <w:rFonts w:asciiTheme="minorBidi" w:hAnsiTheme="minorBidi" w:hint="cs"/>
                <w:rtl/>
              </w:rPr>
              <w:t>מלל חופשי</w:t>
            </w:r>
          </w:p>
        </w:tc>
      </w:tr>
      <w:tr w:rsidR="00394766" w:rsidTr="007C2DDF">
        <w:tc>
          <w:tcPr>
            <w:tcW w:w="4393" w:type="dxa"/>
            <w:hideMark/>
          </w:tcPr>
          <w:p w:rsidR="00394766" w:rsidRPr="00401B02" w:rsidRDefault="00394766" w:rsidP="004C5118">
            <w:pPr>
              <w:pStyle w:val="afa"/>
              <w:spacing w:before="120" w:after="120" w:line="240" w:lineRule="auto"/>
              <w:ind w:left="0"/>
              <w:rPr>
                <w:rFonts w:asciiTheme="minorBidi" w:hAnsiTheme="minorBidi"/>
                <w:rtl/>
              </w:rPr>
            </w:pPr>
            <w:r w:rsidRPr="0000094C">
              <w:rPr>
                <w:rFonts w:asciiTheme="minorBidi" w:hAnsiTheme="minorBidi" w:hint="eastAsia"/>
                <w:rtl/>
              </w:rPr>
              <w:t>הפקת</w:t>
            </w:r>
            <w:r w:rsidRPr="0000094C">
              <w:rPr>
                <w:rFonts w:asciiTheme="minorBidi" w:hAnsiTheme="minorBidi"/>
                <w:rtl/>
              </w:rPr>
              <w:t xml:space="preserve"> </w:t>
            </w:r>
            <w:r w:rsidRPr="0000094C">
              <w:rPr>
                <w:rFonts w:asciiTheme="minorBidi" w:hAnsiTheme="minorBidi" w:hint="eastAsia"/>
                <w:rtl/>
              </w:rPr>
              <w:t>לקחים</w:t>
            </w:r>
            <w:r w:rsidRPr="0000094C">
              <w:rPr>
                <w:rFonts w:asciiTheme="minorBidi" w:hAnsiTheme="minorBidi"/>
                <w:rtl/>
              </w:rPr>
              <w:t xml:space="preserve"> </w:t>
            </w:r>
            <w:r w:rsidRPr="0000094C">
              <w:rPr>
                <w:rFonts w:asciiTheme="minorBidi" w:hAnsiTheme="minorBidi" w:hint="eastAsia"/>
                <w:rtl/>
              </w:rPr>
              <w:t>מהאירוע</w:t>
            </w:r>
            <w:r w:rsidRPr="0000094C">
              <w:rPr>
                <w:rFonts w:asciiTheme="minorBidi" w:hAnsiTheme="minorBidi"/>
                <w:rtl/>
              </w:rPr>
              <w:t xml:space="preserve"> והמלצות ליישום</w:t>
            </w:r>
          </w:p>
        </w:tc>
        <w:tc>
          <w:tcPr>
            <w:tcW w:w="4396" w:type="dxa"/>
            <w:hideMark/>
          </w:tcPr>
          <w:p w:rsidR="00394766" w:rsidRDefault="00394766" w:rsidP="004C5118">
            <w:pPr>
              <w:pStyle w:val="afa"/>
              <w:spacing w:before="120" w:after="120" w:line="240" w:lineRule="auto"/>
              <w:ind w:left="0"/>
              <w:jc w:val="center"/>
              <w:rPr>
                <w:rFonts w:asciiTheme="minorBidi" w:hAnsiTheme="minorBidi"/>
                <w:rtl/>
              </w:rPr>
            </w:pPr>
            <w:r w:rsidRPr="0000094C">
              <w:rPr>
                <w:rFonts w:asciiTheme="minorBidi" w:hAnsiTheme="minorBidi" w:hint="eastAsia"/>
                <w:rtl/>
              </w:rPr>
              <w:t>מלל</w:t>
            </w:r>
            <w:r w:rsidRPr="0000094C">
              <w:rPr>
                <w:rFonts w:asciiTheme="minorBidi" w:hAnsiTheme="minorBidi"/>
                <w:rtl/>
              </w:rPr>
              <w:t xml:space="preserve"> חופשי </w:t>
            </w:r>
            <w:r w:rsidRPr="0000094C">
              <w:rPr>
                <w:rFonts w:asciiTheme="minorBidi" w:hAnsiTheme="minorBidi" w:hint="cs"/>
                <w:rtl/>
              </w:rPr>
              <w:t xml:space="preserve">(יש לצרף דוח) </w:t>
            </w:r>
          </w:p>
        </w:tc>
      </w:tr>
      <w:tr w:rsidR="00394766" w:rsidTr="007C2DDF">
        <w:tc>
          <w:tcPr>
            <w:tcW w:w="4393" w:type="dxa"/>
          </w:tcPr>
          <w:p w:rsidR="00394766" w:rsidRPr="0000094C" w:rsidRDefault="00394766" w:rsidP="004C5118">
            <w:pPr>
              <w:pStyle w:val="afa"/>
              <w:spacing w:line="240" w:lineRule="auto"/>
              <w:ind w:left="0"/>
              <w:rPr>
                <w:rFonts w:asciiTheme="minorBidi" w:hAnsiTheme="minorBidi"/>
                <w:rtl/>
              </w:rPr>
            </w:pPr>
            <w:r w:rsidRPr="0000094C">
              <w:rPr>
                <w:rFonts w:asciiTheme="minorBidi" w:hAnsiTheme="minorBidi" w:hint="eastAsia"/>
                <w:rtl/>
              </w:rPr>
              <w:t>האם</w:t>
            </w:r>
            <w:r w:rsidRPr="0000094C">
              <w:rPr>
                <w:rFonts w:asciiTheme="minorBidi" w:hAnsiTheme="minorBidi"/>
                <w:rtl/>
              </w:rPr>
              <w:t xml:space="preserve"> </w:t>
            </w:r>
            <w:r w:rsidRPr="0000094C">
              <w:rPr>
                <w:rFonts w:asciiTheme="minorBidi" w:hAnsiTheme="minorBidi" w:hint="eastAsia"/>
                <w:rtl/>
              </w:rPr>
              <w:t>האירוע</w:t>
            </w:r>
            <w:r w:rsidRPr="0000094C">
              <w:rPr>
                <w:rFonts w:asciiTheme="minorBidi" w:hAnsiTheme="minorBidi"/>
                <w:rtl/>
              </w:rPr>
              <w:t xml:space="preserve"> </w:t>
            </w:r>
            <w:r w:rsidRPr="0000094C">
              <w:rPr>
                <w:rFonts w:asciiTheme="minorBidi" w:hAnsiTheme="minorBidi" w:hint="eastAsia"/>
                <w:rtl/>
              </w:rPr>
              <w:t>דווח</w:t>
            </w:r>
            <w:r w:rsidRPr="0000094C">
              <w:rPr>
                <w:rFonts w:asciiTheme="minorBidi" w:hAnsiTheme="minorBidi"/>
                <w:rtl/>
              </w:rPr>
              <w:t xml:space="preserve"> </w:t>
            </w:r>
            <w:r w:rsidR="00A417FB">
              <w:rPr>
                <w:rFonts w:asciiTheme="minorBidi" w:hAnsiTheme="minorBidi" w:hint="cs"/>
                <w:rtl/>
              </w:rPr>
              <w:t xml:space="preserve">לרשות להגנת הפרטיות או </w:t>
            </w:r>
            <w:r w:rsidRPr="0000094C">
              <w:rPr>
                <w:rFonts w:asciiTheme="minorBidi" w:hAnsiTheme="minorBidi" w:hint="eastAsia"/>
                <w:rtl/>
              </w:rPr>
              <w:t>לרש</w:t>
            </w:r>
            <w:r w:rsidR="00A417FB">
              <w:rPr>
                <w:rFonts w:asciiTheme="minorBidi" w:hAnsiTheme="minorBidi" w:hint="cs"/>
                <w:rtl/>
              </w:rPr>
              <w:t xml:space="preserve">ות אכיפה או </w:t>
            </w:r>
            <w:r w:rsidR="007A2B64">
              <w:rPr>
                <w:rFonts w:asciiTheme="minorBidi" w:hAnsiTheme="minorBidi" w:hint="cs"/>
                <w:rtl/>
              </w:rPr>
              <w:t>ל</w:t>
            </w:r>
            <w:r w:rsidRPr="0000094C">
              <w:rPr>
                <w:rFonts w:asciiTheme="minorBidi" w:hAnsiTheme="minorBidi" w:hint="cs"/>
                <w:rtl/>
              </w:rPr>
              <w:t xml:space="preserve">מאסדר אחר </w:t>
            </w:r>
            <w:r>
              <w:rPr>
                <w:rFonts w:asciiTheme="minorBidi" w:hAnsiTheme="minorBidi" w:hint="cs"/>
                <w:rtl/>
              </w:rPr>
              <w:t>של נותן השירות</w:t>
            </w:r>
          </w:p>
        </w:tc>
        <w:tc>
          <w:tcPr>
            <w:tcW w:w="4396" w:type="dxa"/>
          </w:tcPr>
          <w:p w:rsidR="00394766" w:rsidRPr="0000094C" w:rsidRDefault="00394766" w:rsidP="004C5118">
            <w:pPr>
              <w:spacing w:line="240" w:lineRule="auto"/>
              <w:contextualSpacing/>
              <w:jc w:val="left"/>
              <w:rPr>
                <w:rFonts w:asciiTheme="minorBidi" w:hAnsiTheme="minorBidi"/>
                <w:rtl/>
              </w:rPr>
            </w:pPr>
            <w:r w:rsidRPr="0000094C">
              <w:rPr>
                <w:rFonts w:asciiTheme="minorBidi" w:hAnsiTheme="minorBidi" w:hint="cs"/>
                <w:rtl/>
              </w:rPr>
              <w:t>שם הרשות / המאסדר: _____________</w:t>
            </w:r>
          </w:p>
          <w:p w:rsidR="00394766" w:rsidRPr="0000094C" w:rsidRDefault="00394766" w:rsidP="004C5118">
            <w:pPr>
              <w:spacing w:line="240" w:lineRule="auto"/>
              <w:contextualSpacing/>
              <w:jc w:val="left"/>
              <w:rPr>
                <w:rFonts w:asciiTheme="minorBidi" w:hAnsiTheme="minorBidi"/>
                <w:rtl/>
              </w:rPr>
            </w:pPr>
            <w:r w:rsidRPr="0000094C">
              <w:rPr>
                <w:rFonts w:asciiTheme="minorBidi" w:hAnsiTheme="minorBidi" w:hint="cs"/>
                <w:rtl/>
              </w:rPr>
              <w:t>הגורם אליו</w:t>
            </w:r>
            <w:r>
              <w:rPr>
                <w:rFonts w:asciiTheme="minorBidi" w:hAnsiTheme="minorBidi" w:hint="cs"/>
                <w:rtl/>
              </w:rPr>
              <w:t xml:space="preserve"> הועבר הדיווח: __________</w:t>
            </w:r>
          </w:p>
          <w:p w:rsidR="00394766" w:rsidRPr="0000094C" w:rsidRDefault="00394766" w:rsidP="004C5118">
            <w:pPr>
              <w:pStyle w:val="afa"/>
              <w:spacing w:line="240" w:lineRule="auto"/>
              <w:ind w:left="0"/>
              <w:jc w:val="left"/>
              <w:rPr>
                <w:rFonts w:asciiTheme="minorBidi" w:hAnsiTheme="minorBidi"/>
                <w:rtl/>
              </w:rPr>
            </w:pPr>
            <w:r w:rsidRPr="0000094C">
              <w:rPr>
                <w:rFonts w:asciiTheme="minorBidi" w:hAnsiTheme="minorBidi" w:hint="cs"/>
                <w:rtl/>
              </w:rPr>
              <w:t xml:space="preserve">תאריך העברת הדיווח: </w:t>
            </w:r>
            <w:r w:rsidRPr="0000094C">
              <w:rPr>
                <w:rFonts w:asciiTheme="minorBidi" w:hAnsiTheme="minorBidi" w:hint="cs"/>
                <w:u w:val="single"/>
              </w:rPr>
              <w:t>DD/MM/YYYY</w:t>
            </w:r>
            <w:r w:rsidRPr="0000094C">
              <w:rPr>
                <w:rFonts w:asciiTheme="minorBidi" w:hAnsiTheme="minorBidi" w:hint="cs"/>
                <w:rtl/>
              </w:rPr>
              <w:t xml:space="preserve"> </w:t>
            </w:r>
          </w:p>
        </w:tc>
      </w:tr>
    </w:tbl>
    <w:p w:rsidR="009C5698" w:rsidRDefault="009C5698" w:rsidP="009C5698">
      <w:pPr>
        <w:rPr>
          <w:b/>
          <w:bCs/>
          <w:rtl/>
        </w:rPr>
      </w:pPr>
      <w:r>
        <w:rPr>
          <w:b/>
          <w:bCs/>
          <w:rtl/>
        </w:rPr>
        <w:tab/>
      </w:r>
    </w:p>
    <w:p w:rsidR="00D72D1A" w:rsidRPr="0000094C" w:rsidRDefault="00D72D1A" w:rsidP="00D72D1A">
      <w:pPr>
        <w:rPr>
          <w:b/>
          <w:bCs/>
          <w:rtl/>
        </w:rPr>
      </w:pPr>
      <w:r w:rsidRPr="0000094C">
        <w:rPr>
          <w:rFonts w:hint="cs"/>
          <w:b/>
          <w:bCs/>
          <w:rtl/>
        </w:rPr>
        <w:t xml:space="preserve">הבהרות: </w:t>
      </w:r>
    </w:p>
    <w:p w:rsidR="00D72D1A" w:rsidRDefault="00D72D1A" w:rsidP="00D72D1A">
      <w:pPr>
        <w:rPr>
          <w:b/>
          <w:bCs/>
          <w:szCs w:val="22"/>
          <w:rtl/>
        </w:rPr>
      </w:pPr>
      <w:r w:rsidRPr="0000094C">
        <w:rPr>
          <w:rFonts w:hint="cs"/>
          <w:szCs w:val="22"/>
          <w:rtl/>
        </w:rPr>
        <w:t>1 -</w:t>
      </w:r>
      <w:r w:rsidRPr="0000094C">
        <w:rPr>
          <w:rFonts w:hint="cs"/>
          <w:b/>
          <w:bCs/>
          <w:szCs w:val="22"/>
          <w:rtl/>
        </w:rPr>
        <w:t xml:space="preserve"> דיווחים בכתב</w:t>
      </w:r>
      <w:r w:rsidRPr="0000094C">
        <w:rPr>
          <w:rFonts w:hint="cs"/>
          <w:szCs w:val="22"/>
          <w:rtl/>
        </w:rPr>
        <w:t xml:space="preserve"> יש להעביר באמצעי מאובטח קיים בין </w:t>
      </w:r>
      <w:r>
        <w:rPr>
          <w:rFonts w:hint="cs"/>
          <w:szCs w:val="22"/>
          <w:rtl/>
        </w:rPr>
        <w:t>מיופה הכוח</w:t>
      </w:r>
      <w:r w:rsidRPr="0000094C">
        <w:rPr>
          <w:rFonts w:hint="cs"/>
          <w:szCs w:val="22"/>
          <w:rtl/>
        </w:rPr>
        <w:t xml:space="preserve"> לממונה</w:t>
      </w:r>
      <w:r w:rsidRPr="00F52ED9">
        <w:rPr>
          <w:rFonts w:hint="cs"/>
          <w:szCs w:val="22"/>
          <w:rtl/>
        </w:rPr>
        <w:t xml:space="preserve"> </w:t>
      </w:r>
      <w:r>
        <w:rPr>
          <w:rFonts w:hint="cs"/>
          <w:szCs w:val="22"/>
          <w:rtl/>
        </w:rPr>
        <w:t xml:space="preserve">או </w:t>
      </w:r>
      <w:r w:rsidRPr="0000094C">
        <w:rPr>
          <w:rFonts w:hint="cs"/>
          <w:szCs w:val="22"/>
          <w:rtl/>
        </w:rPr>
        <w:t xml:space="preserve">לדוא"ל:  </w:t>
      </w:r>
      <w:hyperlink r:id="rId9" w:history="1">
        <w:r w:rsidRPr="0000094C">
          <w:rPr>
            <w:color w:val="0000FF"/>
            <w:szCs w:val="22"/>
            <w:u w:val="single"/>
          </w:rPr>
          <w:t>Pbcd@boi.org.il</w:t>
        </w:r>
      </w:hyperlink>
      <w:r>
        <w:rPr>
          <w:rFonts w:hint="cs"/>
          <w:szCs w:val="22"/>
          <w:rtl/>
        </w:rPr>
        <w:t>, תוך סגירת קובץ הדיווח בסיסמה שתימסר טלפונית לנציגי הממונה</w:t>
      </w:r>
      <w:r w:rsidRPr="0000094C">
        <w:rPr>
          <w:rFonts w:hint="cs"/>
          <w:szCs w:val="22"/>
          <w:rtl/>
        </w:rPr>
        <w:t>.</w:t>
      </w:r>
      <w:r w:rsidRPr="0000094C">
        <w:rPr>
          <w:rFonts w:hint="cs"/>
          <w:b/>
          <w:bCs/>
          <w:szCs w:val="22"/>
          <w:rtl/>
        </w:rPr>
        <w:t xml:space="preserve"> </w:t>
      </w:r>
    </w:p>
    <w:p w:rsidR="00D72D1A" w:rsidRPr="0000094C" w:rsidRDefault="00D72D1A" w:rsidP="00D72D1A">
      <w:pPr>
        <w:rPr>
          <w:szCs w:val="22"/>
          <w:rtl/>
        </w:rPr>
      </w:pPr>
      <w:r w:rsidRPr="0000094C">
        <w:rPr>
          <w:rFonts w:hint="cs"/>
          <w:szCs w:val="22"/>
          <w:rtl/>
        </w:rPr>
        <w:t xml:space="preserve">2 - </w:t>
      </w:r>
      <w:r w:rsidRPr="00DC0549">
        <w:rPr>
          <w:rFonts w:hint="cs"/>
          <w:b/>
          <w:bCs/>
          <w:szCs w:val="22"/>
          <w:rtl/>
        </w:rPr>
        <w:t>דיווח ראשוני</w:t>
      </w:r>
      <w:r w:rsidRPr="0000094C">
        <w:rPr>
          <w:rFonts w:hint="cs"/>
          <w:szCs w:val="22"/>
          <w:rtl/>
        </w:rPr>
        <w:t xml:space="preserve"> יימסר תוך שעתיים ממועד זיהוי האירוע כמחייב דיווח</w:t>
      </w:r>
      <w:r>
        <w:rPr>
          <w:rFonts w:hint="cs"/>
          <w:szCs w:val="22"/>
          <w:rtl/>
        </w:rPr>
        <w:t xml:space="preserve">. ככל שהדיווח הראשוני יימסר טלפונית הוא יועבר על פי פרטי הקשר שנמסרו למיופה הכוח בתמורה. ככל שהדיווח הראשוני יימסר בכתב הוא יועבר בהתאם למפורט בסעיף 1 לעיל, תוך מילוי הפרטים הידועים בעת מסירת הדיווח. בנוסף, </w:t>
      </w:r>
      <w:r w:rsidRPr="0000094C">
        <w:rPr>
          <w:rFonts w:hint="cs"/>
          <w:szCs w:val="22"/>
          <w:rtl/>
        </w:rPr>
        <w:t>יש לוודא קבלתו ע"י נציגי הממונה</w:t>
      </w:r>
      <w:r>
        <w:rPr>
          <w:rFonts w:hint="cs"/>
          <w:szCs w:val="22"/>
          <w:rtl/>
        </w:rPr>
        <w:t xml:space="preserve"> בסמוך לאחר שליחתו</w:t>
      </w:r>
      <w:r w:rsidRPr="0000094C">
        <w:rPr>
          <w:rFonts w:hint="cs"/>
          <w:szCs w:val="22"/>
          <w:rtl/>
        </w:rPr>
        <w:t xml:space="preserve">. </w:t>
      </w:r>
    </w:p>
    <w:p w:rsidR="00E55291" w:rsidRDefault="00D72D1A" w:rsidP="00D72D1A">
      <w:pPr>
        <w:pStyle w:val="afa"/>
        <w:tabs>
          <w:tab w:val="clear" w:pos="567"/>
          <w:tab w:val="clear" w:pos="1134"/>
          <w:tab w:val="clear" w:pos="1814"/>
          <w:tab w:val="clear" w:pos="2665"/>
          <w:tab w:val="left" w:pos="720"/>
        </w:tabs>
        <w:ind w:left="0"/>
        <w:rPr>
          <w:b/>
          <w:bCs/>
          <w:rtl/>
        </w:rPr>
      </w:pPr>
      <w:r w:rsidRPr="0000094C">
        <w:rPr>
          <w:rFonts w:hint="cs"/>
          <w:szCs w:val="22"/>
          <w:rtl/>
        </w:rPr>
        <w:t xml:space="preserve">3 - </w:t>
      </w:r>
      <w:r w:rsidRPr="00DC0549">
        <w:rPr>
          <w:rFonts w:hint="cs"/>
          <w:b/>
          <w:bCs/>
          <w:szCs w:val="22"/>
          <w:rtl/>
        </w:rPr>
        <w:t>דיווח משלים</w:t>
      </w:r>
      <w:r w:rsidRPr="0000094C">
        <w:rPr>
          <w:rFonts w:hint="cs"/>
          <w:szCs w:val="22"/>
          <w:rtl/>
        </w:rPr>
        <w:t xml:space="preserve"> יימסר תוך 8  שעות ממועד הדיווח הראשוני, תוך מילוי הפרטים הידועים בעת מסירת הדיווח.</w:t>
      </w:r>
    </w:p>
    <w:p w:rsidR="00D72D1A" w:rsidRPr="009C5698" w:rsidRDefault="00D72D1A" w:rsidP="00D72D1A">
      <w:pPr>
        <w:pStyle w:val="afa"/>
        <w:tabs>
          <w:tab w:val="clear" w:pos="567"/>
          <w:tab w:val="clear" w:pos="1134"/>
          <w:tab w:val="clear" w:pos="1814"/>
          <w:tab w:val="clear" w:pos="2665"/>
          <w:tab w:val="left" w:pos="720"/>
        </w:tabs>
        <w:ind w:left="360"/>
        <w:rPr>
          <w:b/>
          <w:bCs/>
          <w:rtl/>
        </w:rPr>
      </w:pPr>
    </w:p>
    <w:p w:rsidR="004C5118" w:rsidRDefault="004C5118" w:rsidP="00925A79">
      <w:pPr>
        <w:pStyle w:val="afa"/>
        <w:ind w:left="360"/>
        <w:jc w:val="center"/>
        <w:rPr>
          <w:b/>
          <w:bCs/>
          <w:u w:val="single"/>
          <w:rtl/>
        </w:rPr>
      </w:pPr>
    </w:p>
    <w:p w:rsidR="00E55291" w:rsidRDefault="00E55291" w:rsidP="00925A79">
      <w:pPr>
        <w:pStyle w:val="afa"/>
        <w:ind w:left="360"/>
        <w:jc w:val="center"/>
        <w:rPr>
          <w:b/>
          <w:bCs/>
          <w:u w:val="single"/>
          <w:rtl/>
        </w:rPr>
      </w:pPr>
      <w:r w:rsidRPr="007438F6">
        <w:rPr>
          <w:rFonts w:hint="cs"/>
          <w:b/>
          <w:bCs/>
          <w:u w:val="single"/>
          <w:rtl/>
        </w:rPr>
        <w:lastRenderedPageBreak/>
        <w:t xml:space="preserve">נספח </w:t>
      </w:r>
      <w:r>
        <w:rPr>
          <w:rFonts w:hint="cs"/>
          <w:b/>
          <w:bCs/>
          <w:u w:val="single"/>
          <w:rtl/>
        </w:rPr>
        <w:t>ד</w:t>
      </w:r>
      <w:r w:rsidRPr="007438F6">
        <w:rPr>
          <w:rFonts w:hint="cs"/>
          <w:b/>
          <w:bCs/>
          <w:u w:val="single"/>
          <w:rtl/>
        </w:rPr>
        <w:t>'</w:t>
      </w:r>
      <w:r w:rsidRPr="00EA34C6">
        <w:rPr>
          <w:rFonts w:hint="cs"/>
          <w:b/>
          <w:bCs/>
          <w:u w:val="single"/>
          <w:rtl/>
        </w:rPr>
        <w:t xml:space="preserve"> - </w:t>
      </w:r>
      <w:r w:rsidR="00925A79">
        <w:rPr>
          <w:rFonts w:hint="cs"/>
          <w:b/>
          <w:bCs/>
          <w:u w:val="single"/>
          <w:rtl/>
        </w:rPr>
        <w:t>מתכונת</w:t>
      </w:r>
      <w:r w:rsidRPr="00EA34C6">
        <w:rPr>
          <w:rFonts w:hint="cs"/>
          <w:b/>
          <w:bCs/>
          <w:u w:val="single"/>
          <w:rtl/>
        </w:rPr>
        <w:t xml:space="preserve"> דיווח על אירוע צפוי בעל השפעה מהותית על ניהול המידע והגנתו</w:t>
      </w:r>
    </w:p>
    <w:p w:rsidR="00E55291" w:rsidRPr="00EA34C6" w:rsidRDefault="00E55291" w:rsidP="00E55291">
      <w:pPr>
        <w:pStyle w:val="afa"/>
        <w:ind w:left="360"/>
        <w:jc w:val="center"/>
        <w:rPr>
          <w:b/>
          <w:bCs/>
          <w:u w:val="single"/>
          <w:rtl/>
        </w:rPr>
      </w:pPr>
    </w:p>
    <w:tbl>
      <w:tblPr>
        <w:tblStyle w:val="af"/>
        <w:bidiVisual/>
        <w:tblW w:w="0" w:type="auto"/>
        <w:tblInd w:w="1203" w:type="dxa"/>
        <w:tblLook w:val="04A0" w:firstRow="1" w:lastRow="0" w:firstColumn="1" w:lastColumn="0" w:noHBand="0" w:noVBand="1"/>
      </w:tblPr>
      <w:tblGrid>
        <w:gridCol w:w="3959"/>
        <w:gridCol w:w="7"/>
        <w:gridCol w:w="3821"/>
      </w:tblGrid>
      <w:tr w:rsidR="00E55291" w:rsidTr="00F3256A">
        <w:tc>
          <w:tcPr>
            <w:tcW w:w="778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55291" w:rsidRDefault="00E55291" w:rsidP="00394766">
            <w:pPr>
              <w:pStyle w:val="afa"/>
              <w:ind w:left="0"/>
              <w:jc w:val="center"/>
              <w:rPr>
                <w:rFonts w:asciiTheme="minorBidi" w:hAnsiTheme="minorBidi"/>
              </w:rPr>
            </w:pPr>
            <w:r w:rsidRPr="00403FDC">
              <w:rPr>
                <w:rFonts w:asciiTheme="minorBidi" w:hAnsiTheme="minorBidi" w:hint="cs"/>
                <w:b/>
                <w:bCs/>
                <w:rtl/>
              </w:rPr>
              <w:t>אירוע צפוי בעל השפעה מהותית על ניהול המידע והגנתו</w:t>
            </w:r>
          </w:p>
        </w:tc>
      </w:tr>
      <w:tr w:rsidR="00E55291" w:rsidRPr="00401B02" w:rsidTr="00F3256A">
        <w:tc>
          <w:tcPr>
            <w:tcW w:w="3966" w:type="dxa"/>
            <w:gridSpan w:val="2"/>
            <w:tcBorders>
              <w:top w:val="single" w:sz="4" w:space="0" w:color="auto"/>
              <w:left w:val="single" w:sz="4" w:space="0" w:color="auto"/>
              <w:bottom w:val="single" w:sz="4" w:space="0" w:color="auto"/>
              <w:right w:val="single" w:sz="4" w:space="0" w:color="auto"/>
            </w:tcBorders>
            <w:hideMark/>
          </w:tcPr>
          <w:p w:rsidR="00E55291" w:rsidRPr="00401B02" w:rsidRDefault="00E55291" w:rsidP="00394766">
            <w:pPr>
              <w:pStyle w:val="afa"/>
              <w:ind w:left="0"/>
              <w:jc w:val="center"/>
              <w:rPr>
                <w:rFonts w:asciiTheme="minorBidi" w:hAnsiTheme="minorBidi"/>
              </w:rPr>
            </w:pPr>
            <w:r w:rsidRPr="00401B02">
              <w:rPr>
                <w:rFonts w:asciiTheme="minorBidi" w:hAnsiTheme="minorBidi" w:hint="cs"/>
                <w:rtl/>
              </w:rPr>
              <w:t>תאריך הדיווח</w:t>
            </w:r>
          </w:p>
        </w:tc>
        <w:tc>
          <w:tcPr>
            <w:tcW w:w="3821" w:type="dxa"/>
            <w:tcBorders>
              <w:top w:val="single" w:sz="4" w:space="0" w:color="auto"/>
              <w:left w:val="single" w:sz="4" w:space="0" w:color="auto"/>
              <w:bottom w:val="single" w:sz="4" w:space="0" w:color="auto"/>
              <w:right w:val="single" w:sz="4" w:space="0" w:color="auto"/>
            </w:tcBorders>
            <w:hideMark/>
          </w:tcPr>
          <w:p w:rsidR="00E55291" w:rsidRPr="00401B02" w:rsidRDefault="00E55291" w:rsidP="00394766">
            <w:pPr>
              <w:pStyle w:val="afa"/>
              <w:ind w:left="0"/>
              <w:jc w:val="center"/>
              <w:rPr>
                <w:rFonts w:asciiTheme="minorBidi" w:hAnsiTheme="minorBidi"/>
                <w:rtl/>
              </w:rPr>
            </w:pPr>
            <w:r w:rsidRPr="00401B02">
              <w:rPr>
                <w:rFonts w:asciiTheme="minorBidi" w:hAnsiTheme="minorBidi"/>
              </w:rPr>
              <w:t>DD/MM/YYYY</w:t>
            </w:r>
          </w:p>
        </w:tc>
      </w:tr>
      <w:tr w:rsidR="00E55291" w:rsidRPr="00401B02" w:rsidTr="00F3256A">
        <w:tc>
          <w:tcPr>
            <w:tcW w:w="3966" w:type="dxa"/>
            <w:gridSpan w:val="2"/>
            <w:tcBorders>
              <w:top w:val="single" w:sz="4" w:space="0" w:color="auto"/>
              <w:left w:val="single" w:sz="4" w:space="0" w:color="auto"/>
              <w:bottom w:val="single" w:sz="4" w:space="0" w:color="auto"/>
              <w:right w:val="single" w:sz="4" w:space="0" w:color="auto"/>
            </w:tcBorders>
          </w:tcPr>
          <w:p w:rsidR="00E55291" w:rsidRPr="00401B02" w:rsidRDefault="00E55291" w:rsidP="00394766">
            <w:pPr>
              <w:pStyle w:val="afa"/>
              <w:ind w:left="0"/>
              <w:jc w:val="center"/>
              <w:rPr>
                <w:rFonts w:asciiTheme="minorBidi" w:hAnsiTheme="minorBidi"/>
                <w:rtl/>
              </w:rPr>
            </w:pPr>
            <w:r>
              <w:rPr>
                <w:rFonts w:asciiTheme="minorBidi" w:hAnsiTheme="minorBidi" w:hint="cs"/>
                <w:rtl/>
              </w:rPr>
              <w:t>שם מיופה הכוח בתמורה</w:t>
            </w:r>
          </w:p>
        </w:tc>
        <w:tc>
          <w:tcPr>
            <w:tcW w:w="3821" w:type="dxa"/>
            <w:tcBorders>
              <w:top w:val="single" w:sz="4" w:space="0" w:color="auto"/>
              <w:left w:val="single" w:sz="4" w:space="0" w:color="auto"/>
              <w:bottom w:val="single" w:sz="4" w:space="0" w:color="auto"/>
              <w:right w:val="single" w:sz="4" w:space="0" w:color="auto"/>
            </w:tcBorders>
          </w:tcPr>
          <w:p w:rsidR="00E55291" w:rsidRPr="00401B02" w:rsidRDefault="00E55291" w:rsidP="00394766">
            <w:pPr>
              <w:pStyle w:val="afa"/>
              <w:ind w:left="0"/>
              <w:jc w:val="center"/>
              <w:rPr>
                <w:rFonts w:asciiTheme="minorBidi" w:hAnsiTheme="minorBidi"/>
                <w:rtl/>
              </w:rPr>
            </w:pPr>
          </w:p>
        </w:tc>
      </w:tr>
      <w:tr w:rsidR="00E55291" w:rsidRPr="00401B02" w:rsidTr="00F3256A">
        <w:tc>
          <w:tcPr>
            <w:tcW w:w="3966" w:type="dxa"/>
            <w:gridSpan w:val="2"/>
            <w:tcBorders>
              <w:top w:val="single" w:sz="4" w:space="0" w:color="auto"/>
              <w:left w:val="single" w:sz="4" w:space="0" w:color="auto"/>
              <w:bottom w:val="single" w:sz="4" w:space="0" w:color="auto"/>
              <w:right w:val="single" w:sz="4" w:space="0" w:color="auto"/>
            </w:tcBorders>
          </w:tcPr>
          <w:p w:rsidR="00E55291" w:rsidRPr="00401B02" w:rsidRDefault="00E55291" w:rsidP="00394766">
            <w:pPr>
              <w:pStyle w:val="afa"/>
              <w:ind w:left="0"/>
              <w:jc w:val="center"/>
              <w:rPr>
                <w:rFonts w:asciiTheme="minorBidi" w:hAnsiTheme="minorBidi"/>
                <w:rtl/>
              </w:rPr>
            </w:pPr>
            <w:r>
              <w:rPr>
                <w:rFonts w:asciiTheme="minorBidi" w:hAnsiTheme="minorBidi" w:hint="cs"/>
                <w:rtl/>
              </w:rPr>
              <w:t>מזהה מיופה כוח בתמורה במרשם מיופי הכוח בתמורה</w:t>
            </w:r>
          </w:p>
        </w:tc>
        <w:tc>
          <w:tcPr>
            <w:tcW w:w="3821" w:type="dxa"/>
            <w:tcBorders>
              <w:top w:val="single" w:sz="4" w:space="0" w:color="auto"/>
              <w:left w:val="single" w:sz="4" w:space="0" w:color="auto"/>
              <w:bottom w:val="single" w:sz="4" w:space="0" w:color="auto"/>
              <w:right w:val="single" w:sz="4" w:space="0" w:color="auto"/>
            </w:tcBorders>
          </w:tcPr>
          <w:p w:rsidR="00E55291" w:rsidRPr="00401B02" w:rsidRDefault="00E55291" w:rsidP="00394766">
            <w:pPr>
              <w:pStyle w:val="afa"/>
              <w:ind w:left="0"/>
              <w:jc w:val="center"/>
              <w:rPr>
                <w:rFonts w:asciiTheme="minorBidi" w:hAnsiTheme="minorBidi"/>
                <w:rtl/>
              </w:rPr>
            </w:pPr>
          </w:p>
        </w:tc>
      </w:tr>
      <w:tr w:rsidR="00E55291" w:rsidRPr="00401B02" w:rsidTr="00F3256A">
        <w:tc>
          <w:tcPr>
            <w:tcW w:w="3966" w:type="dxa"/>
            <w:gridSpan w:val="2"/>
            <w:tcBorders>
              <w:top w:val="single" w:sz="4" w:space="0" w:color="auto"/>
              <w:left w:val="single" w:sz="4" w:space="0" w:color="auto"/>
              <w:bottom w:val="single" w:sz="4" w:space="0" w:color="auto"/>
              <w:right w:val="single" w:sz="4" w:space="0" w:color="auto"/>
            </w:tcBorders>
            <w:hideMark/>
          </w:tcPr>
          <w:p w:rsidR="00E55291" w:rsidRPr="00401B02" w:rsidRDefault="00E55291" w:rsidP="00394766">
            <w:pPr>
              <w:pStyle w:val="afa"/>
              <w:ind w:left="0"/>
              <w:jc w:val="center"/>
              <w:rPr>
                <w:rFonts w:asciiTheme="minorBidi" w:hAnsiTheme="minorBidi"/>
                <w:rtl/>
              </w:rPr>
            </w:pPr>
            <w:r w:rsidRPr="00401B02">
              <w:rPr>
                <w:rFonts w:asciiTheme="minorBidi" w:hAnsiTheme="minorBidi" w:hint="cs"/>
                <w:rtl/>
              </w:rPr>
              <w:t>פרטי ממלא הדוח בפועל</w:t>
            </w:r>
          </w:p>
        </w:tc>
        <w:tc>
          <w:tcPr>
            <w:tcW w:w="3821" w:type="dxa"/>
            <w:tcBorders>
              <w:top w:val="single" w:sz="4" w:space="0" w:color="auto"/>
              <w:left w:val="single" w:sz="4" w:space="0" w:color="auto"/>
              <w:bottom w:val="single" w:sz="4" w:space="0" w:color="auto"/>
              <w:right w:val="single" w:sz="4" w:space="0" w:color="auto"/>
            </w:tcBorders>
          </w:tcPr>
          <w:p w:rsidR="00E55291" w:rsidRPr="00401B02" w:rsidRDefault="00E55291" w:rsidP="00394766">
            <w:pPr>
              <w:pStyle w:val="afa"/>
              <w:ind w:left="0"/>
              <w:jc w:val="center"/>
              <w:rPr>
                <w:rFonts w:asciiTheme="minorBidi" w:hAnsiTheme="minorBidi"/>
                <w:rtl/>
              </w:rPr>
            </w:pPr>
          </w:p>
        </w:tc>
      </w:tr>
      <w:tr w:rsidR="00E55291" w:rsidRPr="00401B02" w:rsidTr="00F3256A">
        <w:trPr>
          <w:trHeight w:val="374"/>
        </w:trPr>
        <w:tc>
          <w:tcPr>
            <w:tcW w:w="3959" w:type="dxa"/>
            <w:hideMark/>
          </w:tcPr>
          <w:p w:rsidR="00E55291" w:rsidRPr="00401B02" w:rsidRDefault="00E55291" w:rsidP="00394766">
            <w:pPr>
              <w:pStyle w:val="afa"/>
              <w:ind w:left="0"/>
              <w:jc w:val="center"/>
              <w:rPr>
                <w:rFonts w:asciiTheme="minorBidi" w:hAnsiTheme="minorBidi"/>
                <w:rtl/>
              </w:rPr>
            </w:pPr>
            <w:r w:rsidRPr="00401B02">
              <w:rPr>
                <w:rFonts w:asciiTheme="minorBidi" w:hAnsiTheme="minorBidi" w:hint="cs"/>
                <w:rtl/>
              </w:rPr>
              <w:t>נושא האירוע</w:t>
            </w:r>
          </w:p>
        </w:tc>
        <w:tc>
          <w:tcPr>
            <w:tcW w:w="3828" w:type="dxa"/>
            <w:gridSpan w:val="2"/>
          </w:tcPr>
          <w:p w:rsidR="00E55291" w:rsidRPr="00401B02" w:rsidRDefault="00E55291" w:rsidP="00394766">
            <w:pPr>
              <w:pStyle w:val="afa"/>
              <w:ind w:left="0"/>
              <w:jc w:val="center"/>
              <w:rPr>
                <w:rFonts w:asciiTheme="minorBidi" w:hAnsiTheme="minorBidi"/>
                <w:rtl/>
              </w:rPr>
            </w:pPr>
            <w:r w:rsidRPr="00401B02">
              <w:rPr>
                <w:rFonts w:asciiTheme="minorBidi" w:hAnsiTheme="minorBidi" w:hint="cs"/>
                <w:rtl/>
              </w:rPr>
              <w:t>מלל חופשי</w:t>
            </w:r>
          </w:p>
        </w:tc>
      </w:tr>
      <w:tr w:rsidR="00E55291" w:rsidRPr="00401B02" w:rsidTr="00F3256A">
        <w:trPr>
          <w:trHeight w:val="161"/>
        </w:trPr>
        <w:tc>
          <w:tcPr>
            <w:tcW w:w="3959" w:type="dxa"/>
            <w:hideMark/>
          </w:tcPr>
          <w:p w:rsidR="00E55291" w:rsidRPr="00401B02" w:rsidRDefault="00E55291" w:rsidP="00394766">
            <w:pPr>
              <w:pStyle w:val="afa"/>
              <w:ind w:left="0"/>
              <w:jc w:val="center"/>
              <w:rPr>
                <w:rFonts w:asciiTheme="minorBidi" w:hAnsiTheme="minorBidi"/>
                <w:rtl/>
              </w:rPr>
            </w:pPr>
            <w:r w:rsidRPr="00401B02">
              <w:rPr>
                <w:rFonts w:asciiTheme="minorBidi" w:hAnsiTheme="minorBidi" w:hint="cs"/>
                <w:rtl/>
              </w:rPr>
              <w:t>תיאור האירוע והשפעתו</w:t>
            </w:r>
          </w:p>
        </w:tc>
        <w:tc>
          <w:tcPr>
            <w:tcW w:w="3828" w:type="dxa"/>
            <w:gridSpan w:val="2"/>
          </w:tcPr>
          <w:p w:rsidR="00E55291" w:rsidRPr="00401B02" w:rsidRDefault="00E55291" w:rsidP="00394766">
            <w:pPr>
              <w:pStyle w:val="afa"/>
              <w:ind w:left="0"/>
              <w:jc w:val="center"/>
              <w:rPr>
                <w:rFonts w:asciiTheme="minorBidi" w:hAnsiTheme="minorBidi"/>
                <w:rtl/>
              </w:rPr>
            </w:pPr>
            <w:r w:rsidRPr="00401B02">
              <w:rPr>
                <w:rFonts w:asciiTheme="minorBidi" w:hAnsiTheme="minorBidi" w:hint="cs"/>
                <w:rtl/>
              </w:rPr>
              <w:t>מלל חופשי</w:t>
            </w:r>
          </w:p>
        </w:tc>
      </w:tr>
      <w:tr w:rsidR="00E55291" w:rsidRPr="00401B02" w:rsidTr="00F3256A">
        <w:trPr>
          <w:trHeight w:val="374"/>
        </w:trPr>
        <w:tc>
          <w:tcPr>
            <w:tcW w:w="3959" w:type="dxa"/>
            <w:hideMark/>
          </w:tcPr>
          <w:p w:rsidR="00E55291" w:rsidRPr="00401B02" w:rsidRDefault="00E55291" w:rsidP="00394766">
            <w:pPr>
              <w:pStyle w:val="afa"/>
              <w:ind w:left="0"/>
              <w:jc w:val="center"/>
              <w:rPr>
                <w:rFonts w:asciiTheme="minorBidi" w:hAnsiTheme="minorBidi"/>
                <w:rtl/>
              </w:rPr>
            </w:pPr>
            <w:r w:rsidRPr="00401B02">
              <w:rPr>
                <w:rFonts w:asciiTheme="minorBidi" w:hAnsiTheme="minorBidi" w:hint="cs"/>
                <w:rtl/>
              </w:rPr>
              <w:t>צפי למימוש</w:t>
            </w:r>
          </w:p>
        </w:tc>
        <w:tc>
          <w:tcPr>
            <w:tcW w:w="3828" w:type="dxa"/>
            <w:gridSpan w:val="2"/>
          </w:tcPr>
          <w:p w:rsidR="00E55291" w:rsidRPr="00401B02" w:rsidRDefault="00F3256A" w:rsidP="00394766">
            <w:pPr>
              <w:pStyle w:val="afa"/>
              <w:ind w:left="0"/>
              <w:jc w:val="center"/>
              <w:rPr>
                <w:rFonts w:asciiTheme="minorBidi" w:hAnsiTheme="minorBidi"/>
                <w:rtl/>
              </w:rPr>
            </w:pPr>
            <w:r w:rsidRPr="00401B02">
              <w:rPr>
                <w:rFonts w:asciiTheme="minorBidi" w:hAnsiTheme="minorBidi"/>
              </w:rPr>
              <w:t>DD/MM/YYYY</w:t>
            </w:r>
          </w:p>
        </w:tc>
      </w:tr>
    </w:tbl>
    <w:p w:rsidR="00E55291" w:rsidRDefault="00E55291" w:rsidP="00E55291">
      <w:pPr>
        <w:ind w:left="360"/>
        <w:rPr>
          <w:rtl/>
        </w:rPr>
      </w:pPr>
    </w:p>
    <w:p w:rsidR="00E55291" w:rsidRDefault="00E55291" w:rsidP="00E55291">
      <w:pPr>
        <w:ind w:left="360"/>
        <w:rPr>
          <w:rtl/>
        </w:rPr>
      </w:pPr>
    </w:p>
    <w:p w:rsidR="00E55291" w:rsidRPr="004626BF" w:rsidRDefault="00E55291" w:rsidP="00E55291">
      <w:pPr>
        <w:tabs>
          <w:tab w:val="clear" w:pos="567"/>
          <w:tab w:val="clear" w:pos="1134"/>
          <w:tab w:val="clear" w:pos="1814"/>
          <w:tab w:val="clear" w:pos="2665"/>
        </w:tabs>
        <w:bidi w:val="0"/>
        <w:spacing w:line="240" w:lineRule="auto"/>
        <w:jc w:val="left"/>
        <w:rPr>
          <w:rFonts w:ascii="David" w:hAnsi="David"/>
          <w:b/>
          <w:bCs/>
        </w:rPr>
      </w:pPr>
      <w:r w:rsidRPr="004626BF">
        <w:rPr>
          <w:rFonts w:ascii="David" w:hAnsi="David"/>
          <w:b/>
          <w:bCs/>
          <w:rtl/>
        </w:rPr>
        <w:br w:type="page"/>
      </w:r>
    </w:p>
    <w:p w:rsidR="00E55291" w:rsidRDefault="00E55291" w:rsidP="00925A79">
      <w:pPr>
        <w:ind w:left="357"/>
        <w:jc w:val="center"/>
        <w:rPr>
          <w:b/>
          <w:bCs/>
          <w:u w:val="single"/>
          <w:rtl/>
        </w:rPr>
      </w:pPr>
      <w:r w:rsidRPr="007438F6">
        <w:rPr>
          <w:rFonts w:hint="cs"/>
          <w:b/>
          <w:bCs/>
          <w:u w:val="single"/>
          <w:rtl/>
        </w:rPr>
        <w:lastRenderedPageBreak/>
        <w:t xml:space="preserve">נספח </w:t>
      </w:r>
      <w:r>
        <w:rPr>
          <w:rFonts w:hint="cs"/>
          <w:b/>
          <w:bCs/>
          <w:u w:val="single"/>
          <w:rtl/>
        </w:rPr>
        <w:t>ה</w:t>
      </w:r>
      <w:r w:rsidRPr="007438F6">
        <w:rPr>
          <w:rFonts w:hint="cs"/>
          <w:b/>
          <w:bCs/>
          <w:u w:val="single"/>
          <w:rtl/>
        </w:rPr>
        <w:t xml:space="preserve">' </w:t>
      </w:r>
      <w:r w:rsidR="00925A79">
        <w:rPr>
          <w:b/>
          <w:bCs/>
          <w:u w:val="single"/>
          <w:rtl/>
        </w:rPr>
        <w:t>–</w:t>
      </w:r>
      <w:r w:rsidRPr="007438F6">
        <w:rPr>
          <w:rFonts w:hint="cs"/>
          <w:b/>
          <w:bCs/>
          <w:u w:val="single"/>
          <w:rtl/>
        </w:rPr>
        <w:t xml:space="preserve"> </w:t>
      </w:r>
      <w:r w:rsidR="00925A79">
        <w:rPr>
          <w:rFonts w:hint="cs"/>
          <w:b/>
          <w:bCs/>
          <w:u w:val="single"/>
          <w:rtl/>
        </w:rPr>
        <w:t>מתכונת</w:t>
      </w:r>
      <w:r w:rsidRPr="007438F6">
        <w:rPr>
          <w:rFonts w:hint="cs"/>
          <w:b/>
          <w:bCs/>
          <w:u w:val="single"/>
          <w:rtl/>
        </w:rPr>
        <w:t xml:space="preserve"> דיווח </w:t>
      </w:r>
      <w:r w:rsidR="00925A79">
        <w:rPr>
          <w:rFonts w:hint="cs"/>
          <w:b/>
          <w:bCs/>
          <w:u w:val="single"/>
          <w:rtl/>
        </w:rPr>
        <w:t>על</w:t>
      </w:r>
      <w:r w:rsidRPr="007438F6">
        <w:rPr>
          <w:rFonts w:hint="cs"/>
          <w:b/>
          <w:bCs/>
          <w:u w:val="single"/>
          <w:rtl/>
        </w:rPr>
        <w:t xml:space="preserve"> שירות טכנולוגי חדש</w:t>
      </w:r>
    </w:p>
    <w:p w:rsidR="00C23CDB" w:rsidRDefault="00C23CDB" w:rsidP="00E55291">
      <w:pPr>
        <w:ind w:left="357"/>
        <w:jc w:val="center"/>
        <w:rPr>
          <w:b/>
          <w:bCs/>
          <w:u w:val="single"/>
          <w:rtl/>
        </w:rPr>
      </w:pPr>
    </w:p>
    <w:tbl>
      <w:tblPr>
        <w:tblStyle w:val="af"/>
        <w:bidiVisual/>
        <w:tblW w:w="0" w:type="auto"/>
        <w:tblInd w:w="1203" w:type="dxa"/>
        <w:tblLook w:val="04A0" w:firstRow="1" w:lastRow="0" w:firstColumn="1" w:lastColumn="0" w:noHBand="0" w:noVBand="1"/>
      </w:tblPr>
      <w:tblGrid>
        <w:gridCol w:w="3818"/>
        <w:gridCol w:w="3969"/>
      </w:tblGrid>
      <w:tr w:rsidR="00E55291" w:rsidTr="00394766">
        <w:tc>
          <w:tcPr>
            <w:tcW w:w="778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55291" w:rsidRDefault="00E55291" w:rsidP="00394766">
            <w:pPr>
              <w:pStyle w:val="afa"/>
              <w:ind w:left="0"/>
              <w:jc w:val="center"/>
              <w:rPr>
                <w:rFonts w:asciiTheme="minorBidi" w:hAnsiTheme="minorBidi"/>
              </w:rPr>
            </w:pPr>
            <w:r w:rsidRPr="00403FDC">
              <w:rPr>
                <w:rFonts w:asciiTheme="minorBidi" w:hAnsiTheme="minorBidi" w:hint="cs"/>
                <w:b/>
                <w:bCs/>
                <w:rtl/>
              </w:rPr>
              <w:t>שירות חדש</w:t>
            </w:r>
          </w:p>
        </w:tc>
      </w:tr>
      <w:tr w:rsidR="00E55291" w:rsidTr="00394766">
        <w:tc>
          <w:tcPr>
            <w:tcW w:w="3818" w:type="dxa"/>
            <w:tcBorders>
              <w:top w:val="single" w:sz="4" w:space="0" w:color="auto"/>
              <w:left w:val="single" w:sz="4" w:space="0" w:color="auto"/>
              <w:bottom w:val="single" w:sz="4" w:space="0" w:color="auto"/>
              <w:right w:val="single" w:sz="4" w:space="0" w:color="auto"/>
            </w:tcBorders>
            <w:hideMark/>
          </w:tcPr>
          <w:p w:rsidR="00E55291" w:rsidRDefault="00E55291" w:rsidP="00394766">
            <w:pPr>
              <w:pStyle w:val="afa"/>
              <w:ind w:left="0"/>
              <w:rPr>
                <w:rFonts w:asciiTheme="minorBidi" w:hAnsiTheme="minorBidi"/>
              </w:rPr>
            </w:pPr>
            <w:r>
              <w:rPr>
                <w:rFonts w:asciiTheme="minorBidi" w:hAnsiTheme="minorBidi" w:hint="cs"/>
                <w:rtl/>
              </w:rPr>
              <w:t>תאריך הדיווח</w:t>
            </w:r>
          </w:p>
        </w:tc>
        <w:tc>
          <w:tcPr>
            <w:tcW w:w="3969" w:type="dxa"/>
            <w:tcBorders>
              <w:top w:val="single" w:sz="4" w:space="0" w:color="auto"/>
              <w:left w:val="single" w:sz="4" w:space="0" w:color="auto"/>
              <w:bottom w:val="single" w:sz="4" w:space="0" w:color="auto"/>
              <w:right w:val="single" w:sz="4" w:space="0" w:color="auto"/>
            </w:tcBorders>
            <w:hideMark/>
          </w:tcPr>
          <w:p w:rsidR="00E55291" w:rsidRDefault="00E55291" w:rsidP="00394766">
            <w:pPr>
              <w:pStyle w:val="afa"/>
              <w:ind w:left="0"/>
              <w:rPr>
                <w:rFonts w:asciiTheme="minorBidi" w:hAnsiTheme="minorBidi"/>
                <w:rtl/>
              </w:rPr>
            </w:pPr>
            <w:r>
              <w:rPr>
                <w:rFonts w:asciiTheme="minorBidi" w:hAnsiTheme="minorBidi"/>
              </w:rPr>
              <w:t>DD/MM/YYYY</w:t>
            </w:r>
          </w:p>
        </w:tc>
      </w:tr>
      <w:tr w:rsidR="00E55291" w:rsidTr="00394766">
        <w:tc>
          <w:tcPr>
            <w:tcW w:w="3818" w:type="dxa"/>
            <w:tcBorders>
              <w:top w:val="single" w:sz="4" w:space="0" w:color="auto"/>
              <w:left w:val="single" w:sz="4" w:space="0" w:color="auto"/>
              <w:bottom w:val="single" w:sz="4" w:space="0" w:color="auto"/>
              <w:right w:val="single" w:sz="4" w:space="0" w:color="auto"/>
            </w:tcBorders>
          </w:tcPr>
          <w:p w:rsidR="00E55291" w:rsidRDefault="00E55291" w:rsidP="00394766">
            <w:pPr>
              <w:pStyle w:val="afa"/>
              <w:ind w:left="0"/>
              <w:rPr>
                <w:rFonts w:asciiTheme="minorBidi" w:hAnsiTheme="minorBidi"/>
                <w:rtl/>
              </w:rPr>
            </w:pPr>
            <w:r>
              <w:rPr>
                <w:rFonts w:asciiTheme="minorBidi" w:hAnsiTheme="minorBidi" w:hint="cs"/>
                <w:rtl/>
              </w:rPr>
              <w:t>שם מיופה הכוח בתמורה</w:t>
            </w:r>
          </w:p>
        </w:tc>
        <w:tc>
          <w:tcPr>
            <w:tcW w:w="3969" w:type="dxa"/>
            <w:tcBorders>
              <w:top w:val="single" w:sz="4" w:space="0" w:color="auto"/>
              <w:left w:val="single" w:sz="4" w:space="0" w:color="auto"/>
              <w:bottom w:val="single" w:sz="4" w:space="0" w:color="auto"/>
              <w:right w:val="single" w:sz="4" w:space="0" w:color="auto"/>
            </w:tcBorders>
          </w:tcPr>
          <w:p w:rsidR="00E55291" w:rsidRDefault="00E55291" w:rsidP="00394766">
            <w:pPr>
              <w:pStyle w:val="afa"/>
              <w:ind w:left="0"/>
              <w:rPr>
                <w:rFonts w:asciiTheme="minorBidi" w:hAnsiTheme="minorBidi"/>
                <w:rtl/>
              </w:rPr>
            </w:pPr>
          </w:p>
        </w:tc>
      </w:tr>
      <w:tr w:rsidR="00E55291" w:rsidTr="00394766">
        <w:tc>
          <w:tcPr>
            <w:tcW w:w="3818" w:type="dxa"/>
            <w:tcBorders>
              <w:top w:val="single" w:sz="4" w:space="0" w:color="auto"/>
              <w:left w:val="single" w:sz="4" w:space="0" w:color="auto"/>
              <w:bottom w:val="single" w:sz="4" w:space="0" w:color="auto"/>
              <w:right w:val="single" w:sz="4" w:space="0" w:color="auto"/>
            </w:tcBorders>
          </w:tcPr>
          <w:p w:rsidR="00E55291" w:rsidRDefault="00E55291" w:rsidP="00394766">
            <w:pPr>
              <w:pStyle w:val="afa"/>
              <w:ind w:left="0"/>
              <w:rPr>
                <w:rFonts w:asciiTheme="minorBidi" w:hAnsiTheme="minorBidi"/>
                <w:rtl/>
              </w:rPr>
            </w:pPr>
            <w:r>
              <w:rPr>
                <w:rFonts w:asciiTheme="minorBidi" w:hAnsiTheme="minorBidi" w:hint="cs"/>
                <w:rtl/>
              </w:rPr>
              <w:t>מזהה מיופה כוח בתמורה במרשם מיופי הכוח בתמורה</w:t>
            </w:r>
          </w:p>
        </w:tc>
        <w:tc>
          <w:tcPr>
            <w:tcW w:w="3969" w:type="dxa"/>
            <w:tcBorders>
              <w:top w:val="single" w:sz="4" w:space="0" w:color="auto"/>
              <w:left w:val="single" w:sz="4" w:space="0" w:color="auto"/>
              <w:bottom w:val="single" w:sz="4" w:space="0" w:color="auto"/>
              <w:right w:val="single" w:sz="4" w:space="0" w:color="auto"/>
            </w:tcBorders>
          </w:tcPr>
          <w:p w:rsidR="00E55291" w:rsidRDefault="00E55291" w:rsidP="00394766">
            <w:pPr>
              <w:pStyle w:val="afa"/>
              <w:ind w:left="0"/>
              <w:rPr>
                <w:rFonts w:asciiTheme="minorBidi" w:hAnsiTheme="minorBidi"/>
                <w:rtl/>
              </w:rPr>
            </w:pPr>
          </w:p>
        </w:tc>
      </w:tr>
      <w:tr w:rsidR="00E55291" w:rsidTr="00394766">
        <w:tc>
          <w:tcPr>
            <w:tcW w:w="3818" w:type="dxa"/>
            <w:tcBorders>
              <w:top w:val="single" w:sz="4" w:space="0" w:color="auto"/>
              <w:left w:val="single" w:sz="4" w:space="0" w:color="auto"/>
              <w:bottom w:val="single" w:sz="4" w:space="0" w:color="auto"/>
              <w:right w:val="single" w:sz="4" w:space="0" w:color="auto"/>
            </w:tcBorders>
            <w:hideMark/>
          </w:tcPr>
          <w:p w:rsidR="00E55291" w:rsidRDefault="00E55291" w:rsidP="00394766">
            <w:pPr>
              <w:pStyle w:val="afa"/>
              <w:ind w:left="0"/>
              <w:rPr>
                <w:rFonts w:asciiTheme="minorBidi" w:hAnsiTheme="minorBidi"/>
                <w:rtl/>
              </w:rPr>
            </w:pPr>
            <w:r>
              <w:rPr>
                <w:rFonts w:asciiTheme="minorBidi" w:hAnsiTheme="minorBidi" w:hint="cs"/>
                <w:rtl/>
              </w:rPr>
              <w:t>פרטי ממלא הדוח בפועל</w:t>
            </w:r>
          </w:p>
        </w:tc>
        <w:tc>
          <w:tcPr>
            <w:tcW w:w="3969" w:type="dxa"/>
            <w:tcBorders>
              <w:top w:val="single" w:sz="4" w:space="0" w:color="auto"/>
              <w:left w:val="single" w:sz="4" w:space="0" w:color="auto"/>
              <w:bottom w:val="single" w:sz="4" w:space="0" w:color="auto"/>
              <w:right w:val="single" w:sz="4" w:space="0" w:color="auto"/>
            </w:tcBorders>
          </w:tcPr>
          <w:p w:rsidR="00E55291" w:rsidRDefault="00E55291" w:rsidP="00394766">
            <w:pPr>
              <w:pStyle w:val="afa"/>
              <w:ind w:left="0"/>
              <w:rPr>
                <w:rFonts w:asciiTheme="minorBidi" w:hAnsiTheme="minorBidi"/>
                <w:rtl/>
              </w:rPr>
            </w:pPr>
          </w:p>
        </w:tc>
      </w:tr>
      <w:tr w:rsidR="00E55291" w:rsidTr="00394766">
        <w:tc>
          <w:tcPr>
            <w:tcW w:w="3818" w:type="dxa"/>
            <w:tcBorders>
              <w:top w:val="single" w:sz="4" w:space="0" w:color="auto"/>
              <w:left w:val="single" w:sz="4" w:space="0" w:color="auto"/>
              <w:bottom w:val="single" w:sz="4" w:space="0" w:color="auto"/>
              <w:right w:val="single" w:sz="4" w:space="0" w:color="auto"/>
            </w:tcBorders>
            <w:hideMark/>
          </w:tcPr>
          <w:p w:rsidR="00E55291" w:rsidRPr="00401B02" w:rsidRDefault="00E55291" w:rsidP="00394766">
            <w:pPr>
              <w:pStyle w:val="afa"/>
              <w:ind w:left="0"/>
              <w:rPr>
                <w:rFonts w:asciiTheme="minorBidi" w:hAnsiTheme="minorBidi"/>
                <w:rtl/>
              </w:rPr>
            </w:pPr>
            <w:r w:rsidRPr="00401B02">
              <w:rPr>
                <w:rFonts w:asciiTheme="minorBidi" w:hAnsiTheme="minorBidi" w:hint="cs"/>
                <w:rtl/>
              </w:rPr>
              <w:t>שם השירות החדש</w:t>
            </w:r>
          </w:p>
        </w:tc>
        <w:tc>
          <w:tcPr>
            <w:tcW w:w="3969" w:type="dxa"/>
            <w:tcBorders>
              <w:top w:val="single" w:sz="4" w:space="0" w:color="auto"/>
              <w:left w:val="single" w:sz="4" w:space="0" w:color="auto"/>
              <w:bottom w:val="single" w:sz="4" w:space="0" w:color="auto"/>
              <w:right w:val="single" w:sz="4" w:space="0" w:color="auto"/>
            </w:tcBorders>
          </w:tcPr>
          <w:p w:rsidR="00E55291" w:rsidRDefault="00E55291" w:rsidP="00394766">
            <w:pPr>
              <w:pStyle w:val="afa"/>
              <w:ind w:left="0"/>
              <w:rPr>
                <w:rFonts w:asciiTheme="minorBidi" w:hAnsiTheme="minorBidi"/>
                <w:rtl/>
              </w:rPr>
            </w:pPr>
          </w:p>
        </w:tc>
      </w:tr>
      <w:tr w:rsidR="00E55291" w:rsidTr="00394766">
        <w:trPr>
          <w:trHeight w:val="362"/>
        </w:trPr>
        <w:tc>
          <w:tcPr>
            <w:tcW w:w="3818" w:type="dxa"/>
            <w:hideMark/>
          </w:tcPr>
          <w:p w:rsidR="00E55291" w:rsidRPr="00401B02" w:rsidRDefault="00E55291" w:rsidP="00394766">
            <w:pPr>
              <w:pStyle w:val="afa"/>
              <w:ind w:left="0"/>
              <w:rPr>
                <w:rFonts w:asciiTheme="minorBidi" w:hAnsiTheme="minorBidi"/>
                <w:rtl/>
              </w:rPr>
            </w:pPr>
            <w:r w:rsidRPr="00401B02">
              <w:rPr>
                <w:rFonts w:asciiTheme="minorBidi" w:hAnsiTheme="minorBidi" w:hint="cs"/>
                <w:rtl/>
              </w:rPr>
              <w:t>תיאור השירות</w:t>
            </w:r>
          </w:p>
        </w:tc>
        <w:tc>
          <w:tcPr>
            <w:tcW w:w="3969" w:type="dxa"/>
          </w:tcPr>
          <w:p w:rsidR="00E55291" w:rsidRDefault="00E55291" w:rsidP="00394766">
            <w:pPr>
              <w:pStyle w:val="afa"/>
              <w:ind w:left="0"/>
              <w:rPr>
                <w:rFonts w:asciiTheme="minorBidi" w:hAnsiTheme="minorBidi"/>
                <w:rtl/>
              </w:rPr>
            </w:pPr>
            <w:r>
              <w:rPr>
                <w:rFonts w:asciiTheme="minorBidi" w:hAnsiTheme="minorBidi" w:hint="cs"/>
                <w:rtl/>
              </w:rPr>
              <w:t>מלל חופשי</w:t>
            </w:r>
          </w:p>
        </w:tc>
      </w:tr>
      <w:tr w:rsidR="00E55291" w:rsidTr="00394766">
        <w:trPr>
          <w:trHeight w:val="374"/>
        </w:trPr>
        <w:tc>
          <w:tcPr>
            <w:tcW w:w="3818" w:type="dxa"/>
            <w:hideMark/>
          </w:tcPr>
          <w:p w:rsidR="00E55291" w:rsidRPr="00401B02" w:rsidRDefault="00E55291" w:rsidP="00394766">
            <w:pPr>
              <w:pStyle w:val="afa"/>
              <w:ind w:left="0"/>
              <w:rPr>
                <w:rFonts w:asciiTheme="minorBidi" w:hAnsiTheme="minorBidi"/>
                <w:rtl/>
              </w:rPr>
            </w:pPr>
            <w:r w:rsidRPr="00401B02">
              <w:rPr>
                <w:rFonts w:asciiTheme="minorBidi" w:hAnsiTheme="minorBidi" w:hint="cs"/>
                <w:rtl/>
              </w:rPr>
              <w:t>סטטוס אישורים והגורם המאשר</w:t>
            </w:r>
          </w:p>
        </w:tc>
        <w:tc>
          <w:tcPr>
            <w:tcW w:w="3969" w:type="dxa"/>
            <w:hideMark/>
          </w:tcPr>
          <w:p w:rsidR="00E55291" w:rsidRDefault="00E55291" w:rsidP="00394766">
            <w:pPr>
              <w:pStyle w:val="afa"/>
              <w:ind w:left="0"/>
              <w:rPr>
                <w:rFonts w:asciiTheme="minorBidi" w:hAnsiTheme="minorBidi"/>
                <w:rtl/>
              </w:rPr>
            </w:pPr>
            <w:r>
              <w:rPr>
                <w:rFonts w:asciiTheme="minorBidi" w:hAnsiTheme="minorBidi" w:hint="cs"/>
                <w:rtl/>
              </w:rPr>
              <w:t xml:space="preserve">טרם אושר/ אושר חלקית/ אושר במלואו/ </w:t>
            </w:r>
          </w:p>
          <w:p w:rsidR="00E55291" w:rsidRDefault="00E55291" w:rsidP="00F3256A">
            <w:pPr>
              <w:pStyle w:val="afa"/>
              <w:ind w:left="0"/>
              <w:rPr>
                <w:rFonts w:asciiTheme="minorBidi" w:hAnsiTheme="minorBidi"/>
                <w:rtl/>
              </w:rPr>
            </w:pPr>
            <w:r>
              <w:rPr>
                <w:rFonts w:asciiTheme="minorBidi" w:hAnsiTheme="minorBidi" w:hint="cs"/>
                <w:rtl/>
              </w:rPr>
              <w:t>יעוץ משפטי/</w:t>
            </w:r>
            <w:r w:rsidR="00F3256A">
              <w:rPr>
                <w:rFonts w:asciiTheme="minorBidi" w:hAnsiTheme="minorBidi" w:hint="cs"/>
                <w:rtl/>
              </w:rPr>
              <w:t>ממונה אבטחת מידע</w:t>
            </w:r>
            <w:r>
              <w:rPr>
                <w:rFonts w:asciiTheme="minorBidi" w:hAnsiTheme="minorBidi" w:hint="cs"/>
                <w:rtl/>
              </w:rPr>
              <w:t>/ הנהלה/ דירקטוריון תאריך האישור</w:t>
            </w:r>
          </w:p>
        </w:tc>
      </w:tr>
      <w:tr w:rsidR="00E55291" w:rsidTr="00394766">
        <w:trPr>
          <w:trHeight w:val="374"/>
        </w:trPr>
        <w:tc>
          <w:tcPr>
            <w:tcW w:w="3818" w:type="dxa"/>
          </w:tcPr>
          <w:p w:rsidR="00E55291" w:rsidRDefault="00E55291" w:rsidP="00394766">
            <w:pPr>
              <w:pStyle w:val="afa"/>
              <w:ind w:left="0"/>
              <w:rPr>
                <w:rFonts w:asciiTheme="minorBidi" w:hAnsiTheme="minorBidi"/>
                <w:rtl/>
              </w:rPr>
            </w:pPr>
            <w:r w:rsidRPr="00124BA7">
              <w:rPr>
                <w:rFonts w:hint="cs"/>
                <w:rtl/>
              </w:rPr>
              <w:t>תכנית עבודה לעמידה בדרישות נוספות שיחולו בעקבות שינוי סיווג, ככל שרלוונטי</w:t>
            </w:r>
          </w:p>
        </w:tc>
        <w:tc>
          <w:tcPr>
            <w:tcW w:w="3969" w:type="dxa"/>
          </w:tcPr>
          <w:p w:rsidR="00E55291" w:rsidDel="00124BA7" w:rsidRDefault="00E55291" w:rsidP="00394766">
            <w:pPr>
              <w:pStyle w:val="afa"/>
              <w:ind w:left="0"/>
              <w:rPr>
                <w:rFonts w:asciiTheme="minorBidi" w:hAnsiTheme="minorBidi"/>
                <w:rtl/>
              </w:rPr>
            </w:pPr>
            <w:r>
              <w:rPr>
                <w:rFonts w:asciiTheme="minorBidi" w:hAnsiTheme="minorBidi" w:hint="cs"/>
                <w:rtl/>
              </w:rPr>
              <w:t>יש לצרף</w:t>
            </w:r>
          </w:p>
        </w:tc>
      </w:tr>
      <w:tr w:rsidR="00E55291" w:rsidTr="00394766">
        <w:trPr>
          <w:trHeight w:val="374"/>
        </w:trPr>
        <w:tc>
          <w:tcPr>
            <w:tcW w:w="3818" w:type="dxa"/>
          </w:tcPr>
          <w:p w:rsidR="00E55291" w:rsidRPr="00401B02" w:rsidRDefault="00E55291" w:rsidP="00394766">
            <w:pPr>
              <w:pStyle w:val="afa"/>
              <w:ind w:left="0"/>
              <w:rPr>
                <w:rFonts w:asciiTheme="minorBidi" w:hAnsiTheme="minorBidi"/>
                <w:rtl/>
              </w:rPr>
            </w:pPr>
            <w:r>
              <w:rPr>
                <w:rFonts w:asciiTheme="minorBidi" w:hAnsiTheme="minorBidi" w:hint="cs"/>
                <w:rtl/>
              </w:rPr>
              <w:t>סקר סיכונים הממפה את כלל הסיכונים הכרוכים  בפעילות, והכלים האמצעים והתהליכים לניטור ובקרה במטרה לצמצמם</w:t>
            </w:r>
          </w:p>
        </w:tc>
        <w:tc>
          <w:tcPr>
            <w:tcW w:w="3969" w:type="dxa"/>
          </w:tcPr>
          <w:p w:rsidR="00E55291" w:rsidRDefault="00E55291" w:rsidP="00394766">
            <w:pPr>
              <w:pStyle w:val="afa"/>
              <w:ind w:left="0"/>
              <w:rPr>
                <w:rFonts w:asciiTheme="minorBidi" w:hAnsiTheme="minorBidi"/>
                <w:rtl/>
              </w:rPr>
            </w:pPr>
            <w:r>
              <w:rPr>
                <w:rFonts w:asciiTheme="minorBidi" w:hAnsiTheme="minorBidi" w:hint="cs"/>
                <w:rtl/>
              </w:rPr>
              <w:t>יש לצרף</w:t>
            </w:r>
          </w:p>
        </w:tc>
      </w:tr>
    </w:tbl>
    <w:p w:rsidR="00E55291" w:rsidRDefault="00E55291" w:rsidP="00E55291">
      <w:pPr>
        <w:ind w:left="357"/>
        <w:rPr>
          <w:b/>
          <w:bCs/>
          <w:rtl/>
        </w:rPr>
      </w:pPr>
    </w:p>
    <w:p w:rsidR="00E55291" w:rsidRDefault="00E55291" w:rsidP="00E55291">
      <w:pPr>
        <w:spacing w:after="120" w:line="240" w:lineRule="auto"/>
        <w:jc w:val="center"/>
        <w:rPr>
          <w:rFonts w:ascii="David" w:hAnsi="David"/>
          <w:b/>
          <w:bCs/>
          <w:u w:val="single"/>
          <w:rtl/>
        </w:rPr>
      </w:pPr>
    </w:p>
    <w:p w:rsidR="00E55291" w:rsidRDefault="00E55291" w:rsidP="00E55291">
      <w:pPr>
        <w:spacing w:after="120" w:line="240" w:lineRule="auto"/>
        <w:jc w:val="center"/>
        <w:rPr>
          <w:rFonts w:ascii="David" w:hAnsi="David"/>
          <w:b/>
          <w:bCs/>
          <w:u w:val="single"/>
          <w:rtl/>
        </w:rPr>
      </w:pPr>
    </w:p>
    <w:p w:rsidR="00D559A9" w:rsidRPr="00E333E5" w:rsidRDefault="00D559A9" w:rsidP="00D559A9">
      <w:pPr>
        <w:spacing w:after="120" w:line="240" w:lineRule="auto"/>
        <w:jc w:val="center"/>
        <w:rPr>
          <w:rFonts w:ascii="David" w:hAnsi="David"/>
          <w:b/>
          <w:bCs/>
          <w:u w:val="single"/>
          <w:rtl/>
        </w:rPr>
      </w:pPr>
    </w:p>
    <w:p w:rsidR="00D559A9" w:rsidRDefault="00D559A9" w:rsidP="00D559A9">
      <w:pPr>
        <w:pStyle w:val="afa"/>
        <w:ind w:left="360"/>
        <w:rPr>
          <w:b/>
          <w:bCs/>
          <w:rtl/>
        </w:rPr>
      </w:pPr>
    </w:p>
    <w:p w:rsidR="00D559A9" w:rsidRDefault="00D559A9" w:rsidP="00D559A9">
      <w:pPr>
        <w:ind w:left="360"/>
        <w:rPr>
          <w:rtl/>
        </w:rPr>
      </w:pPr>
    </w:p>
    <w:p w:rsidR="00D559A9" w:rsidRDefault="00D559A9" w:rsidP="00D559A9">
      <w:pPr>
        <w:ind w:left="360"/>
        <w:rPr>
          <w:rtl/>
        </w:rPr>
      </w:pPr>
    </w:p>
    <w:p w:rsidR="00D559A9" w:rsidRDefault="00D559A9" w:rsidP="00D559A9">
      <w:pPr>
        <w:ind w:left="360"/>
        <w:rPr>
          <w:rtl/>
        </w:rPr>
      </w:pPr>
    </w:p>
    <w:p w:rsidR="00D559A9" w:rsidRDefault="00D559A9" w:rsidP="00D559A9">
      <w:pPr>
        <w:ind w:left="360"/>
        <w:rPr>
          <w:rtl/>
        </w:rPr>
      </w:pPr>
    </w:p>
    <w:p w:rsidR="00D559A9" w:rsidRPr="00A948CF" w:rsidRDefault="00D559A9" w:rsidP="00A948CF">
      <w:pPr>
        <w:tabs>
          <w:tab w:val="clear" w:pos="567"/>
          <w:tab w:val="clear" w:pos="1134"/>
          <w:tab w:val="clear" w:pos="1814"/>
          <w:tab w:val="clear" w:pos="2665"/>
        </w:tabs>
        <w:bidi w:val="0"/>
        <w:spacing w:line="240" w:lineRule="auto"/>
        <w:jc w:val="left"/>
      </w:pPr>
    </w:p>
    <w:p w:rsidR="00D559A9" w:rsidRDefault="00D559A9" w:rsidP="00D559A9">
      <w:pPr>
        <w:spacing w:after="120" w:line="240" w:lineRule="auto"/>
        <w:jc w:val="center"/>
        <w:rPr>
          <w:rFonts w:ascii="David" w:hAnsi="David"/>
          <w:b/>
          <w:bCs/>
          <w:u w:val="single"/>
          <w:rtl/>
        </w:rPr>
      </w:pPr>
    </w:p>
    <w:p w:rsidR="00B423C7" w:rsidRDefault="00B423C7" w:rsidP="00B423C7">
      <w:pPr>
        <w:spacing w:after="120" w:line="240" w:lineRule="auto"/>
        <w:jc w:val="center"/>
        <w:rPr>
          <w:rFonts w:ascii="David" w:hAnsi="David"/>
          <w:b/>
          <w:bCs/>
          <w:u w:val="single"/>
          <w:rtl/>
        </w:rPr>
      </w:pPr>
    </w:p>
    <w:p w:rsidR="00C23CDB" w:rsidRPr="00FC3EFA" w:rsidRDefault="00C23CDB" w:rsidP="00B423C7">
      <w:pPr>
        <w:spacing w:after="120" w:line="240" w:lineRule="auto"/>
        <w:jc w:val="center"/>
        <w:rPr>
          <w:rFonts w:ascii="David" w:hAnsi="David"/>
          <w:b/>
          <w:bCs/>
          <w:u w:val="single"/>
          <w:rtl/>
        </w:rPr>
      </w:pPr>
    </w:p>
    <w:sectPr w:rsidR="00C23CDB" w:rsidRPr="00FC3EFA" w:rsidSect="001D75A4">
      <w:headerReference w:type="even" r:id="rId10"/>
      <w:headerReference w:type="default" r:id="rId11"/>
      <w:footerReference w:type="even" r:id="rId12"/>
      <w:headerReference w:type="first" r:id="rId13"/>
      <w:footerReference w:type="first" r:id="rId14"/>
      <w:endnotePr>
        <w:numFmt w:val="lowerLetter"/>
      </w:endnotePr>
      <w:pgSz w:w="11906" w:h="16838" w:code="9"/>
      <w:pgMar w:top="284" w:right="1274" w:bottom="709" w:left="993" w:header="794" w:footer="680" w:gutter="0"/>
      <w:cols w:space="720"/>
      <w:titlePg/>
      <w:bidi/>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B91EC" w16cex:dateUtc="2022-11-13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328577" w16cid:durableId="271B91EC"/>
</w16cid:commentsIds>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4E">
      <wne:acd wne:acdName="acd4"/>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A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1A8" w:rsidRDefault="004361A8">
      <w:r>
        <w:separator/>
      </w:r>
    </w:p>
  </w:endnote>
  <w:endnote w:type="continuationSeparator" w:id="0">
    <w:p w:rsidR="004361A8" w:rsidRDefault="004361A8">
      <w:r>
        <w:continuationSeparator/>
      </w:r>
    </w:p>
  </w:endnote>
  <w:endnote w:type="continuationNotice" w:id="1">
    <w:p w:rsidR="004361A8" w:rsidRDefault="004361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BE" w:rsidRDefault="00A87CBE" w:rsidP="0064358E">
    <w:pPr>
      <w:pStyle w:val="a8"/>
      <w:framePr w:wrap="around" w:vAnchor="text" w:hAnchor="margin" w:xAlign="center" w:y="1"/>
      <w:rPr>
        <w:rStyle w:val="aa"/>
      </w:rPr>
    </w:pPr>
    <w:r>
      <w:rPr>
        <w:rStyle w:val="aa"/>
        <w:rtl/>
      </w:rPr>
      <w:fldChar w:fldCharType="begin"/>
    </w:r>
    <w:r>
      <w:rPr>
        <w:rStyle w:val="aa"/>
      </w:rPr>
      <w:instrText xml:space="preserve">PAGE  </w:instrText>
    </w:r>
    <w:r>
      <w:rPr>
        <w:rStyle w:val="aa"/>
        <w:rtl/>
      </w:rPr>
      <w:fldChar w:fldCharType="end"/>
    </w:r>
  </w:p>
  <w:p w:rsidR="00A87CBE" w:rsidRDefault="00A87CB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BE" w:rsidRPr="00D340F3" w:rsidRDefault="00A87CBE" w:rsidP="00EF237D">
    <w:pPr>
      <w:jc w:val="center"/>
      <w:rPr>
        <w:color w:val="FFFFFF"/>
        <w:sz w:val="2"/>
        <w:szCs w:val="2"/>
        <w:rtl/>
      </w:rPr>
    </w:pPr>
    <w:bookmarkStart w:id="24" w:name="DocOpen"/>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1A8" w:rsidRDefault="004361A8">
      <w:r>
        <w:separator/>
      </w:r>
    </w:p>
  </w:footnote>
  <w:footnote w:type="continuationSeparator" w:id="0">
    <w:p w:rsidR="004361A8" w:rsidRDefault="004361A8">
      <w:r>
        <w:continuationSeparator/>
      </w:r>
    </w:p>
  </w:footnote>
  <w:footnote w:type="continuationNotice" w:id="1">
    <w:p w:rsidR="004361A8" w:rsidRDefault="004361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BE" w:rsidRDefault="00A87CBE" w:rsidP="0028590F">
    <w:pPr>
      <w:pStyle w:val="ab"/>
      <w:framePr w:wrap="around" w:vAnchor="text" w:hAnchor="margin" w:xAlign="center" w:y="1"/>
      <w:rPr>
        <w:rStyle w:val="aa"/>
      </w:rPr>
    </w:pPr>
    <w:r>
      <w:rPr>
        <w:rStyle w:val="aa"/>
        <w:rtl/>
      </w:rPr>
      <w:fldChar w:fldCharType="begin"/>
    </w:r>
    <w:r>
      <w:rPr>
        <w:rStyle w:val="aa"/>
      </w:rPr>
      <w:instrText xml:space="preserve">PAGE  </w:instrText>
    </w:r>
    <w:r>
      <w:rPr>
        <w:rStyle w:val="aa"/>
        <w:rtl/>
      </w:rPr>
      <w:fldChar w:fldCharType="separate"/>
    </w:r>
    <w:r>
      <w:rPr>
        <w:rStyle w:val="aa"/>
        <w:noProof/>
        <w:rtl/>
      </w:rPr>
      <w:t>1</w:t>
    </w:r>
    <w:r>
      <w:rPr>
        <w:rStyle w:val="aa"/>
        <w:rtl/>
      </w:rPr>
      <w:fldChar w:fldCharType="end"/>
    </w:r>
  </w:p>
  <w:p w:rsidR="00A87CBE" w:rsidRDefault="00A87CBE">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BE" w:rsidRDefault="00A87CBE" w:rsidP="0028590F">
    <w:pPr>
      <w:pStyle w:val="ab"/>
      <w:framePr w:wrap="around" w:vAnchor="text" w:hAnchor="margin" w:xAlign="center" w:y="1"/>
      <w:rPr>
        <w:rStyle w:val="aa"/>
      </w:rPr>
    </w:pPr>
    <w:r>
      <w:rPr>
        <w:rStyle w:val="aa"/>
        <w:rtl/>
      </w:rPr>
      <w:fldChar w:fldCharType="begin"/>
    </w:r>
    <w:r>
      <w:rPr>
        <w:rStyle w:val="aa"/>
      </w:rPr>
      <w:instrText xml:space="preserve">PAGE  </w:instrText>
    </w:r>
    <w:r>
      <w:rPr>
        <w:rStyle w:val="aa"/>
        <w:rtl/>
      </w:rPr>
      <w:fldChar w:fldCharType="separate"/>
    </w:r>
    <w:r w:rsidR="00DF44D9">
      <w:rPr>
        <w:rStyle w:val="aa"/>
        <w:noProof/>
        <w:rtl/>
      </w:rPr>
      <w:t>21</w:t>
    </w:r>
    <w:r>
      <w:rPr>
        <w:rStyle w:val="aa"/>
        <w:rtl/>
      </w:rPr>
      <w:fldChar w:fldCharType="end"/>
    </w:r>
  </w:p>
  <w:p w:rsidR="00A87CBE" w:rsidRDefault="00A87CBE" w:rsidP="00737F85">
    <w:pPr>
      <w:pStyle w:val="ab"/>
      <w:tabs>
        <w:tab w:val="clear" w:pos="567"/>
        <w:tab w:val="clear" w:pos="1134"/>
        <w:tab w:val="clear" w:pos="1814"/>
        <w:tab w:val="clear" w:pos="2665"/>
        <w:tab w:val="clear" w:pos="4153"/>
        <w:tab w:val="clear" w:pos="8306"/>
      </w:tabs>
    </w:pPr>
    <w:r>
      <w:rPr>
        <w:rtl/>
      </w:rPr>
      <w:tab/>
    </w:r>
    <w:r>
      <w:tab/>
    </w:r>
  </w:p>
  <w:tbl>
    <w:tblPr>
      <w:tblW w:w="10275" w:type="dxa"/>
      <w:tblInd w:w="108" w:type="dxa"/>
      <w:tblLayout w:type="fixed"/>
      <w:tblLook w:val="0000" w:firstRow="0" w:lastRow="0" w:firstColumn="0" w:lastColumn="0" w:noHBand="0" w:noVBand="0"/>
    </w:tblPr>
    <w:tblGrid>
      <w:gridCol w:w="10275"/>
    </w:tblGrid>
    <w:tr w:rsidR="00A87CBE" w:rsidRPr="00193A01" w:rsidTr="0019685D">
      <w:trPr>
        <w:trHeight w:val="654"/>
      </w:trPr>
      <w:tc>
        <w:tcPr>
          <w:tcW w:w="10275" w:type="dxa"/>
        </w:tcPr>
        <w:tbl>
          <w:tblPr>
            <w:tblStyle w:val="af"/>
            <w:bidiVisual/>
            <w:tblW w:w="10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כותרת דף"/>
          </w:tblPr>
          <w:tblGrid>
            <w:gridCol w:w="2881"/>
            <w:gridCol w:w="5829"/>
            <w:gridCol w:w="1825"/>
          </w:tblGrid>
          <w:tr w:rsidR="00A87CBE" w:rsidRPr="00BD567D" w:rsidTr="00523C4F">
            <w:trPr>
              <w:trHeight w:val="1276"/>
              <w:tblHeader/>
            </w:trPr>
            <w:tc>
              <w:tcPr>
                <w:tcW w:w="2881" w:type="dxa"/>
              </w:tcPr>
              <w:p w:rsidR="00A87CBE" w:rsidRPr="00BD567D" w:rsidRDefault="00A87CBE" w:rsidP="00523C4F">
                <w:pPr>
                  <w:pStyle w:val="ab"/>
                  <w:rPr>
                    <w:b/>
                    <w:bCs/>
                    <w:noProof/>
                    <w:color w:val="7F7F7F" w:themeColor="text1" w:themeTint="80"/>
                  </w:rPr>
                </w:pPr>
                <w:r w:rsidRPr="00BD567D">
                  <w:rPr>
                    <w:b/>
                    <w:bCs/>
                    <w:noProof/>
                    <w:color w:val="7F7F7F" w:themeColor="text1" w:themeTint="80"/>
                  </w:rPr>
                  <w:drawing>
                    <wp:inline distT="0" distB="0" distL="0" distR="0" wp14:anchorId="5937DF30" wp14:editId="4F7A267A">
                      <wp:extent cx="1649286" cy="493616"/>
                      <wp:effectExtent l="0" t="0" r="8255" b="1905"/>
                      <wp:docPr id="5" name="תמונה 5" title="לוגו מערכ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0363" cy="493938"/>
                              </a:xfrm>
                              <a:prstGeom prst="rect">
                                <a:avLst/>
                              </a:prstGeom>
                            </pic:spPr>
                          </pic:pic>
                        </a:graphicData>
                      </a:graphic>
                    </wp:inline>
                  </w:drawing>
                </w:r>
              </w:p>
            </w:tc>
            <w:tc>
              <w:tcPr>
                <w:tcW w:w="5829" w:type="dxa"/>
              </w:tcPr>
              <w:p w:rsidR="00A87CBE" w:rsidRPr="0079214E" w:rsidRDefault="00A87CBE" w:rsidP="00523C4F">
                <w:pPr>
                  <w:pStyle w:val="ab"/>
                  <w:spacing w:before="120"/>
                  <w:rPr>
                    <w:rFonts w:ascii="David" w:hAnsi="David"/>
                    <w:b/>
                    <w:bCs/>
                    <w:color w:val="7F7F7F" w:themeColor="text1" w:themeTint="80"/>
                    <w:rtl/>
                  </w:rPr>
                </w:pPr>
                <w:r w:rsidRPr="0079214E">
                  <w:rPr>
                    <w:rFonts w:hint="eastAsia"/>
                    <w:b/>
                    <w:bCs/>
                    <w:color w:val="7F7F7F" w:themeColor="text1" w:themeTint="80"/>
                    <w:rtl/>
                  </w:rPr>
                  <w:t>הממונה</w:t>
                </w:r>
                <w:r w:rsidRPr="0079214E">
                  <w:rPr>
                    <w:b/>
                    <w:bCs/>
                    <w:color w:val="7F7F7F" w:themeColor="text1" w:themeTint="80"/>
                    <w:rtl/>
                  </w:rPr>
                  <w:t xml:space="preserve"> </w:t>
                </w:r>
                <w:r w:rsidRPr="0079214E">
                  <w:rPr>
                    <w:rFonts w:hint="eastAsia"/>
                    <w:b/>
                    <w:bCs/>
                    <w:color w:val="7F7F7F" w:themeColor="text1" w:themeTint="80"/>
                    <w:rtl/>
                  </w:rPr>
                  <w:t>על</w:t>
                </w:r>
                <w:r w:rsidRPr="0079214E">
                  <w:rPr>
                    <w:b/>
                    <w:bCs/>
                    <w:color w:val="7F7F7F" w:themeColor="text1" w:themeTint="80"/>
                    <w:rtl/>
                  </w:rPr>
                  <w:t xml:space="preserve"> </w:t>
                </w:r>
                <w:r w:rsidRPr="0079214E">
                  <w:rPr>
                    <w:rFonts w:hint="eastAsia"/>
                    <w:b/>
                    <w:bCs/>
                    <w:color w:val="7F7F7F" w:themeColor="text1" w:themeTint="80"/>
                    <w:rtl/>
                  </w:rPr>
                  <w:t>שיתוף</w:t>
                </w:r>
                <w:r w:rsidRPr="0079214E">
                  <w:rPr>
                    <w:b/>
                    <w:bCs/>
                    <w:color w:val="7F7F7F" w:themeColor="text1" w:themeTint="80"/>
                    <w:rtl/>
                  </w:rPr>
                  <w:t xml:space="preserve"> </w:t>
                </w:r>
                <w:r w:rsidRPr="0079214E">
                  <w:rPr>
                    <w:rFonts w:hint="eastAsia"/>
                    <w:b/>
                    <w:bCs/>
                    <w:color w:val="7F7F7F" w:themeColor="text1" w:themeTint="80"/>
                    <w:rtl/>
                  </w:rPr>
                  <w:t>בנתוני</w:t>
                </w:r>
                <w:r w:rsidRPr="0079214E">
                  <w:rPr>
                    <w:b/>
                    <w:bCs/>
                    <w:color w:val="7F7F7F" w:themeColor="text1" w:themeTint="80"/>
                    <w:rtl/>
                  </w:rPr>
                  <w:t xml:space="preserve"> </w:t>
                </w:r>
                <w:r w:rsidRPr="0079214E">
                  <w:rPr>
                    <w:rFonts w:hint="eastAsia"/>
                    <w:b/>
                    <w:bCs/>
                    <w:color w:val="7F7F7F" w:themeColor="text1" w:themeTint="80"/>
                    <w:rtl/>
                  </w:rPr>
                  <w:t>אשראי</w:t>
                </w:r>
                <w:r w:rsidRPr="0079214E">
                  <w:rPr>
                    <w:color w:val="7F7F7F" w:themeColor="text1" w:themeTint="80"/>
                    <w:rtl/>
                  </w:rPr>
                  <w:t xml:space="preserve">: </w:t>
                </w:r>
                <w:r w:rsidRPr="0079214E">
                  <w:rPr>
                    <w:rFonts w:hint="eastAsia"/>
                    <w:color w:val="7F7F7F" w:themeColor="text1" w:themeTint="80"/>
                    <w:rtl/>
                  </w:rPr>
                  <w:t>הוראה</w:t>
                </w:r>
                <w:r w:rsidRPr="0079214E">
                  <w:rPr>
                    <w:color w:val="7F7F7F" w:themeColor="text1" w:themeTint="80"/>
                    <w:rtl/>
                  </w:rPr>
                  <w:t xml:space="preserve"> </w:t>
                </w:r>
                <w:r>
                  <w:rPr>
                    <w:rFonts w:hint="cs"/>
                    <w:color w:val="7F7F7F" w:themeColor="text1" w:themeTint="80"/>
                    <w:rtl/>
                  </w:rPr>
                  <w:t>למיופה כוח בתמורה</w:t>
                </w:r>
              </w:p>
              <w:p w:rsidR="00A87CBE" w:rsidRDefault="00A87CBE" w:rsidP="00253F5B">
                <w:pPr>
                  <w:pStyle w:val="ab"/>
                  <w:rPr>
                    <w:color w:val="7F7F7F" w:themeColor="text1" w:themeTint="80"/>
                    <w:sz w:val="28"/>
                    <w:rtl/>
                  </w:rPr>
                </w:pPr>
                <w:r>
                  <w:rPr>
                    <w:rFonts w:hint="cs"/>
                    <w:rtl/>
                  </w:rPr>
                  <w:t xml:space="preserve">ניהול סיכוני אבטחת מידע והגנת הסייבר </w:t>
                </w:r>
                <w:r>
                  <w:t>12/22)</w:t>
                </w:r>
                <w:r w:rsidRPr="0079214E">
                  <w:rPr>
                    <w:rFonts w:hint="cs"/>
                    <w:rtl/>
                  </w:rPr>
                  <w:t>)</w:t>
                </w:r>
              </w:p>
              <w:p w:rsidR="00A87CBE" w:rsidRPr="00BE55F4" w:rsidRDefault="00A87CBE" w:rsidP="00523C4F">
                <w:pPr>
                  <w:pStyle w:val="ab"/>
                  <w:jc w:val="center"/>
                  <w:rPr>
                    <w:b/>
                    <w:bCs/>
                    <w:color w:val="7F7F7F" w:themeColor="text1" w:themeTint="80"/>
                    <w:sz w:val="28"/>
                    <w:rtl/>
                  </w:rPr>
                </w:pPr>
              </w:p>
            </w:tc>
            <w:tc>
              <w:tcPr>
                <w:tcW w:w="1825" w:type="dxa"/>
              </w:tcPr>
              <w:p w:rsidR="00A87CBE" w:rsidRPr="005C0E0C" w:rsidRDefault="00A87CBE" w:rsidP="00523C4F">
                <w:pPr>
                  <w:pStyle w:val="ab"/>
                  <w:spacing w:line="240" w:lineRule="auto"/>
                  <w:jc w:val="center"/>
                  <w:rPr>
                    <w:b/>
                    <w:bCs/>
                    <w:noProof/>
                    <w:color w:val="7F7F7F" w:themeColor="text1" w:themeTint="80"/>
                    <w:rtl/>
                  </w:rPr>
                </w:pPr>
                <w:r w:rsidRPr="005C0E0C">
                  <w:rPr>
                    <w:b/>
                    <w:bCs/>
                    <w:noProof/>
                    <w:color w:val="7F7F7F" w:themeColor="text1" w:themeTint="80"/>
                  </w:rPr>
                  <w:drawing>
                    <wp:inline distT="0" distB="0" distL="0" distR="0" wp14:anchorId="1C2301B2" wp14:editId="0604C84F">
                      <wp:extent cx="556260" cy="556260"/>
                      <wp:effectExtent l="0" t="0" r="0" b="0"/>
                      <wp:docPr id="6" name="תמונה 9"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inline>
                  </w:drawing>
                </w:r>
              </w:p>
              <w:p w:rsidR="00A87CBE" w:rsidRPr="005C0E0C" w:rsidRDefault="00A87CBE" w:rsidP="00523C4F">
                <w:pPr>
                  <w:pStyle w:val="ab"/>
                  <w:spacing w:line="240" w:lineRule="auto"/>
                  <w:jc w:val="center"/>
                  <w:rPr>
                    <w:b/>
                    <w:bCs/>
                    <w:noProof/>
                    <w:color w:val="7F7F7F" w:themeColor="text1" w:themeTint="80"/>
                  </w:rPr>
                </w:pPr>
                <w:r>
                  <w:rPr>
                    <w:rFonts w:hint="cs"/>
                    <w:color w:val="7F7F7F" w:themeColor="text1" w:themeTint="80"/>
                    <w:rtl/>
                  </w:rPr>
                  <w:t xml:space="preserve">406 </w:t>
                </w:r>
                <w:r w:rsidRPr="005C0E0C">
                  <w:rPr>
                    <w:rFonts w:hint="eastAsia"/>
                    <w:color w:val="7F7F7F" w:themeColor="text1" w:themeTint="80"/>
                    <w:rtl/>
                  </w:rPr>
                  <w:t>עמ</w:t>
                </w:r>
                <w:r w:rsidRPr="005C0E0C">
                  <w:rPr>
                    <w:color w:val="7F7F7F" w:themeColor="text1" w:themeTint="80"/>
                    <w:rtl/>
                  </w:rPr>
                  <w:t xml:space="preserve">' </w:t>
                </w:r>
                <w:r w:rsidRPr="005C0E0C">
                  <w:rPr>
                    <w:color w:val="7F7F7F" w:themeColor="text1" w:themeTint="80"/>
                    <w:rtl/>
                  </w:rPr>
                  <w:fldChar w:fldCharType="begin"/>
                </w:r>
                <w:r w:rsidRPr="005C0E0C">
                  <w:rPr>
                    <w:color w:val="7F7F7F" w:themeColor="text1" w:themeTint="80"/>
                    <w:rtl/>
                  </w:rPr>
                  <w:instrText xml:space="preserve"> </w:instrText>
                </w:r>
                <w:r w:rsidRPr="005C0E0C">
                  <w:rPr>
                    <w:color w:val="7F7F7F" w:themeColor="text1" w:themeTint="80"/>
                  </w:rPr>
                  <w:instrText>PAGE   \* MERGEFORMAT</w:instrText>
                </w:r>
                <w:r w:rsidRPr="005C0E0C">
                  <w:rPr>
                    <w:color w:val="7F7F7F" w:themeColor="text1" w:themeTint="80"/>
                    <w:rtl/>
                  </w:rPr>
                  <w:instrText xml:space="preserve"> </w:instrText>
                </w:r>
                <w:r w:rsidRPr="005C0E0C">
                  <w:rPr>
                    <w:color w:val="7F7F7F" w:themeColor="text1" w:themeTint="80"/>
                    <w:rtl/>
                  </w:rPr>
                  <w:fldChar w:fldCharType="separate"/>
                </w:r>
                <w:r w:rsidR="00DF44D9">
                  <w:rPr>
                    <w:noProof/>
                    <w:color w:val="7F7F7F" w:themeColor="text1" w:themeTint="80"/>
                    <w:rtl/>
                  </w:rPr>
                  <w:t>21</w:t>
                </w:r>
                <w:r w:rsidRPr="005C0E0C">
                  <w:rPr>
                    <w:color w:val="7F7F7F" w:themeColor="text1" w:themeTint="80"/>
                    <w:rtl/>
                  </w:rPr>
                  <w:fldChar w:fldCharType="end"/>
                </w:r>
              </w:p>
            </w:tc>
          </w:tr>
        </w:tbl>
        <w:p w:rsidR="00A87CBE" w:rsidRPr="003B0325" w:rsidRDefault="00A87CBE" w:rsidP="00737F85">
          <w:pPr>
            <w:rPr>
              <w:rtl/>
            </w:rPr>
          </w:pPr>
        </w:p>
      </w:tc>
    </w:tr>
  </w:tbl>
  <w:p w:rsidR="00A87CBE" w:rsidRPr="00CF2125" w:rsidRDefault="00A87CBE" w:rsidP="00737F85">
    <w:pPr>
      <w:pStyle w:val="ab"/>
      <w:rPr>
        <w:sz w:val="2"/>
        <w:szCs w:val="2"/>
      </w:rPr>
    </w:pPr>
  </w:p>
  <w:p w:rsidR="00A87CBE" w:rsidRDefault="00A87CBE" w:rsidP="00737F85">
    <w:pPr>
      <w:pStyle w:val="ab"/>
      <w:tabs>
        <w:tab w:val="clear" w:pos="567"/>
        <w:tab w:val="clear" w:pos="1134"/>
        <w:tab w:val="clear" w:pos="1814"/>
        <w:tab w:val="clear" w:pos="2665"/>
        <w:tab w:val="clear" w:pos="4153"/>
        <w:tab w:val="clear" w:pos="8306"/>
      </w:tabs>
    </w:pP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5" w:type="dxa"/>
      <w:tblInd w:w="108" w:type="dxa"/>
      <w:tblLayout w:type="fixed"/>
      <w:tblLook w:val="0000" w:firstRow="0" w:lastRow="0" w:firstColumn="0" w:lastColumn="0" w:noHBand="0" w:noVBand="0"/>
    </w:tblPr>
    <w:tblGrid>
      <w:gridCol w:w="10275"/>
    </w:tblGrid>
    <w:tr w:rsidR="00A87CBE" w:rsidRPr="00193A01" w:rsidTr="00031DAB">
      <w:trPr>
        <w:trHeight w:val="654"/>
      </w:trPr>
      <w:tc>
        <w:tcPr>
          <w:tcW w:w="10275" w:type="dxa"/>
        </w:tcPr>
        <w:tbl>
          <w:tblPr>
            <w:tblStyle w:val="af"/>
            <w:bidiVisual/>
            <w:tblW w:w="10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כותרת דף"/>
          </w:tblPr>
          <w:tblGrid>
            <w:gridCol w:w="2961"/>
            <w:gridCol w:w="5784"/>
            <w:gridCol w:w="1559"/>
          </w:tblGrid>
          <w:tr w:rsidR="00A87CBE" w:rsidRPr="00BD567D" w:rsidTr="005A52D8">
            <w:trPr>
              <w:trHeight w:val="1276"/>
              <w:tblHeader/>
            </w:trPr>
            <w:tc>
              <w:tcPr>
                <w:tcW w:w="2961" w:type="dxa"/>
              </w:tcPr>
              <w:p w:rsidR="00A87CBE" w:rsidRPr="00BD567D" w:rsidRDefault="00A87CBE" w:rsidP="00C27A14">
                <w:pPr>
                  <w:pStyle w:val="ab"/>
                  <w:rPr>
                    <w:b/>
                    <w:bCs/>
                    <w:noProof/>
                    <w:color w:val="7F7F7F" w:themeColor="text1" w:themeTint="80"/>
                    <w:rtl/>
                  </w:rPr>
                </w:pPr>
                <w:r w:rsidRPr="00BD567D">
                  <w:rPr>
                    <w:b/>
                    <w:bCs/>
                    <w:noProof/>
                    <w:color w:val="7F7F7F" w:themeColor="text1" w:themeTint="80"/>
                  </w:rPr>
                  <w:drawing>
                    <wp:inline distT="0" distB="0" distL="0" distR="0" wp14:anchorId="00852C7C" wp14:editId="100843DA">
                      <wp:extent cx="1649286" cy="493616"/>
                      <wp:effectExtent l="0" t="0" r="8255" b="1905"/>
                      <wp:docPr id="23" name="תמונה 23" title="לוגו מערכ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0363" cy="493938"/>
                              </a:xfrm>
                              <a:prstGeom prst="rect">
                                <a:avLst/>
                              </a:prstGeom>
                            </pic:spPr>
                          </pic:pic>
                        </a:graphicData>
                      </a:graphic>
                    </wp:inline>
                  </w:drawing>
                </w:r>
              </w:p>
            </w:tc>
            <w:tc>
              <w:tcPr>
                <w:tcW w:w="5784" w:type="dxa"/>
              </w:tcPr>
              <w:p w:rsidR="00A87CBE" w:rsidRPr="0079214E" w:rsidRDefault="00A87CBE" w:rsidP="00C27A14">
                <w:pPr>
                  <w:pStyle w:val="ab"/>
                  <w:spacing w:before="120"/>
                  <w:rPr>
                    <w:rFonts w:ascii="David" w:hAnsi="David"/>
                    <w:b/>
                    <w:bCs/>
                    <w:color w:val="7F7F7F" w:themeColor="text1" w:themeTint="80"/>
                    <w:rtl/>
                  </w:rPr>
                </w:pPr>
                <w:r w:rsidRPr="0079214E">
                  <w:rPr>
                    <w:rFonts w:hint="eastAsia"/>
                    <w:b/>
                    <w:bCs/>
                    <w:color w:val="7F7F7F" w:themeColor="text1" w:themeTint="80"/>
                    <w:rtl/>
                  </w:rPr>
                  <w:t>הממונה</w:t>
                </w:r>
                <w:r w:rsidRPr="0079214E">
                  <w:rPr>
                    <w:b/>
                    <w:bCs/>
                    <w:color w:val="7F7F7F" w:themeColor="text1" w:themeTint="80"/>
                    <w:rtl/>
                  </w:rPr>
                  <w:t xml:space="preserve"> </w:t>
                </w:r>
                <w:r w:rsidRPr="0079214E">
                  <w:rPr>
                    <w:rFonts w:hint="eastAsia"/>
                    <w:b/>
                    <w:bCs/>
                    <w:color w:val="7F7F7F" w:themeColor="text1" w:themeTint="80"/>
                    <w:rtl/>
                  </w:rPr>
                  <w:t>על</w:t>
                </w:r>
                <w:r w:rsidRPr="0079214E">
                  <w:rPr>
                    <w:b/>
                    <w:bCs/>
                    <w:color w:val="7F7F7F" w:themeColor="text1" w:themeTint="80"/>
                    <w:rtl/>
                  </w:rPr>
                  <w:t xml:space="preserve"> </w:t>
                </w:r>
                <w:r w:rsidRPr="0079214E">
                  <w:rPr>
                    <w:rFonts w:hint="eastAsia"/>
                    <w:b/>
                    <w:bCs/>
                    <w:color w:val="7F7F7F" w:themeColor="text1" w:themeTint="80"/>
                    <w:rtl/>
                  </w:rPr>
                  <w:t>שיתוף</w:t>
                </w:r>
                <w:r w:rsidRPr="0079214E">
                  <w:rPr>
                    <w:b/>
                    <w:bCs/>
                    <w:color w:val="7F7F7F" w:themeColor="text1" w:themeTint="80"/>
                    <w:rtl/>
                  </w:rPr>
                  <w:t xml:space="preserve"> </w:t>
                </w:r>
                <w:r w:rsidRPr="0079214E">
                  <w:rPr>
                    <w:rFonts w:hint="eastAsia"/>
                    <w:b/>
                    <w:bCs/>
                    <w:color w:val="7F7F7F" w:themeColor="text1" w:themeTint="80"/>
                    <w:rtl/>
                  </w:rPr>
                  <w:t>בנתוני</w:t>
                </w:r>
                <w:r w:rsidRPr="0079214E">
                  <w:rPr>
                    <w:b/>
                    <w:bCs/>
                    <w:color w:val="7F7F7F" w:themeColor="text1" w:themeTint="80"/>
                    <w:rtl/>
                  </w:rPr>
                  <w:t xml:space="preserve"> </w:t>
                </w:r>
                <w:r w:rsidRPr="0079214E">
                  <w:rPr>
                    <w:rFonts w:hint="eastAsia"/>
                    <w:b/>
                    <w:bCs/>
                    <w:color w:val="7F7F7F" w:themeColor="text1" w:themeTint="80"/>
                    <w:rtl/>
                  </w:rPr>
                  <w:t>אשראי</w:t>
                </w:r>
                <w:r w:rsidRPr="0079214E">
                  <w:rPr>
                    <w:color w:val="7F7F7F" w:themeColor="text1" w:themeTint="80"/>
                    <w:rtl/>
                  </w:rPr>
                  <w:t xml:space="preserve">: </w:t>
                </w:r>
                <w:r w:rsidRPr="0079214E">
                  <w:rPr>
                    <w:rFonts w:hint="eastAsia"/>
                    <w:color w:val="7F7F7F" w:themeColor="text1" w:themeTint="80"/>
                    <w:rtl/>
                  </w:rPr>
                  <w:t>הוראה</w:t>
                </w:r>
                <w:r w:rsidRPr="0079214E">
                  <w:rPr>
                    <w:color w:val="7F7F7F" w:themeColor="text1" w:themeTint="80"/>
                    <w:rtl/>
                  </w:rPr>
                  <w:t xml:space="preserve"> </w:t>
                </w:r>
                <w:r>
                  <w:rPr>
                    <w:rFonts w:hint="cs"/>
                    <w:color w:val="7F7F7F" w:themeColor="text1" w:themeTint="80"/>
                    <w:rtl/>
                  </w:rPr>
                  <w:t>למיופה כוח בתמורה</w:t>
                </w:r>
              </w:p>
              <w:p w:rsidR="00A87CBE" w:rsidRDefault="00A87CBE" w:rsidP="00253F5B">
                <w:pPr>
                  <w:pStyle w:val="ab"/>
                  <w:rPr>
                    <w:rtl/>
                  </w:rPr>
                </w:pPr>
                <w:r>
                  <w:rPr>
                    <w:rFonts w:hint="cs"/>
                    <w:rtl/>
                  </w:rPr>
                  <w:t>ניהול סיכוני אבטחת מידע והגנת הסייבר</w:t>
                </w:r>
                <w:r w:rsidRPr="000956EF">
                  <w:rPr>
                    <w:rFonts w:hint="cs"/>
                    <w:rtl/>
                  </w:rPr>
                  <w:t xml:space="preserve"> [1] </w:t>
                </w:r>
                <w:r>
                  <w:t>12/22)</w:t>
                </w:r>
                <w:r w:rsidRPr="0079214E">
                  <w:rPr>
                    <w:rFonts w:hint="cs"/>
                    <w:rtl/>
                  </w:rPr>
                  <w:t>)</w:t>
                </w:r>
              </w:p>
              <w:p w:rsidR="00A87CBE" w:rsidRPr="00BE55F4" w:rsidRDefault="00A87CBE" w:rsidP="00523C4F">
                <w:pPr>
                  <w:pStyle w:val="ab"/>
                  <w:jc w:val="center"/>
                  <w:rPr>
                    <w:b/>
                    <w:bCs/>
                    <w:color w:val="7F7F7F" w:themeColor="text1" w:themeTint="80"/>
                    <w:sz w:val="28"/>
                    <w:rtl/>
                  </w:rPr>
                </w:pPr>
              </w:p>
            </w:tc>
            <w:tc>
              <w:tcPr>
                <w:tcW w:w="1559" w:type="dxa"/>
              </w:tcPr>
              <w:p w:rsidR="00A87CBE" w:rsidRPr="005C0E0C" w:rsidRDefault="00A87CBE" w:rsidP="00523C4F">
                <w:pPr>
                  <w:pStyle w:val="ab"/>
                  <w:tabs>
                    <w:tab w:val="center" w:pos="671"/>
                  </w:tabs>
                  <w:spacing w:line="240" w:lineRule="auto"/>
                  <w:rPr>
                    <w:b/>
                    <w:bCs/>
                    <w:noProof/>
                    <w:color w:val="7F7F7F" w:themeColor="text1" w:themeTint="80"/>
                    <w:rtl/>
                  </w:rPr>
                </w:pPr>
                <w:r>
                  <w:rPr>
                    <w:b/>
                    <w:bCs/>
                    <w:noProof/>
                    <w:color w:val="7F7F7F" w:themeColor="text1" w:themeTint="80"/>
                    <w:rtl/>
                  </w:rPr>
                  <w:tab/>
                </w:r>
                <w:r w:rsidRPr="005C0E0C">
                  <w:rPr>
                    <w:b/>
                    <w:bCs/>
                    <w:noProof/>
                    <w:color w:val="7F7F7F" w:themeColor="text1" w:themeTint="80"/>
                  </w:rPr>
                  <w:drawing>
                    <wp:inline distT="0" distB="0" distL="0" distR="0" wp14:anchorId="281FBB85" wp14:editId="64699A92">
                      <wp:extent cx="556260" cy="556260"/>
                      <wp:effectExtent l="0" t="0" r="0" b="0"/>
                      <wp:docPr id="24" name="תמונה 9"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inline>
                  </w:drawing>
                </w:r>
              </w:p>
              <w:p w:rsidR="00A87CBE" w:rsidRPr="005C0E0C" w:rsidRDefault="00A87CBE" w:rsidP="005607FA">
                <w:pPr>
                  <w:pStyle w:val="ab"/>
                  <w:jc w:val="center"/>
                  <w:rPr>
                    <w:b/>
                    <w:bCs/>
                    <w:noProof/>
                    <w:color w:val="7F7F7F" w:themeColor="text1" w:themeTint="80"/>
                  </w:rPr>
                </w:pPr>
                <w:r>
                  <w:rPr>
                    <w:rFonts w:hint="cs"/>
                    <w:color w:val="7F7F7F" w:themeColor="text1" w:themeTint="80"/>
                    <w:rtl/>
                  </w:rPr>
                  <w:t xml:space="preserve">406 </w:t>
                </w:r>
                <w:r>
                  <w:rPr>
                    <w:color w:val="7F7F7F" w:themeColor="text1" w:themeTint="80"/>
                    <w:rtl/>
                  </w:rPr>
                  <w:t>–</w:t>
                </w:r>
                <w:r>
                  <w:rPr>
                    <w:rFonts w:hint="cs"/>
                    <w:color w:val="7F7F7F" w:themeColor="text1" w:themeTint="80"/>
                    <w:rtl/>
                  </w:rPr>
                  <w:t xml:space="preserve"> </w:t>
                </w:r>
                <w:r w:rsidRPr="005C0E0C">
                  <w:rPr>
                    <w:rFonts w:hint="eastAsia"/>
                    <w:color w:val="7F7F7F" w:themeColor="text1" w:themeTint="80"/>
                    <w:rtl/>
                  </w:rPr>
                  <w:t>עמ</w:t>
                </w:r>
                <w:r w:rsidRPr="005C0E0C">
                  <w:rPr>
                    <w:color w:val="7F7F7F" w:themeColor="text1" w:themeTint="80"/>
                    <w:rtl/>
                  </w:rPr>
                  <w:t xml:space="preserve">' </w:t>
                </w:r>
                <w:r w:rsidRPr="005C0E0C">
                  <w:rPr>
                    <w:color w:val="7F7F7F" w:themeColor="text1" w:themeTint="80"/>
                    <w:rtl/>
                  </w:rPr>
                  <w:fldChar w:fldCharType="begin"/>
                </w:r>
                <w:r w:rsidRPr="005C0E0C">
                  <w:rPr>
                    <w:color w:val="7F7F7F" w:themeColor="text1" w:themeTint="80"/>
                    <w:rtl/>
                  </w:rPr>
                  <w:instrText xml:space="preserve"> </w:instrText>
                </w:r>
                <w:r w:rsidRPr="005C0E0C">
                  <w:rPr>
                    <w:color w:val="7F7F7F" w:themeColor="text1" w:themeTint="80"/>
                  </w:rPr>
                  <w:instrText>PAGE   \* MERGEFORMAT</w:instrText>
                </w:r>
                <w:r w:rsidRPr="005C0E0C">
                  <w:rPr>
                    <w:color w:val="7F7F7F" w:themeColor="text1" w:themeTint="80"/>
                    <w:rtl/>
                  </w:rPr>
                  <w:instrText xml:space="preserve"> </w:instrText>
                </w:r>
                <w:r w:rsidRPr="005C0E0C">
                  <w:rPr>
                    <w:color w:val="7F7F7F" w:themeColor="text1" w:themeTint="80"/>
                    <w:rtl/>
                  </w:rPr>
                  <w:fldChar w:fldCharType="separate"/>
                </w:r>
                <w:r w:rsidR="00DF44D9">
                  <w:rPr>
                    <w:noProof/>
                    <w:color w:val="7F7F7F" w:themeColor="text1" w:themeTint="80"/>
                    <w:rtl/>
                  </w:rPr>
                  <w:t>1</w:t>
                </w:r>
                <w:r w:rsidRPr="005C0E0C">
                  <w:rPr>
                    <w:color w:val="7F7F7F" w:themeColor="text1" w:themeTint="80"/>
                    <w:rtl/>
                  </w:rPr>
                  <w:fldChar w:fldCharType="end"/>
                </w:r>
              </w:p>
            </w:tc>
          </w:tr>
        </w:tbl>
        <w:p w:rsidR="00A87CBE" w:rsidRPr="003B0325" w:rsidRDefault="00A87CBE" w:rsidP="00955011">
          <w:pPr>
            <w:rPr>
              <w:rtl/>
            </w:rPr>
          </w:pPr>
        </w:p>
      </w:tc>
    </w:tr>
  </w:tbl>
  <w:p w:rsidR="00A87CBE" w:rsidRDefault="00A87CBE" w:rsidP="003B43FE">
    <w:pPr>
      <w:pStyle w:val="ab"/>
      <w:rPr>
        <w:sz w:val="2"/>
        <w:szCs w:val="2"/>
        <w:rtl/>
      </w:rPr>
    </w:pPr>
    <w:bookmarkStart w:id="23" w:name="Flag"/>
    <w:bookmarkEnd w:id="23"/>
  </w:p>
  <w:p w:rsidR="00A87CBE" w:rsidRDefault="00A87CBE" w:rsidP="003B43FE">
    <w:pPr>
      <w:pStyle w:val="ab"/>
      <w:rPr>
        <w:sz w:val="2"/>
        <w:szCs w:val="2"/>
        <w:rtl/>
      </w:rPr>
    </w:pPr>
  </w:p>
  <w:p w:rsidR="00A87CBE" w:rsidRDefault="00A87CBE" w:rsidP="003B43FE">
    <w:pPr>
      <w:pStyle w:val="ab"/>
      <w:rPr>
        <w:sz w:val="2"/>
        <w:szCs w:val="2"/>
        <w:rtl/>
      </w:rPr>
    </w:pPr>
  </w:p>
  <w:p w:rsidR="00A87CBE" w:rsidRDefault="00A87CBE" w:rsidP="003B43FE">
    <w:pPr>
      <w:pStyle w:val="ab"/>
      <w:rPr>
        <w:sz w:val="2"/>
        <w:szCs w:val="2"/>
        <w:rtl/>
      </w:rPr>
    </w:pPr>
  </w:p>
  <w:p w:rsidR="00A87CBE" w:rsidRDefault="00A87CBE" w:rsidP="003B43FE">
    <w:pPr>
      <w:pStyle w:val="ab"/>
      <w:rPr>
        <w:sz w:val="2"/>
        <w:szCs w:val="2"/>
        <w:rtl/>
      </w:rPr>
    </w:pPr>
  </w:p>
  <w:p w:rsidR="00A87CBE" w:rsidRDefault="00A87CBE" w:rsidP="003B43FE">
    <w:pPr>
      <w:pStyle w:val="ab"/>
      <w:rPr>
        <w:sz w:val="2"/>
        <w:szCs w:val="2"/>
        <w:rtl/>
      </w:rPr>
    </w:pPr>
  </w:p>
  <w:p w:rsidR="00A87CBE" w:rsidRDefault="00A87CBE" w:rsidP="003B43FE">
    <w:pPr>
      <w:pStyle w:val="ab"/>
      <w:rPr>
        <w:sz w:val="2"/>
        <w:szCs w:val="2"/>
        <w:rtl/>
      </w:rPr>
    </w:pPr>
  </w:p>
  <w:p w:rsidR="00A87CBE" w:rsidRDefault="00A87CBE" w:rsidP="003B43FE">
    <w:pPr>
      <w:pStyle w:val="ab"/>
      <w:rPr>
        <w:sz w:val="2"/>
        <w:szCs w:val="2"/>
        <w:rtl/>
      </w:rPr>
    </w:pPr>
  </w:p>
  <w:p w:rsidR="00A87CBE" w:rsidRDefault="00A87CBE" w:rsidP="003B43FE">
    <w:pPr>
      <w:pStyle w:val="ab"/>
      <w:rPr>
        <w:sz w:val="2"/>
        <w:szCs w:val="2"/>
        <w:rtl/>
      </w:rPr>
    </w:pPr>
  </w:p>
  <w:p w:rsidR="00A87CBE" w:rsidRDefault="00A87CBE" w:rsidP="003B43FE">
    <w:pPr>
      <w:pStyle w:val="ab"/>
      <w:rPr>
        <w:sz w:val="2"/>
        <w:szCs w:val="2"/>
        <w:rtl/>
      </w:rPr>
    </w:pPr>
  </w:p>
  <w:p w:rsidR="00A87CBE" w:rsidRDefault="00A87CBE" w:rsidP="003B43FE">
    <w:pPr>
      <w:pStyle w:val="ab"/>
      <w:rPr>
        <w:sz w:val="2"/>
        <w:szCs w:val="2"/>
        <w:rtl/>
      </w:rPr>
    </w:pPr>
  </w:p>
  <w:p w:rsidR="00A87CBE" w:rsidRDefault="00A87CBE" w:rsidP="003B43FE">
    <w:pPr>
      <w:pStyle w:val="ab"/>
      <w:rPr>
        <w:sz w:val="2"/>
        <w:szCs w:val="2"/>
        <w:rtl/>
      </w:rPr>
    </w:pPr>
  </w:p>
  <w:p w:rsidR="00A87CBE" w:rsidRPr="00CF2125" w:rsidRDefault="00A87CBE" w:rsidP="003B43FE">
    <w:pPr>
      <w:pStyle w:val="ab"/>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44AC2"/>
    <w:multiLevelType w:val="hybridMultilevel"/>
    <w:tmpl w:val="580E7740"/>
    <w:lvl w:ilvl="0" w:tplc="9F96E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218F2"/>
    <w:multiLevelType w:val="multilevel"/>
    <w:tmpl w:val="0409001F"/>
    <w:lvl w:ilvl="0">
      <w:start w:val="1"/>
      <w:numFmt w:val="decimal"/>
      <w:lvlText w:val="%1."/>
      <w:lvlJc w:val="left"/>
      <w:pPr>
        <w:ind w:left="360" w:hanging="360"/>
      </w:pPr>
      <w:rPr>
        <w:rFonts w:hint="default"/>
        <w:b w:val="0"/>
        <w:bCs w:val="0"/>
        <w:sz w:val="24"/>
        <w:szCs w:val="24"/>
        <w:lang w:bidi="he-IL"/>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4512B2"/>
    <w:multiLevelType w:val="hybridMultilevel"/>
    <w:tmpl w:val="E45AE072"/>
    <w:lvl w:ilvl="0" w:tplc="9A36A7AC">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1F244E6D"/>
    <w:multiLevelType w:val="hybridMultilevel"/>
    <w:tmpl w:val="C18EFE62"/>
    <w:lvl w:ilvl="0" w:tplc="55564B80">
      <w:start w:val="1"/>
      <w:numFmt w:val="hebrew1"/>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4" w15:restartNumberingAfterBreak="0">
    <w:nsid w:val="24C25935"/>
    <w:multiLevelType w:val="hybridMultilevel"/>
    <w:tmpl w:val="B00A087E"/>
    <w:lvl w:ilvl="0" w:tplc="C79C3E4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33C78"/>
    <w:multiLevelType w:val="hybridMultilevel"/>
    <w:tmpl w:val="56042C4E"/>
    <w:lvl w:ilvl="0" w:tplc="159083FA">
      <w:start w:val="1"/>
      <w:numFmt w:val="hebrew1"/>
      <w:lvlText w:val="%1)"/>
      <w:lvlJc w:val="left"/>
      <w:pPr>
        <w:ind w:left="2232" w:hanging="360"/>
      </w:pPr>
      <w:rPr>
        <w:rFonts w:ascii="Times New Roman" w:eastAsia="Times New Roman" w:hAnsi="Times New Roman" w:hint="default"/>
        <w:lang w:val="en-US"/>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6" w15:restartNumberingAfterBreak="0">
    <w:nsid w:val="365C1431"/>
    <w:multiLevelType w:val="multilevel"/>
    <w:tmpl w:val="619291AA"/>
    <w:lvl w:ilvl="0">
      <w:start w:val="1"/>
      <w:numFmt w:val="hebrew1"/>
      <w:pStyle w:val="a"/>
      <w:lvlText w:val="%1."/>
      <w:lvlJc w:val="center"/>
      <w:pPr>
        <w:tabs>
          <w:tab w:val="num" w:pos="814"/>
        </w:tabs>
        <w:ind w:left="340" w:firstLine="114"/>
      </w:pPr>
      <w:rPr>
        <w:rFonts w:cs="Times New Roman" w:hint="default"/>
        <w:b w:val="0"/>
        <w:bCs w:val="0"/>
        <w:i w:val="0"/>
        <w:iCs w:val="0"/>
        <w:sz w:val="22"/>
        <w:szCs w:val="22"/>
      </w:rPr>
    </w:lvl>
    <w:lvl w:ilvl="1">
      <w:start w:val="1"/>
      <w:numFmt w:val="hebrew1"/>
      <w:lvlText w:val="         %2."/>
      <w:lvlJc w:val="right"/>
      <w:pPr>
        <w:tabs>
          <w:tab w:val="num" w:pos="1170"/>
        </w:tabs>
        <w:ind w:left="527" w:firstLine="283"/>
      </w:pPr>
      <w:rPr>
        <w:rFonts w:cs="Narkisim" w:hint="default"/>
        <w:b/>
        <w:bCs/>
        <w:i w:val="0"/>
        <w:iCs w:val="0"/>
        <w:sz w:val="26"/>
        <w:szCs w:val="23"/>
      </w:rPr>
    </w:lvl>
    <w:lvl w:ilvl="2">
      <w:start w:val="1"/>
      <w:numFmt w:val="decimal"/>
      <w:lvlText w:val="%3.)"/>
      <w:lvlJc w:val="right"/>
      <w:pPr>
        <w:tabs>
          <w:tab w:val="num" w:pos="1948"/>
        </w:tabs>
        <w:ind w:left="1021" w:firstLine="567"/>
      </w:pPr>
      <w:rPr>
        <w:rFonts w:cs="Narkisim" w:hint="default"/>
        <w:b w:val="0"/>
        <w:bCs w:val="0"/>
        <w:i w:val="0"/>
        <w:iCs w:val="0"/>
        <w:sz w:val="22"/>
        <w:szCs w:val="22"/>
      </w:rPr>
    </w:lvl>
    <w:lvl w:ilvl="3">
      <w:start w:val="1"/>
      <w:numFmt w:val="lowerLetter"/>
      <w:lvlText w:val="%4)"/>
      <w:lvlJc w:val="left"/>
      <w:pPr>
        <w:tabs>
          <w:tab w:val="num" w:pos="2947"/>
        </w:tabs>
        <w:ind w:left="2947" w:hanging="708"/>
      </w:pPr>
      <w:rPr>
        <w:rFonts w:cs="Times New Roman" w:hint="default"/>
      </w:rPr>
    </w:lvl>
    <w:lvl w:ilvl="4">
      <w:start w:val="1"/>
      <w:numFmt w:val="decimal"/>
      <w:lvlText w:val="(%5)"/>
      <w:lvlJc w:val="left"/>
      <w:pPr>
        <w:tabs>
          <w:tab w:val="num" w:pos="0"/>
        </w:tabs>
        <w:ind w:left="3655" w:hanging="708"/>
      </w:pPr>
      <w:rPr>
        <w:rFonts w:cs="Times New Roman" w:hint="default"/>
      </w:rPr>
    </w:lvl>
    <w:lvl w:ilvl="5">
      <w:start w:val="1"/>
      <w:numFmt w:val="lowerLetter"/>
      <w:lvlText w:val="(%6)"/>
      <w:lvlJc w:val="left"/>
      <w:pPr>
        <w:tabs>
          <w:tab w:val="num" w:pos="0"/>
        </w:tabs>
        <w:ind w:left="4363" w:hanging="708"/>
      </w:pPr>
      <w:rPr>
        <w:rFonts w:cs="Times New Roman" w:hint="default"/>
      </w:rPr>
    </w:lvl>
    <w:lvl w:ilvl="6">
      <w:start w:val="1"/>
      <w:numFmt w:val="lowerRoman"/>
      <w:lvlText w:val="(%7)"/>
      <w:lvlJc w:val="left"/>
      <w:pPr>
        <w:tabs>
          <w:tab w:val="num" w:pos="0"/>
        </w:tabs>
        <w:ind w:left="5071" w:hanging="708"/>
      </w:pPr>
      <w:rPr>
        <w:rFonts w:cs="Times New Roman" w:hint="default"/>
      </w:rPr>
    </w:lvl>
    <w:lvl w:ilvl="7">
      <w:start w:val="1"/>
      <w:numFmt w:val="lowerLetter"/>
      <w:lvlText w:val="(%8)"/>
      <w:lvlJc w:val="left"/>
      <w:pPr>
        <w:tabs>
          <w:tab w:val="num" w:pos="0"/>
        </w:tabs>
        <w:ind w:left="5779" w:hanging="708"/>
      </w:pPr>
      <w:rPr>
        <w:rFonts w:cs="Times New Roman" w:hint="default"/>
      </w:rPr>
    </w:lvl>
    <w:lvl w:ilvl="8">
      <w:start w:val="1"/>
      <w:numFmt w:val="lowerRoman"/>
      <w:lvlText w:val="(%9)"/>
      <w:lvlJc w:val="left"/>
      <w:pPr>
        <w:tabs>
          <w:tab w:val="num" w:pos="0"/>
        </w:tabs>
        <w:ind w:left="6487" w:hanging="708"/>
      </w:pPr>
      <w:rPr>
        <w:rFonts w:cs="Times New Roman" w:hint="default"/>
      </w:rPr>
    </w:lvl>
  </w:abstractNum>
  <w:abstractNum w:abstractNumId="7" w15:restartNumberingAfterBreak="0">
    <w:nsid w:val="3BA904D8"/>
    <w:multiLevelType w:val="hybridMultilevel"/>
    <w:tmpl w:val="BABC3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6740CB"/>
    <w:multiLevelType w:val="multilevel"/>
    <w:tmpl w:val="B61032B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45244979"/>
    <w:multiLevelType w:val="multilevel"/>
    <w:tmpl w:val="61FC7CA2"/>
    <w:lvl w:ilvl="0">
      <w:start w:val="1"/>
      <w:numFmt w:val="decimal"/>
      <w:lvlText w:val="%1."/>
      <w:lvlJc w:val="left"/>
      <w:pPr>
        <w:ind w:left="360" w:hanging="360"/>
      </w:pPr>
      <w:rPr>
        <w:b w:val="0"/>
        <w:bCs w:val="0"/>
        <w:lang w:val="en-US"/>
      </w:rPr>
    </w:lvl>
    <w:lvl w:ilvl="1">
      <w:start w:val="1"/>
      <w:numFmt w:val="decimal"/>
      <w:lvlText w:val="%1.%2."/>
      <w:lvlJc w:val="left"/>
      <w:pPr>
        <w:ind w:left="1141" w:hanging="432"/>
      </w:pPr>
      <w:rPr>
        <w:b w:val="0"/>
        <w:bCs w:val="0"/>
        <w:lang w:val="en-US"/>
      </w:rPr>
    </w:lvl>
    <w:lvl w:ilvl="2">
      <w:start w:val="1"/>
      <w:numFmt w:val="decimal"/>
      <w:lvlText w:val="%1.%2.%3."/>
      <w:lvlJc w:val="left"/>
      <w:pPr>
        <w:ind w:left="1921" w:hanging="504"/>
      </w:pPr>
      <w:rPr>
        <w:lang w:val="en-US"/>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B0549B"/>
    <w:multiLevelType w:val="multilevel"/>
    <w:tmpl w:val="1EE473F4"/>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51DC199D"/>
    <w:multiLevelType w:val="multilevel"/>
    <w:tmpl w:val="0ADAA832"/>
    <w:lvl w:ilvl="0">
      <w:start w:val="10"/>
      <w:numFmt w:val="decimal"/>
      <w:lvlText w:val="%1."/>
      <w:lvlJc w:val="left"/>
      <w:pPr>
        <w:ind w:left="1069" w:hanging="360"/>
      </w:pPr>
      <w:rPr>
        <w:rFonts w:hint="default"/>
        <w:b w:val="0"/>
        <w:bCs w:val="0"/>
        <w:color w:val="auto"/>
        <w:lang w:bidi="he-IL"/>
      </w:rPr>
    </w:lvl>
    <w:lvl w:ilvl="1">
      <w:start w:val="1"/>
      <w:numFmt w:val="decimal"/>
      <w:isLgl/>
      <w:lvlText w:val="%1.%2."/>
      <w:lvlJc w:val="left"/>
      <w:pPr>
        <w:ind w:left="2769" w:hanging="360"/>
      </w:pPr>
      <w:rPr>
        <w:rFonts w:ascii="David" w:hAnsi="David" w:cs="David" w:hint="default"/>
        <w:lang w:val="en-US"/>
      </w:rPr>
    </w:lvl>
    <w:lvl w:ilvl="2">
      <w:start w:val="1"/>
      <w:numFmt w:val="decimal"/>
      <w:isLgl/>
      <w:lvlText w:val="%1.%2.%3."/>
      <w:lvlJc w:val="left"/>
      <w:pPr>
        <w:ind w:left="1221"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1941" w:hanging="1440"/>
      </w:pPr>
      <w:rPr>
        <w:rFonts w:hint="default"/>
      </w:rPr>
    </w:lvl>
  </w:abstractNum>
  <w:abstractNum w:abstractNumId="12" w15:restartNumberingAfterBreak="0">
    <w:nsid w:val="556835C6"/>
    <w:multiLevelType w:val="hybridMultilevel"/>
    <w:tmpl w:val="688E7822"/>
    <w:lvl w:ilvl="0" w:tplc="55564B80">
      <w:start w:val="1"/>
      <w:numFmt w:val="hebrew1"/>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3" w15:restartNumberingAfterBreak="0">
    <w:nsid w:val="58021E1F"/>
    <w:multiLevelType w:val="hybridMultilevel"/>
    <w:tmpl w:val="A5343910"/>
    <w:lvl w:ilvl="0" w:tplc="D870EA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57580F"/>
    <w:multiLevelType w:val="multilevel"/>
    <w:tmpl w:val="0ADAA832"/>
    <w:lvl w:ilvl="0">
      <w:start w:val="10"/>
      <w:numFmt w:val="decimal"/>
      <w:lvlText w:val="%1."/>
      <w:lvlJc w:val="left"/>
      <w:pPr>
        <w:ind w:left="1069" w:hanging="360"/>
      </w:pPr>
      <w:rPr>
        <w:rFonts w:hint="default"/>
        <w:b w:val="0"/>
        <w:bCs w:val="0"/>
        <w:color w:val="auto"/>
        <w:lang w:bidi="he-IL"/>
      </w:rPr>
    </w:lvl>
    <w:lvl w:ilvl="1">
      <w:start w:val="1"/>
      <w:numFmt w:val="decimal"/>
      <w:isLgl/>
      <w:lvlText w:val="%1.%2."/>
      <w:lvlJc w:val="left"/>
      <w:pPr>
        <w:ind w:left="2769" w:hanging="360"/>
      </w:pPr>
      <w:rPr>
        <w:rFonts w:ascii="David" w:hAnsi="David" w:cs="David" w:hint="default"/>
        <w:lang w:val="en-US"/>
      </w:rPr>
    </w:lvl>
    <w:lvl w:ilvl="2">
      <w:start w:val="1"/>
      <w:numFmt w:val="decimal"/>
      <w:isLgl/>
      <w:lvlText w:val="%1.%2.%3."/>
      <w:lvlJc w:val="left"/>
      <w:pPr>
        <w:ind w:left="1221"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1941" w:hanging="1440"/>
      </w:pPr>
      <w:rPr>
        <w:rFonts w:hint="default"/>
      </w:rPr>
    </w:lvl>
  </w:abstractNum>
  <w:abstractNum w:abstractNumId="15" w15:restartNumberingAfterBreak="0">
    <w:nsid w:val="60C07851"/>
    <w:multiLevelType w:val="multilevel"/>
    <w:tmpl w:val="8CE84572"/>
    <w:lvl w:ilvl="0">
      <w:start w:val="1"/>
      <w:numFmt w:val="decimal"/>
      <w:pStyle w:val="1"/>
      <w:lvlText w:val="%1."/>
      <w:lvlJc w:val="left"/>
      <w:pPr>
        <w:tabs>
          <w:tab w:val="num" w:pos="562"/>
        </w:tabs>
        <w:ind w:left="562" w:hanging="562"/>
      </w:pPr>
      <w:rPr>
        <w:rFonts w:hint="default"/>
      </w:rPr>
    </w:lvl>
    <w:lvl w:ilvl="1">
      <w:start w:val="1"/>
      <w:numFmt w:val="decimal"/>
      <w:pStyle w:val="2"/>
      <w:lvlText w:val="%1.%2."/>
      <w:lvlJc w:val="left"/>
      <w:pPr>
        <w:tabs>
          <w:tab w:val="num" w:pos="1001"/>
        </w:tabs>
        <w:ind w:left="1001" w:hanging="576"/>
      </w:pPr>
      <w:rPr>
        <w:rFonts w:hint="default"/>
      </w:rPr>
    </w:lvl>
    <w:lvl w:ilvl="2">
      <w:start w:val="1"/>
      <w:numFmt w:val="decimal"/>
      <w:pStyle w:val="3"/>
      <w:lvlText w:val="%1.%2.%3."/>
      <w:lvlJc w:val="left"/>
      <w:pPr>
        <w:tabs>
          <w:tab w:val="num" w:pos="1872"/>
        </w:tabs>
        <w:ind w:left="1872" w:hanging="734"/>
      </w:pPr>
      <w:rPr>
        <w:rFonts w:hint="default"/>
      </w:rPr>
    </w:lvl>
    <w:lvl w:ilvl="3">
      <w:start w:val="1"/>
      <w:numFmt w:val="decimal"/>
      <w:pStyle w:val="4"/>
      <w:lvlText w:val="%1.%2.%3.%4."/>
      <w:lvlJc w:val="left"/>
      <w:pPr>
        <w:tabs>
          <w:tab w:val="num" w:pos="2779"/>
        </w:tabs>
        <w:ind w:left="2779" w:hanging="907"/>
      </w:pPr>
      <w:rPr>
        <w:rFonts w:hint="default"/>
        <w:sz w:val="24"/>
        <w:szCs w:val="24"/>
      </w:rPr>
    </w:lvl>
    <w:lvl w:ilvl="4">
      <w:start w:val="1"/>
      <w:numFmt w:val="decimal"/>
      <w:lvlText w:val="%1.%2.%3.%4.%5."/>
      <w:lvlJc w:val="center"/>
      <w:pPr>
        <w:tabs>
          <w:tab w:val="num" w:pos="2799"/>
        </w:tabs>
        <w:ind w:left="2799" w:hanging="792"/>
      </w:pPr>
      <w:rPr>
        <w:rFonts w:hint="default"/>
      </w:rPr>
    </w:lvl>
    <w:lvl w:ilvl="5">
      <w:start w:val="1"/>
      <w:numFmt w:val="decimal"/>
      <w:lvlText w:val="%1.%2.%3.%4.%5.%6."/>
      <w:lvlJc w:val="center"/>
      <w:pPr>
        <w:tabs>
          <w:tab w:val="num" w:pos="3303"/>
        </w:tabs>
        <w:ind w:left="3303" w:hanging="936"/>
      </w:pPr>
      <w:rPr>
        <w:rFonts w:hint="default"/>
      </w:rPr>
    </w:lvl>
    <w:lvl w:ilvl="6">
      <w:start w:val="1"/>
      <w:numFmt w:val="decimal"/>
      <w:lvlText w:val="%1.%2.%3.%4.%5.%6.%7."/>
      <w:lvlJc w:val="center"/>
      <w:pPr>
        <w:tabs>
          <w:tab w:val="num" w:pos="3807"/>
        </w:tabs>
        <w:ind w:left="3807" w:hanging="1080"/>
      </w:pPr>
      <w:rPr>
        <w:rFonts w:hint="default"/>
      </w:rPr>
    </w:lvl>
    <w:lvl w:ilvl="7">
      <w:start w:val="1"/>
      <w:numFmt w:val="decimal"/>
      <w:lvlText w:val="%1.%2.%3.%4.%5.%6.%7.%8."/>
      <w:lvlJc w:val="center"/>
      <w:pPr>
        <w:tabs>
          <w:tab w:val="num" w:pos="4311"/>
        </w:tabs>
        <w:ind w:left="4311" w:hanging="1224"/>
      </w:pPr>
      <w:rPr>
        <w:rFonts w:hint="default"/>
      </w:rPr>
    </w:lvl>
    <w:lvl w:ilvl="8">
      <w:start w:val="1"/>
      <w:numFmt w:val="decimal"/>
      <w:lvlText w:val="%1.%2.%3.%4.%5.%6.%7.%8.%9."/>
      <w:lvlJc w:val="center"/>
      <w:pPr>
        <w:tabs>
          <w:tab w:val="num" w:pos="4887"/>
        </w:tabs>
        <w:ind w:left="4887" w:hanging="1440"/>
      </w:pPr>
      <w:rPr>
        <w:rFonts w:hint="default"/>
      </w:rPr>
    </w:lvl>
  </w:abstractNum>
  <w:abstractNum w:abstractNumId="16" w15:restartNumberingAfterBreak="0">
    <w:nsid w:val="625E7C61"/>
    <w:multiLevelType w:val="multilevel"/>
    <w:tmpl w:val="3B6CF9BC"/>
    <w:lvl w:ilvl="0">
      <w:start w:val="10"/>
      <w:numFmt w:val="decimal"/>
      <w:lvlText w:val="%1."/>
      <w:lvlJc w:val="left"/>
      <w:pPr>
        <w:ind w:left="1069" w:hanging="360"/>
      </w:pPr>
      <w:rPr>
        <w:b w:val="0"/>
        <w:bCs w:val="0"/>
        <w:color w:val="auto"/>
        <w:lang w:bidi="he-IL"/>
      </w:rPr>
    </w:lvl>
    <w:lvl w:ilvl="1">
      <w:start w:val="1"/>
      <w:numFmt w:val="decimal"/>
      <w:isLgl/>
      <w:lvlText w:val="%1.%2."/>
      <w:lvlJc w:val="left"/>
      <w:pPr>
        <w:ind w:left="2769" w:hanging="360"/>
      </w:pPr>
      <w:rPr>
        <w:rFonts w:ascii="David" w:hAnsi="David" w:cs="David" w:hint="default"/>
        <w:strike w:val="0"/>
        <w:dstrike w:val="0"/>
        <w:u w:val="none"/>
        <w:effect w:val="none"/>
        <w:lang w:val="en-US"/>
      </w:rPr>
    </w:lvl>
    <w:lvl w:ilvl="2">
      <w:start w:val="1"/>
      <w:numFmt w:val="decimal"/>
      <w:isLgl/>
      <w:lvlText w:val="%1.%2.%3."/>
      <w:lvlJc w:val="left"/>
      <w:pPr>
        <w:ind w:left="1221" w:hanging="720"/>
      </w:pPr>
    </w:lvl>
    <w:lvl w:ilvl="3">
      <w:start w:val="1"/>
      <w:numFmt w:val="decimal"/>
      <w:isLgl/>
      <w:lvlText w:val="%1.%2.%3.%4."/>
      <w:lvlJc w:val="left"/>
      <w:pPr>
        <w:ind w:left="1221" w:hanging="720"/>
      </w:pPr>
    </w:lvl>
    <w:lvl w:ilvl="4">
      <w:start w:val="1"/>
      <w:numFmt w:val="decimal"/>
      <w:isLgl/>
      <w:lvlText w:val="%1.%2.%3.%4.%5."/>
      <w:lvlJc w:val="left"/>
      <w:pPr>
        <w:ind w:left="1581" w:hanging="1080"/>
      </w:pPr>
    </w:lvl>
    <w:lvl w:ilvl="5">
      <w:start w:val="1"/>
      <w:numFmt w:val="decimal"/>
      <w:isLgl/>
      <w:lvlText w:val="%1.%2.%3.%4.%5.%6."/>
      <w:lvlJc w:val="left"/>
      <w:pPr>
        <w:ind w:left="1581" w:hanging="1080"/>
      </w:pPr>
    </w:lvl>
    <w:lvl w:ilvl="6">
      <w:start w:val="1"/>
      <w:numFmt w:val="decimal"/>
      <w:isLgl/>
      <w:lvlText w:val="%1.%2.%3.%4.%5.%6.%7."/>
      <w:lvlJc w:val="left"/>
      <w:pPr>
        <w:ind w:left="1941" w:hanging="1440"/>
      </w:pPr>
    </w:lvl>
    <w:lvl w:ilvl="7">
      <w:start w:val="1"/>
      <w:numFmt w:val="decimal"/>
      <w:isLgl/>
      <w:lvlText w:val="%1.%2.%3.%4.%5.%6.%7.%8."/>
      <w:lvlJc w:val="left"/>
      <w:pPr>
        <w:ind w:left="1941" w:hanging="1440"/>
      </w:pPr>
    </w:lvl>
    <w:lvl w:ilvl="8">
      <w:start w:val="1"/>
      <w:numFmt w:val="decimal"/>
      <w:isLgl/>
      <w:lvlText w:val="%1.%2.%3.%4.%5.%6.%7.%8.%9."/>
      <w:lvlJc w:val="left"/>
      <w:pPr>
        <w:ind w:left="1941" w:hanging="1440"/>
      </w:pPr>
    </w:lvl>
  </w:abstractNum>
  <w:abstractNum w:abstractNumId="17" w15:restartNumberingAfterBreak="0">
    <w:nsid w:val="64223D43"/>
    <w:multiLevelType w:val="hybridMultilevel"/>
    <w:tmpl w:val="FDE86F90"/>
    <w:lvl w:ilvl="0" w:tplc="9A36A7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A02943"/>
    <w:multiLevelType w:val="multilevel"/>
    <w:tmpl w:val="422889FA"/>
    <w:lvl w:ilvl="0">
      <w:start w:val="5"/>
      <w:numFmt w:val="decimal"/>
      <w:lvlText w:val="%1"/>
      <w:lvlJc w:val="left"/>
      <w:pPr>
        <w:ind w:left="435" w:hanging="435"/>
      </w:pPr>
      <w:rPr>
        <w:rFonts w:hint="default"/>
      </w:rPr>
    </w:lvl>
    <w:lvl w:ilvl="1">
      <w:start w:val="2"/>
      <w:numFmt w:val="decimal"/>
      <w:lvlText w:val="%1.%2"/>
      <w:lvlJc w:val="left"/>
      <w:pPr>
        <w:ind w:left="931" w:hanging="43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C5965A7"/>
    <w:multiLevelType w:val="multilevel"/>
    <w:tmpl w:val="B50878D0"/>
    <w:lvl w:ilvl="0">
      <w:start w:val="1"/>
      <w:numFmt w:val="decimal"/>
      <w:pStyle w:val="a0"/>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ascii="Arial" w:hAnsi="Arial" w:cs="Arial" w:hint="default"/>
        <w:b w:val="0"/>
        <w:bCs w:val="0"/>
        <w:color w:val="auto"/>
        <w:sz w:val="22"/>
        <w:szCs w:val="22"/>
        <w:lang w:val="en-US"/>
      </w:rPr>
    </w:lvl>
    <w:lvl w:ilvl="2">
      <w:start w:val="1"/>
      <w:numFmt w:val="decimal"/>
      <w:pStyle w:val="a2"/>
      <w:lvlText w:val="%1.%2.%3."/>
      <w:lvlJc w:val="left"/>
      <w:pPr>
        <w:tabs>
          <w:tab w:val="num" w:pos="1985"/>
        </w:tabs>
        <w:ind w:left="1985" w:hanging="851"/>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em w:val="none"/>
        <w:lang w:bidi="he-IL"/>
      </w:rPr>
    </w:lvl>
    <w:lvl w:ilvl="3">
      <w:start w:val="1"/>
      <w:numFmt w:val="decimal"/>
      <w:pStyle w:val="10"/>
      <w:lvlText w:val="%1.%2.%3.%4."/>
      <w:lvlJc w:val="left"/>
      <w:pPr>
        <w:tabs>
          <w:tab w:val="num" w:pos="2835"/>
        </w:tabs>
        <w:ind w:left="2835" w:hanging="850"/>
      </w:pPr>
      <w:rPr>
        <w:rFonts w:hint="default"/>
        <w:b w:val="0"/>
        <w:bCs w:val="0"/>
        <w:color w:val="auto"/>
      </w:rPr>
    </w:lvl>
    <w:lvl w:ilvl="4">
      <w:start w:val="1"/>
      <w:numFmt w:val="decimal"/>
      <w:pStyle w:val="211111"/>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C635E5F"/>
    <w:multiLevelType w:val="multilevel"/>
    <w:tmpl w:val="62EC63B0"/>
    <w:lvl w:ilvl="0">
      <w:start w:val="2"/>
      <w:numFmt w:val="decimal"/>
      <w:lvlText w:val="%1"/>
      <w:lvlJc w:val="left"/>
      <w:pPr>
        <w:ind w:left="785"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3272" w:hanging="720"/>
      </w:pPr>
      <w:rPr>
        <w:rFonts w:hint="default"/>
      </w:rPr>
    </w:lvl>
    <w:lvl w:ilvl="4">
      <w:start w:val="1"/>
      <w:numFmt w:val="decimal"/>
      <w:lvlText w:val="%1.%2.%3.%4.%5"/>
      <w:lvlJc w:val="left"/>
      <w:pPr>
        <w:ind w:left="4341"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5759" w:hanging="1080"/>
      </w:pPr>
      <w:rPr>
        <w:rFonts w:hint="default"/>
      </w:rPr>
    </w:lvl>
    <w:lvl w:ilvl="7">
      <w:start w:val="1"/>
      <w:numFmt w:val="decimal"/>
      <w:lvlText w:val="%1.%2.%3.%4.%5.%6.%7.%8"/>
      <w:lvlJc w:val="left"/>
      <w:pPr>
        <w:ind w:left="6828" w:hanging="1440"/>
      </w:pPr>
      <w:rPr>
        <w:rFonts w:hint="default"/>
      </w:rPr>
    </w:lvl>
    <w:lvl w:ilvl="8">
      <w:start w:val="1"/>
      <w:numFmt w:val="decimal"/>
      <w:lvlText w:val="%1.%2.%3.%4.%5.%6.%7.%8.%9"/>
      <w:lvlJc w:val="left"/>
      <w:pPr>
        <w:ind w:left="7537" w:hanging="1440"/>
      </w:pPr>
      <w:rPr>
        <w:rFonts w:hint="default"/>
      </w:rPr>
    </w:lvl>
  </w:abstractNum>
  <w:abstractNum w:abstractNumId="21" w15:restartNumberingAfterBreak="0">
    <w:nsid w:val="7249363B"/>
    <w:multiLevelType w:val="multilevel"/>
    <w:tmpl w:val="60308196"/>
    <w:lvl w:ilvl="0">
      <w:start w:val="1"/>
      <w:numFmt w:val="decimal"/>
      <w:pStyle w:val="a3"/>
      <w:isLgl/>
      <w:lvlText w:val="  %1. "/>
      <w:lvlJc w:val="right"/>
      <w:pPr>
        <w:tabs>
          <w:tab w:val="num" w:pos="814"/>
        </w:tabs>
        <w:ind w:left="340" w:firstLine="114"/>
      </w:pPr>
      <w:rPr>
        <w:rFonts w:cs="Narkisim" w:hint="default"/>
        <w:b/>
        <w:bCs/>
        <w:i w:val="0"/>
        <w:iCs w:val="0"/>
        <w:sz w:val="24"/>
        <w:szCs w:val="24"/>
        <w:lang w:bidi="he-IL"/>
      </w:rPr>
    </w:lvl>
    <w:lvl w:ilvl="1">
      <w:start w:val="1"/>
      <w:numFmt w:val="hebrew1"/>
      <w:lvlText w:val="         %2."/>
      <w:lvlJc w:val="right"/>
      <w:pPr>
        <w:tabs>
          <w:tab w:val="num" w:pos="360"/>
        </w:tabs>
        <w:ind w:left="-283" w:firstLine="283"/>
      </w:pPr>
      <w:rPr>
        <w:rFonts w:cs="Narkisim" w:hint="default"/>
        <w:b/>
        <w:bCs/>
        <w:i w:val="0"/>
        <w:iCs w:val="0"/>
        <w:sz w:val="26"/>
        <w:szCs w:val="23"/>
        <w:lang w:val="en-US"/>
      </w:rPr>
    </w:lvl>
    <w:lvl w:ilvl="2">
      <w:start w:val="1"/>
      <w:numFmt w:val="decimal"/>
      <w:lvlText w:val="%3.)"/>
      <w:lvlJc w:val="right"/>
      <w:pPr>
        <w:tabs>
          <w:tab w:val="num" w:pos="1948"/>
        </w:tabs>
        <w:ind w:left="1021" w:firstLine="567"/>
      </w:pPr>
      <w:rPr>
        <w:rFonts w:cs="Narkisim" w:hint="default"/>
        <w:b w:val="0"/>
        <w:bCs w:val="0"/>
        <w:i w:val="0"/>
        <w:iCs w:val="0"/>
        <w:sz w:val="22"/>
        <w:szCs w:val="22"/>
      </w:rPr>
    </w:lvl>
    <w:lvl w:ilvl="3">
      <w:start w:val="1"/>
      <w:numFmt w:val="lowerLetter"/>
      <w:lvlText w:val="%4)"/>
      <w:lvlJc w:val="left"/>
      <w:pPr>
        <w:tabs>
          <w:tab w:val="num" w:pos="2947"/>
        </w:tabs>
        <w:ind w:left="2947" w:hanging="708"/>
      </w:pPr>
    </w:lvl>
    <w:lvl w:ilvl="4">
      <w:start w:val="1"/>
      <w:numFmt w:val="decimal"/>
      <w:lvlText w:val="(%5)"/>
      <w:lvlJc w:val="left"/>
      <w:pPr>
        <w:tabs>
          <w:tab w:val="num" w:pos="0"/>
        </w:tabs>
        <w:ind w:left="3655" w:hanging="708"/>
      </w:pPr>
    </w:lvl>
    <w:lvl w:ilvl="5">
      <w:start w:val="1"/>
      <w:numFmt w:val="lowerLetter"/>
      <w:lvlText w:val="(%6)"/>
      <w:lvlJc w:val="left"/>
      <w:pPr>
        <w:tabs>
          <w:tab w:val="num" w:pos="0"/>
        </w:tabs>
        <w:ind w:left="4363" w:hanging="708"/>
      </w:pPr>
    </w:lvl>
    <w:lvl w:ilvl="6">
      <w:start w:val="1"/>
      <w:numFmt w:val="lowerRoman"/>
      <w:lvlText w:val="(%7)"/>
      <w:lvlJc w:val="left"/>
      <w:pPr>
        <w:tabs>
          <w:tab w:val="num" w:pos="0"/>
        </w:tabs>
        <w:ind w:left="5071" w:hanging="708"/>
      </w:pPr>
    </w:lvl>
    <w:lvl w:ilvl="7">
      <w:start w:val="1"/>
      <w:numFmt w:val="lowerLetter"/>
      <w:lvlText w:val="(%8)"/>
      <w:lvlJc w:val="left"/>
      <w:pPr>
        <w:tabs>
          <w:tab w:val="num" w:pos="0"/>
        </w:tabs>
        <w:ind w:left="5779" w:hanging="708"/>
      </w:pPr>
    </w:lvl>
    <w:lvl w:ilvl="8">
      <w:start w:val="1"/>
      <w:numFmt w:val="lowerRoman"/>
      <w:lvlText w:val="(%9)"/>
      <w:lvlJc w:val="left"/>
      <w:pPr>
        <w:tabs>
          <w:tab w:val="num" w:pos="0"/>
        </w:tabs>
        <w:ind w:left="6487" w:hanging="708"/>
      </w:pPr>
    </w:lvl>
  </w:abstractNum>
  <w:abstractNum w:abstractNumId="22" w15:restartNumberingAfterBreak="0">
    <w:nsid w:val="7D073BA2"/>
    <w:multiLevelType w:val="hybridMultilevel"/>
    <w:tmpl w:val="5EA8C490"/>
    <w:styleLink w:val="-21"/>
    <w:lvl w:ilvl="0" w:tplc="260AD934">
      <w:numFmt w:val="bullet"/>
      <w:lvlText w:val="-"/>
      <w:lvlJc w:val="left"/>
      <w:pPr>
        <w:ind w:left="360" w:hanging="360"/>
      </w:pPr>
      <w:rPr>
        <w:rFonts w:ascii="Times New Roman" w:eastAsia="Times New Roman" w:hAnsi="Times New Roman"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1"/>
  </w:num>
  <w:num w:numId="3">
    <w:abstractNumId w:val="6"/>
  </w:num>
  <w:num w:numId="4">
    <w:abstractNumId w:val="19"/>
  </w:num>
  <w:num w:numId="5">
    <w:abstractNumId w:val="9"/>
  </w:num>
  <w:num w:numId="6">
    <w:abstractNumId w:val="14"/>
  </w:num>
  <w:num w:numId="7">
    <w:abstractNumId w:val="22"/>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5"/>
  </w:num>
  <w:num w:numId="13">
    <w:abstractNumId w:val="2"/>
  </w:num>
  <w:num w:numId="14">
    <w:abstractNumId w:val="12"/>
  </w:num>
  <w:num w:numId="15">
    <w:abstractNumId w:val="13"/>
  </w:num>
  <w:num w:numId="16">
    <w:abstractNumId w:val="10"/>
  </w:num>
  <w:num w:numId="17">
    <w:abstractNumId w:val="20"/>
  </w:num>
  <w:num w:numId="18">
    <w:abstractNumId w:val="8"/>
  </w:num>
  <w:num w:numId="19">
    <w:abstractNumId w:val="15"/>
  </w:num>
  <w:num w:numId="20">
    <w:abstractNumId w:val="15"/>
  </w:num>
  <w:num w:numId="21">
    <w:abstractNumId w:val="15"/>
  </w:num>
  <w:num w:numId="22">
    <w:abstractNumId w:val="11"/>
  </w:num>
  <w:num w:numId="23">
    <w:abstractNumId w:val="18"/>
  </w:num>
  <w:num w:numId="24">
    <w:abstractNumId w:val="1"/>
  </w:num>
  <w:num w:numId="25">
    <w:abstractNumId w:val="4"/>
  </w:num>
  <w:num w:numId="2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64"/>
    <w:rsid w:val="0000057B"/>
    <w:rsid w:val="000009F1"/>
    <w:rsid w:val="000025DC"/>
    <w:rsid w:val="00002A19"/>
    <w:rsid w:val="00003423"/>
    <w:rsid w:val="00003A15"/>
    <w:rsid w:val="000042D4"/>
    <w:rsid w:val="00006548"/>
    <w:rsid w:val="000066C0"/>
    <w:rsid w:val="00007B3A"/>
    <w:rsid w:val="00007C4B"/>
    <w:rsid w:val="00010789"/>
    <w:rsid w:val="00010D40"/>
    <w:rsid w:val="0001164B"/>
    <w:rsid w:val="00011BCE"/>
    <w:rsid w:val="0001298B"/>
    <w:rsid w:val="00013569"/>
    <w:rsid w:val="000138B6"/>
    <w:rsid w:val="00013C79"/>
    <w:rsid w:val="000141C0"/>
    <w:rsid w:val="000161ED"/>
    <w:rsid w:val="000168AD"/>
    <w:rsid w:val="00017257"/>
    <w:rsid w:val="00017785"/>
    <w:rsid w:val="00020929"/>
    <w:rsid w:val="00020BDF"/>
    <w:rsid w:val="00022AE3"/>
    <w:rsid w:val="00023F75"/>
    <w:rsid w:val="00024C20"/>
    <w:rsid w:val="000260BF"/>
    <w:rsid w:val="000312F1"/>
    <w:rsid w:val="00031D3C"/>
    <w:rsid w:val="00031DAB"/>
    <w:rsid w:val="00032101"/>
    <w:rsid w:val="0003314B"/>
    <w:rsid w:val="00035F57"/>
    <w:rsid w:val="00036C73"/>
    <w:rsid w:val="00040FCA"/>
    <w:rsid w:val="000411C6"/>
    <w:rsid w:val="00041782"/>
    <w:rsid w:val="00041900"/>
    <w:rsid w:val="00042CD0"/>
    <w:rsid w:val="0004453D"/>
    <w:rsid w:val="00044B94"/>
    <w:rsid w:val="000454F4"/>
    <w:rsid w:val="000458B3"/>
    <w:rsid w:val="00045FE5"/>
    <w:rsid w:val="00046022"/>
    <w:rsid w:val="000473D2"/>
    <w:rsid w:val="0004752C"/>
    <w:rsid w:val="00050490"/>
    <w:rsid w:val="0005118E"/>
    <w:rsid w:val="0005120D"/>
    <w:rsid w:val="00052914"/>
    <w:rsid w:val="0005307B"/>
    <w:rsid w:val="000538B2"/>
    <w:rsid w:val="00053BD7"/>
    <w:rsid w:val="0005462C"/>
    <w:rsid w:val="00054749"/>
    <w:rsid w:val="0005564A"/>
    <w:rsid w:val="00055E3A"/>
    <w:rsid w:val="00057218"/>
    <w:rsid w:val="000572EA"/>
    <w:rsid w:val="0006325B"/>
    <w:rsid w:val="00066CEA"/>
    <w:rsid w:val="00067570"/>
    <w:rsid w:val="00067667"/>
    <w:rsid w:val="00067957"/>
    <w:rsid w:val="00067A20"/>
    <w:rsid w:val="000705F8"/>
    <w:rsid w:val="00072B18"/>
    <w:rsid w:val="0007351C"/>
    <w:rsid w:val="00073855"/>
    <w:rsid w:val="000742B7"/>
    <w:rsid w:val="00074D82"/>
    <w:rsid w:val="0007563B"/>
    <w:rsid w:val="0007611F"/>
    <w:rsid w:val="00080F31"/>
    <w:rsid w:val="00081137"/>
    <w:rsid w:val="000817AA"/>
    <w:rsid w:val="000821B2"/>
    <w:rsid w:val="00083276"/>
    <w:rsid w:val="000844F7"/>
    <w:rsid w:val="00084541"/>
    <w:rsid w:val="000845B5"/>
    <w:rsid w:val="00084726"/>
    <w:rsid w:val="00084E9A"/>
    <w:rsid w:val="000861D4"/>
    <w:rsid w:val="00086CA6"/>
    <w:rsid w:val="0008722A"/>
    <w:rsid w:val="00087C8A"/>
    <w:rsid w:val="00087FE1"/>
    <w:rsid w:val="00090A93"/>
    <w:rsid w:val="00090B62"/>
    <w:rsid w:val="000917F4"/>
    <w:rsid w:val="00091A0E"/>
    <w:rsid w:val="00092FD6"/>
    <w:rsid w:val="00094572"/>
    <w:rsid w:val="00094BA3"/>
    <w:rsid w:val="00095E0A"/>
    <w:rsid w:val="00096D9E"/>
    <w:rsid w:val="00096DA6"/>
    <w:rsid w:val="000976BD"/>
    <w:rsid w:val="000A0B4D"/>
    <w:rsid w:val="000A101B"/>
    <w:rsid w:val="000A1518"/>
    <w:rsid w:val="000A2739"/>
    <w:rsid w:val="000A5714"/>
    <w:rsid w:val="000A7D1A"/>
    <w:rsid w:val="000B0134"/>
    <w:rsid w:val="000B0413"/>
    <w:rsid w:val="000B090F"/>
    <w:rsid w:val="000B1481"/>
    <w:rsid w:val="000B1779"/>
    <w:rsid w:val="000B2DCA"/>
    <w:rsid w:val="000B35D5"/>
    <w:rsid w:val="000B3602"/>
    <w:rsid w:val="000B4065"/>
    <w:rsid w:val="000B46DD"/>
    <w:rsid w:val="000B47D0"/>
    <w:rsid w:val="000B567A"/>
    <w:rsid w:val="000B5ACA"/>
    <w:rsid w:val="000B6C6D"/>
    <w:rsid w:val="000C124D"/>
    <w:rsid w:val="000C1A2A"/>
    <w:rsid w:val="000C2458"/>
    <w:rsid w:val="000C3299"/>
    <w:rsid w:val="000C491E"/>
    <w:rsid w:val="000C6738"/>
    <w:rsid w:val="000C7FD7"/>
    <w:rsid w:val="000D0C71"/>
    <w:rsid w:val="000D0E49"/>
    <w:rsid w:val="000D197F"/>
    <w:rsid w:val="000D279A"/>
    <w:rsid w:val="000D2C60"/>
    <w:rsid w:val="000D3598"/>
    <w:rsid w:val="000D3AFC"/>
    <w:rsid w:val="000D3DBE"/>
    <w:rsid w:val="000D4F8F"/>
    <w:rsid w:val="000D59D5"/>
    <w:rsid w:val="000D68C4"/>
    <w:rsid w:val="000D6BB8"/>
    <w:rsid w:val="000E1BCE"/>
    <w:rsid w:val="000E2871"/>
    <w:rsid w:val="000E4353"/>
    <w:rsid w:val="000E4563"/>
    <w:rsid w:val="000E4EDF"/>
    <w:rsid w:val="000E516F"/>
    <w:rsid w:val="000E593B"/>
    <w:rsid w:val="000E655A"/>
    <w:rsid w:val="000E720E"/>
    <w:rsid w:val="000F0B45"/>
    <w:rsid w:val="000F1B7B"/>
    <w:rsid w:val="000F4ABC"/>
    <w:rsid w:val="000F53EF"/>
    <w:rsid w:val="000F61A6"/>
    <w:rsid w:val="000F6C4F"/>
    <w:rsid w:val="000F6FB6"/>
    <w:rsid w:val="000F785B"/>
    <w:rsid w:val="00100AC3"/>
    <w:rsid w:val="00101288"/>
    <w:rsid w:val="00102044"/>
    <w:rsid w:val="00103060"/>
    <w:rsid w:val="001032BF"/>
    <w:rsid w:val="00105D15"/>
    <w:rsid w:val="00106727"/>
    <w:rsid w:val="00106A86"/>
    <w:rsid w:val="00106E35"/>
    <w:rsid w:val="0011055F"/>
    <w:rsid w:val="00110CC5"/>
    <w:rsid w:val="00111567"/>
    <w:rsid w:val="00113229"/>
    <w:rsid w:val="0011331C"/>
    <w:rsid w:val="00113AEE"/>
    <w:rsid w:val="00113D07"/>
    <w:rsid w:val="00114069"/>
    <w:rsid w:val="00115537"/>
    <w:rsid w:val="001171D2"/>
    <w:rsid w:val="001171D3"/>
    <w:rsid w:val="00117A65"/>
    <w:rsid w:val="001211C1"/>
    <w:rsid w:val="0012197D"/>
    <w:rsid w:val="00121E44"/>
    <w:rsid w:val="001233B5"/>
    <w:rsid w:val="0012372B"/>
    <w:rsid w:val="0012538E"/>
    <w:rsid w:val="00126797"/>
    <w:rsid w:val="00126865"/>
    <w:rsid w:val="001272AD"/>
    <w:rsid w:val="00127926"/>
    <w:rsid w:val="001279DC"/>
    <w:rsid w:val="00130B12"/>
    <w:rsid w:val="00131499"/>
    <w:rsid w:val="00131AF2"/>
    <w:rsid w:val="00131FFE"/>
    <w:rsid w:val="001331C6"/>
    <w:rsid w:val="0013365C"/>
    <w:rsid w:val="00133D36"/>
    <w:rsid w:val="00134ADC"/>
    <w:rsid w:val="001353AC"/>
    <w:rsid w:val="00135649"/>
    <w:rsid w:val="0013617B"/>
    <w:rsid w:val="00136684"/>
    <w:rsid w:val="00137FE4"/>
    <w:rsid w:val="001406C3"/>
    <w:rsid w:val="00140C61"/>
    <w:rsid w:val="00142AF8"/>
    <w:rsid w:val="00145E55"/>
    <w:rsid w:val="00146716"/>
    <w:rsid w:val="0014684F"/>
    <w:rsid w:val="00146D0A"/>
    <w:rsid w:val="00147470"/>
    <w:rsid w:val="0015033E"/>
    <w:rsid w:val="001508A3"/>
    <w:rsid w:val="001514E2"/>
    <w:rsid w:val="001535E9"/>
    <w:rsid w:val="00153B6A"/>
    <w:rsid w:val="00153CF0"/>
    <w:rsid w:val="00155830"/>
    <w:rsid w:val="00155A8A"/>
    <w:rsid w:val="00156ACE"/>
    <w:rsid w:val="00156C1B"/>
    <w:rsid w:val="00156EA2"/>
    <w:rsid w:val="00156F98"/>
    <w:rsid w:val="00157C19"/>
    <w:rsid w:val="001632EE"/>
    <w:rsid w:val="00163ABE"/>
    <w:rsid w:val="00163AF9"/>
    <w:rsid w:val="001644DC"/>
    <w:rsid w:val="00164B27"/>
    <w:rsid w:val="00165A4D"/>
    <w:rsid w:val="001668E6"/>
    <w:rsid w:val="001677DF"/>
    <w:rsid w:val="00167A84"/>
    <w:rsid w:val="00167F27"/>
    <w:rsid w:val="00170266"/>
    <w:rsid w:val="00172363"/>
    <w:rsid w:val="001724F8"/>
    <w:rsid w:val="001730C2"/>
    <w:rsid w:val="00173195"/>
    <w:rsid w:val="0017322F"/>
    <w:rsid w:val="001736B0"/>
    <w:rsid w:val="00174AD3"/>
    <w:rsid w:val="001755D9"/>
    <w:rsid w:val="00175F67"/>
    <w:rsid w:val="00176020"/>
    <w:rsid w:val="001761A8"/>
    <w:rsid w:val="0018148F"/>
    <w:rsid w:val="001817C5"/>
    <w:rsid w:val="00183E74"/>
    <w:rsid w:val="00184124"/>
    <w:rsid w:val="00184A03"/>
    <w:rsid w:val="00184D7A"/>
    <w:rsid w:val="0018606C"/>
    <w:rsid w:val="00186466"/>
    <w:rsid w:val="00186F8E"/>
    <w:rsid w:val="001870DF"/>
    <w:rsid w:val="001906A9"/>
    <w:rsid w:val="0019080F"/>
    <w:rsid w:val="00193A01"/>
    <w:rsid w:val="00194486"/>
    <w:rsid w:val="001945A5"/>
    <w:rsid w:val="00194701"/>
    <w:rsid w:val="0019495D"/>
    <w:rsid w:val="00194AD9"/>
    <w:rsid w:val="00194B92"/>
    <w:rsid w:val="00194FBC"/>
    <w:rsid w:val="0019685D"/>
    <w:rsid w:val="001971CE"/>
    <w:rsid w:val="00197CDD"/>
    <w:rsid w:val="001A01E9"/>
    <w:rsid w:val="001A243E"/>
    <w:rsid w:val="001A2E86"/>
    <w:rsid w:val="001A38D0"/>
    <w:rsid w:val="001A405F"/>
    <w:rsid w:val="001A4876"/>
    <w:rsid w:val="001A69D0"/>
    <w:rsid w:val="001A74E9"/>
    <w:rsid w:val="001A755F"/>
    <w:rsid w:val="001B0BC5"/>
    <w:rsid w:val="001B372B"/>
    <w:rsid w:val="001B5AE4"/>
    <w:rsid w:val="001C0622"/>
    <w:rsid w:val="001C0A49"/>
    <w:rsid w:val="001C0C9E"/>
    <w:rsid w:val="001C217B"/>
    <w:rsid w:val="001C295C"/>
    <w:rsid w:val="001C4160"/>
    <w:rsid w:val="001C4AF8"/>
    <w:rsid w:val="001C59F2"/>
    <w:rsid w:val="001C6957"/>
    <w:rsid w:val="001C6A20"/>
    <w:rsid w:val="001C6C24"/>
    <w:rsid w:val="001C6FEA"/>
    <w:rsid w:val="001D1534"/>
    <w:rsid w:val="001D1B35"/>
    <w:rsid w:val="001D2641"/>
    <w:rsid w:val="001D3296"/>
    <w:rsid w:val="001D48F0"/>
    <w:rsid w:val="001D6939"/>
    <w:rsid w:val="001D702B"/>
    <w:rsid w:val="001D70B4"/>
    <w:rsid w:val="001D75A4"/>
    <w:rsid w:val="001E1307"/>
    <w:rsid w:val="001E5542"/>
    <w:rsid w:val="001E7538"/>
    <w:rsid w:val="001E7C4C"/>
    <w:rsid w:val="001E7C5B"/>
    <w:rsid w:val="001F044E"/>
    <w:rsid w:val="001F21ED"/>
    <w:rsid w:val="001F2CB3"/>
    <w:rsid w:val="001F419A"/>
    <w:rsid w:val="001F4677"/>
    <w:rsid w:val="001F493C"/>
    <w:rsid w:val="001F59E8"/>
    <w:rsid w:val="001F76BB"/>
    <w:rsid w:val="001F7CD8"/>
    <w:rsid w:val="002002F9"/>
    <w:rsid w:val="002007C5"/>
    <w:rsid w:val="00203049"/>
    <w:rsid w:val="00204228"/>
    <w:rsid w:val="0020463F"/>
    <w:rsid w:val="00205AF3"/>
    <w:rsid w:val="00207F8F"/>
    <w:rsid w:val="00212035"/>
    <w:rsid w:val="002124B5"/>
    <w:rsid w:val="00212D83"/>
    <w:rsid w:val="00213AC8"/>
    <w:rsid w:val="002150F7"/>
    <w:rsid w:val="00215A83"/>
    <w:rsid w:val="00216807"/>
    <w:rsid w:val="00216F45"/>
    <w:rsid w:val="00217B16"/>
    <w:rsid w:val="002203D5"/>
    <w:rsid w:val="002207ED"/>
    <w:rsid w:val="0022084F"/>
    <w:rsid w:val="00221338"/>
    <w:rsid w:val="0022136C"/>
    <w:rsid w:val="00221541"/>
    <w:rsid w:val="0022198F"/>
    <w:rsid w:val="00221EFD"/>
    <w:rsid w:val="00221F62"/>
    <w:rsid w:val="00222B00"/>
    <w:rsid w:val="00223008"/>
    <w:rsid w:val="002238C8"/>
    <w:rsid w:val="002246EF"/>
    <w:rsid w:val="00225A44"/>
    <w:rsid w:val="00225D41"/>
    <w:rsid w:val="00225F5D"/>
    <w:rsid w:val="00227159"/>
    <w:rsid w:val="002312C7"/>
    <w:rsid w:val="002316B8"/>
    <w:rsid w:val="00232400"/>
    <w:rsid w:val="00233A25"/>
    <w:rsid w:val="00234F18"/>
    <w:rsid w:val="0023546C"/>
    <w:rsid w:val="00237435"/>
    <w:rsid w:val="00237CA2"/>
    <w:rsid w:val="00237E28"/>
    <w:rsid w:val="0024314E"/>
    <w:rsid w:val="00243271"/>
    <w:rsid w:val="002435F5"/>
    <w:rsid w:val="002437D9"/>
    <w:rsid w:val="00243AEA"/>
    <w:rsid w:val="00244D5E"/>
    <w:rsid w:val="00246763"/>
    <w:rsid w:val="00246A03"/>
    <w:rsid w:val="00247BBC"/>
    <w:rsid w:val="002503E8"/>
    <w:rsid w:val="00251284"/>
    <w:rsid w:val="00253F5B"/>
    <w:rsid w:val="0025451F"/>
    <w:rsid w:val="00254AF8"/>
    <w:rsid w:val="00254CA0"/>
    <w:rsid w:val="00254E6E"/>
    <w:rsid w:val="00254E88"/>
    <w:rsid w:val="0025569C"/>
    <w:rsid w:val="00255A65"/>
    <w:rsid w:val="0025643C"/>
    <w:rsid w:val="002567B4"/>
    <w:rsid w:val="00256F6E"/>
    <w:rsid w:val="00257BEE"/>
    <w:rsid w:val="0026031C"/>
    <w:rsid w:val="00263420"/>
    <w:rsid w:val="002635EE"/>
    <w:rsid w:val="002648F8"/>
    <w:rsid w:val="00265387"/>
    <w:rsid w:val="002661FE"/>
    <w:rsid w:val="00266E03"/>
    <w:rsid w:val="002674D4"/>
    <w:rsid w:val="00270428"/>
    <w:rsid w:val="0027211B"/>
    <w:rsid w:val="002724DF"/>
    <w:rsid w:val="002736F8"/>
    <w:rsid w:val="002755BE"/>
    <w:rsid w:val="00275722"/>
    <w:rsid w:val="00275A77"/>
    <w:rsid w:val="00275F15"/>
    <w:rsid w:val="0027671E"/>
    <w:rsid w:val="00277A14"/>
    <w:rsid w:val="00280677"/>
    <w:rsid w:val="00280A4A"/>
    <w:rsid w:val="00281822"/>
    <w:rsid w:val="00281BBF"/>
    <w:rsid w:val="00282680"/>
    <w:rsid w:val="00282AF3"/>
    <w:rsid w:val="00282DF6"/>
    <w:rsid w:val="00282E5D"/>
    <w:rsid w:val="002839FB"/>
    <w:rsid w:val="0028590F"/>
    <w:rsid w:val="00286339"/>
    <w:rsid w:val="0028765A"/>
    <w:rsid w:val="0029052A"/>
    <w:rsid w:val="002908F2"/>
    <w:rsid w:val="00292815"/>
    <w:rsid w:val="002931D6"/>
    <w:rsid w:val="0029324F"/>
    <w:rsid w:val="0029435A"/>
    <w:rsid w:val="00294BFC"/>
    <w:rsid w:val="00294F93"/>
    <w:rsid w:val="00296CB4"/>
    <w:rsid w:val="002A05C1"/>
    <w:rsid w:val="002A0A18"/>
    <w:rsid w:val="002A27A9"/>
    <w:rsid w:val="002A2ACB"/>
    <w:rsid w:val="002A4CBC"/>
    <w:rsid w:val="002A5B6D"/>
    <w:rsid w:val="002A6661"/>
    <w:rsid w:val="002A6731"/>
    <w:rsid w:val="002A6CA2"/>
    <w:rsid w:val="002A7A70"/>
    <w:rsid w:val="002B02BE"/>
    <w:rsid w:val="002B14A9"/>
    <w:rsid w:val="002B1970"/>
    <w:rsid w:val="002B2743"/>
    <w:rsid w:val="002B4577"/>
    <w:rsid w:val="002B5941"/>
    <w:rsid w:val="002B5A3C"/>
    <w:rsid w:val="002B5B42"/>
    <w:rsid w:val="002B629B"/>
    <w:rsid w:val="002B65BC"/>
    <w:rsid w:val="002B6DD9"/>
    <w:rsid w:val="002B7502"/>
    <w:rsid w:val="002B7766"/>
    <w:rsid w:val="002B7DA2"/>
    <w:rsid w:val="002B7F99"/>
    <w:rsid w:val="002C0546"/>
    <w:rsid w:val="002C130F"/>
    <w:rsid w:val="002C5B43"/>
    <w:rsid w:val="002C6343"/>
    <w:rsid w:val="002C66FA"/>
    <w:rsid w:val="002C70F9"/>
    <w:rsid w:val="002C72C8"/>
    <w:rsid w:val="002C72FE"/>
    <w:rsid w:val="002C7A75"/>
    <w:rsid w:val="002C7EA1"/>
    <w:rsid w:val="002D26E6"/>
    <w:rsid w:val="002D2E71"/>
    <w:rsid w:val="002D31A3"/>
    <w:rsid w:val="002D32E5"/>
    <w:rsid w:val="002D3AAD"/>
    <w:rsid w:val="002D3C78"/>
    <w:rsid w:val="002D3C84"/>
    <w:rsid w:val="002D3F47"/>
    <w:rsid w:val="002D4F2D"/>
    <w:rsid w:val="002D714E"/>
    <w:rsid w:val="002D73C9"/>
    <w:rsid w:val="002E0F54"/>
    <w:rsid w:val="002E1502"/>
    <w:rsid w:val="002E22D0"/>
    <w:rsid w:val="002E238B"/>
    <w:rsid w:val="002E2A77"/>
    <w:rsid w:val="002E35D7"/>
    <w:rsid w:val="002E4247"/>
    <w:rsid w:val="002E4898"/>
    <w:rsid w:val="002E4A1B"/>
    <w:rsid w:val="002E6BC7"/>
    <w:rsid w:val="002E7DBA"/>
    <w:rsid w:val="002F099A"/>
    <w:rsid w:val="002F12D8"/>
    <w:rsid w:val="002F20B7"/>
    <w:rsid w:val="002F28BA"/>
    <w:rsid w:val="002F3553"/>
    <w:rsid w:val="002F553D"/>
    <w:rsid w:val="002F6F2D"/>
    <w:rsid w:val="002F700D"/>
    <w:rsid w:val="002F7A8C"/>
    <w:rsid w:val="003000B6"/>
    <w:rsid w:val="00300F86"/>
    <w:rsid w:val="00300FF0"/>
    <w:rsid w:val="00301B09"/>
    <w:rsid w:val="00302188"/>
    <w:rsid w:val="00302612"/>
    <w:rsid w:val="003029FC"/>
    <w:rsid w:val="00303455"/>
    <w:rsid w:val="00303734"/>
    <w:rsid w:val="003040E7"/>
    <w:rsid w:val="003051CB"/>
    <w:rsid w:val="00306D35"/>
    <w:rsid w:val="0031140D"/>
    <w:rsid w:val="00311BE0"/>
    <w:rsid w:val="00317BA1"/>
    <w:rsid w:val="00321406"/>
    <w:rsid w:val="00321EBD"/>
    <w:rsid w:val="00322055"/>
    <w:rsid w:val="00323345"/>
    <w:rsid w:val="00323E55"/>
    <w:rsid w:val="00324FA5"/>
    <w:rsid w:val="003254C8"/>
    <w:rsid w:val="00326FD7"/>
    <w:rsid w:val="00327890"/>
    <w:rsid w:val="00327B85"/>
    <w:rsid w:val="00327F56"/>
    <w:rsid w:val="00333E22"/>
    <w:rsid w:val="0033438D"/>
    <w:rsid w:val="00335EDF"/>
    <w:rsid w:val="00336128"/>
    <w:rsid w:val="00336E9E"/>
    <w:rsid w:val="00337B6B"/>
    <w:rsid w:val="0034037E"/>
    <w:rsid w:val="00341610"/>
    <w:rsid w:val="00342422"/>
    <w:rsid w:val="00342DFC"/>
    <w:rsid w:val="00343DB9"/>
    <w:rsid w:val="003442EC"/>
    <w:rsid w:val="00345A0C"/>
    <w:rsid w:val="00346469"/>
    <w:rsid w:val="003469B3"/>
    <w:rsid w:val="00347CE0"/>
    <w:rsid w:val="003511B7"/>
    <w:rsid w:val="00353B74"/>
    <w:rsid w:val="003546E0"/>
    <w:rsid w:val="0035571D"/>
    <w:rsid w:val="003559F8"/>
    <w:rsid w:val="00355E0B"/>
    <w:rsid w:val="003564D2"/>
    <w:rsid w:val="0035687A"/>
    <w:rsid w:val="0035748D"/>
    <w:rsid w:val="00357B2A"/>
    <w:rsid w:val="00357CB4"/>
    <w:rsid w:val="003622AC"/>
    <w:rsid w:val="00362C64"/>
    <w:rsid w:val="00363249"/>
    <w:rsid w:val="00365066"/>
    <w:rsid w:val="003652B5"/>
    <w:rsid w:val="0036593B"/>
    <w:rsid w:val="00366321"/>
    <w:rsid w:val="00366697"/>
    <w:rsid w:val="00366AEF"/>
    <w:rsid w:val="0036705D"/>
    <w:rsid w:val="0037071C"/>
    <w:rsid w:val="0037110C"/>
    <w:rsid w:val="003713AF"/>
    <w:rsid w:val="003713EB"/>
    <w:rsid w:val="00372738"/>
    <w:rsid w:val="00372AD5"/>
    <w:rsid w:val="00373487"/>
    <w:rsid w:val="003735DF"/>
    <w:rsid w:val="003759F0"/>
    <w:rsid w:val="00377BCC"/>
    <w:rsid w:val="003817F1"/>
    <w:rsid w:val="003823E8"/>
    <w:rsid w:val="00382A15"/>
    <w:rsid w:val="00383897"/>
    <w:rsid w:val="00383EBD"/>
    <w:rsid w:val="00384382"/>
    <w:rsid w:val="0038506F"/>
    <w:rsid w:val="0038550D"/>
    <w:rsid w:val="0038783F"/>
    <w:rsid w:val="00390FDD"/>
    <w:rsid w:val="00391905"/>
    <w:rsid w:val="00391AC4"/>
    <w:rsid w:val="00391E19"/>
    <w:rsid w:val="00391EA8"/>
    <w:rsid w:val="00392580"/>
    <w:rsid w:val="00392ECC"/>
    <w:rsid w:val="00393711"/>
    <w:rsid w:val="0039381A"/>
    <w:rsid w:val="00393D99"/>
    <w:rsid w:val="00394766"/>
    <w:rsid w:val="00395D98"/>
    <w:rsid w:val="003960D3"/>
    <w:rsid w:val="00397ABD"/>
    <w:rsid w:val="00397DEF"/>
    <w:rsid w:val="003A1AC9"/>
    <w:rsid w:val="003A2D0B"/>
    <w:rsid w:val="003A3260"/>
    <w:rsid w:val="003A3482"/>
    <w:rsid w:val="003A54FF"/>
    <w:rsid w:val="003A58D7"/>
    <w:rsid w:val="003A58DA"/>
    <w:rsid w:val="003A7D69"/>
    <w:rsid w:val="003B0325"/>
    <w:rsid w:val="003B1309"/>
    <w:rsid w:val="003B1417"/>
    <w:rsid w:val="003B1566"/>
    <w:rsid w:val="003B1712"/>
    <w:rsid w:val="003B1DC0"/>
    <w:rsid w:val="003B20D1"/>
    <w:rsid w:val="003B2480"/>
    <w:rsid w:val="003B26E8"/>
    <w:rsid w:val="003B355D"/>
    <w:rsid w:val="003B4241"/>
    <w:rsid w:val="003B43FE"/>
    <w:rsid w:val="003B538C"/>
    <w:rsid w:val="003B7080"/>
    <w:rsid w:val="003C16C3"/>
    <w:rsid w:val="003C1DAB"/>
    <w:rsid w:val="003C275D"/>
    <w:rsid w:val="003C28AF"/>
    <w:rsid w:val="003C3C77"/>
    <w:rsid w:val="003C4E63"/>
    <w:rsid w:val="003C4F4D"/>
    <w:rsid w:val="003C7F8F"/>
    <w:rsid w:val="003D05B0"/>
    <w:rsid w:val="003D10FF"/>
    <w:rsid w:val="003D1A2A"/>
    <w:rsid w:val="003D1CAC"/>
    <w:rsid w:val="003D21B9"/>
    <w:rsid w:val="003D236D"/>
    <w:rsid w:val="003D3D30"/>
    <w:rsid w:val="003D4A08"/>
    <w:rsid w:val="003D6B17"/>
    <w:rsid w:val="003D6F9F"/>
    <w:rsid w:val="003D7C1C"/>
    <w:rsid w:val="003D7F6A"/>
    <w:rsid w:val="003E0A80"/>
    <w:rsid w:val="003E1421"/>
    <w:rsid w:val="003E14CE"/>
    <w:rsid w:val="003E1A0B"/>
    <w:rsid w:val="003E303D"/>
    <w:rsid w:val="003E3D97"/>
    <w:rsid w:val="003E4314"/>
    <w:rsid w:val="003E5034"/>
    <w:rsid w:val="003E5B31"/>
    <w:rsid w:val="003E5CAF"/>
    <w:rsid w:val="003E6594"/>
    <w:rsid w:val="003E670C"/>
    <w:rsid w:val="003E740C"/>
    <w:rsid w:val="003E7430"/>
    <w:rsid w:val="003E7879"/>
    <w:rsid w:val="003F1C8D"/>
    <w:rsid w:val="003F30A2"/>
    <w:rsid w:val="003F3E75"/>
    <w:rsid w:val="003F430B"/>
    <w:rsid w:val="003F630B"/>
    <w:rsid w:val="003F6967"/>
    <w:rsid w:val="00400151"/>
    <w:rsid w:val="00400454"/>
    <w:rsid w:val="00402F4F"/>
    <w:rsid w:val="0040432E"/>
    <w:rsid w:val="00405254"/>
    <w:rsid w:val="00405511"/>
    <w:rsid w:val="0040551F"/>
    <w:rsid w:val="00406CC2"/>
    <w:rsid w:val="004073D3"/>
    <w:rsid w:val="00407AA8"/>
    <w:rsid w:val="004105B1"/>
    <w:rsid w:val="00410BD8"/>
    <w:rsid w:val="00410E65"/>
    <w:rsid w:val="00412ED2"/>
    <w:rsid w:val="00413629"/>
    <w:rsid w:val="0041374D"/>
    <w:rsid w:val="00414AF3"/>
    <w:rsid w:val="00415587"/>
    <w:rsid w:val="00416064"/>
    <w:rsid w:val="004164F7"/>
    <w:rsid w:val="004172CC"/>
    <w:rsid w:val="00417685"/>
    <w:rsid w:val="00417729"/>
    <w:rsid w:val="00424030"/>
    <w:rsid w:val="004253BA"/>
    <w:rsid w:val="0042549A"/>
    <w:rsid w:val="004262CB"/>
    <w:rsid w:val="00426CD4"/>
    <w:rsid w:val="00426F1F"/>
    <w:rsid w:val="00430662"/>
    <w:rsid w:val="0043123D"/>
    <w:rsid w:val="00431F95"/>
    <w:rsid w:val="00432BBC"/>
    <w:rsid w:val="00433DE9"/>
    <w:rsid w:val="004361A8"/>
    <w:rsid w:val="00436361"/>
    <w:rsid w:val="00436617"/>
    <w:rsid w:val="0043715E"/>
    <w:rsid w:val="0043742A"/>
    <w:rsid w:val="00440D26"/>
    <w:rsid w:val="00441212"/>
    <w:rsid w:val="00441869"/>
    <w:rsid w:val="00441B3D"/>
    <w:rsid w:val="00441D73"/>
    <w:rsid w:val="00443BA6"/>
    <w:rsid w:val="004442B1"/>
    <w:rsid w:val="0044569E"/>
    <w:rsid w:val="004461CF"/>
    <w:rsid w:val="004467D4"/>
    <w:rsid w:val="004469F1"/>
    <w:rsid w:val="00447019"/>
    <w:rsid w:val="0045002A"/>
    <w:rsid w:val="00450B79"/>
    <w:rsid w:val="00450B88"/>
    <w:rsid w:val="004510C5"/>
    <w:rsid w:val="00451DBC"/>
    <w:rsid w:val="00451ECF"/>
    <w:rsid w:val="004527A7"/>
    <w:rsid w:val="004533AC"/>
    <w:rsid w:val="00454487"/>
    <w:rsid w:val="004548A4"/>
    <w:rsid w:val="00454A24"/>
    <w:rsid w:val="00454CCF"/>
    <w:rsid w:val="00456AA4"/>
    <w:rsid w:val="004574D4"/>
    <w:rsid w:val="0046064F"/>
    <w:rsid w:val="004641F6"/>
    <w:rsid w:val="00464929"/>
    <w:rsid w:val="00464C4D"/>
    <w:rsid w:val="00464EBC"/>
    <w:rsid w:val="00466F4C"/>
    <w:rsid w:val="00467756"/>
    <w:rsid w:val="00470A24"/>
    <w:rsid w:val="00470E3A"/>
    <w:rsid w:val="00470EC7"/>
    <w:rsid w:val="00470F94"/>
    <w:rsid w:val="0047107A"/>
    <w:rsid w:val="00471353"/>
    <w:rsid w:val="00472190"/>
    <w:rsid w:val="00473017"/>
    <w:rsid w:val="00473765"/>
    <w:rsid w:val="00474D22"/>
    <w:rsid w:val="00475D9E"/>
    <w:rsid w:val="00476237"/>
    <w:rsid w:val="00477196"/>
    <w:rsid w:val="004816F8"/>
    <w:rsid w:val="00481FE7"/>
    <w:rsid w:val="0048355D"/>
    <w:rsid w:val="004836A7"/>
    <w:rsid w:val="00483947"/>
    <w:rsid w:val="0048403F"/>
    <w:rsid w:val="00484C6E"/>
    <w:rsid w:val="004852C8"/>
    <w:rsid w:val="00485CE3"/>
    <w:rsid w:val="00487119"/>
    <w:rsid w:val="00487EF6"/>
    <w:rsid w:val="00490EB6"/>
    <w:rsid w:val="00490FEA"/>
    <w:rsid w:val="00491007"/>
    <w:rsid w:val="00492DD4"/>
    <w:rsid w:val="00493479"/>
    <w:rsid w:val="00493529"/>
    <w:rsid w:val="00495F98"/>
    <w:rsid w:val="004963B2"/>
    <w:rsid w:val="0049658C"/>
    <w:rsid w:val="00497AA8"/>
    <w:rsid w:val="004A00A1"/>
    <w:rsid w:val="004A0A01"/>
    <w:rsid w:val="004A0C15"/>
    <w:rsid w:val="004A148D"/>
    <w:rsid w:val="004A1E69"/>
    <w:rsid w:val="004A252C"/>
    <w:rsid w:val="004A3DF8"/>
    <w:rsid w:val="004A558C"/>
    <w:rsid w:val="004A62B0"/>
    <w:rsid w:val="004B07F0"/>
    <w:rsid w:val="004B0FE6"/>
    <w:rsid w:val="004B215B"/>
    <w:rsid w:val="004B24C5"/>
    <w:rsid w:val="004B2A66"/>
    <w:rsid w:val="004B34C8"/>
    <w:rsid w:val="004B38B5"/>
    <w:rsid w:val="004B4031"/>
    <w:rsid w:val="004B45D3"/>
    <w:rsid w:val="004B6EF3"/>
    <w:rsid w:val="004B73C5"/>
    <w:rsid w:val="004C0CBF"/>
    <w:rsid w:val="004C33C0"/>
    <w:rsid w:val="004C394B"/>
    <w:rsid w:val="004C431D"/>
    <w:rsid w:val="004C4667"/>
    <w:rsid w:val="004C5118"/>
    <w:rsid w:val="004C548C"/>
    <w:rsid w:val="004C5B9D"/>
    <w:rsid w:val="004C6C16"/>
    <w:rsid w:val="004C7CF7"/>
    <w:rsid w:val="004D054E"/>
    <w:rsid w:val="004D0830"/>
    <w:rsid w:val="004D18DC"/>
    <w:rsid w:val="004D27E3"/>
    <w:rsid w:val="004D2DAC"/>
    <w:rsid w:val="004D3716"/>
    <w:rsid w:val="004D3EFF"/>
    <w:rsid w:val="004D4299"/>
    <w:rsid w:val="004D42C7"/>
    <w:rsid w:val="004D49D9"/>
    <w:rsid w:val="004D4CA9"/>
    <w:rsid w:val="004D4F93"/>
    <w:rsid w:val="004D5476"/>
    <w:rsid w:val="004D6CBF"/>
    <w:rsid w:val="004D71C0"/>
    <w:rsid w:val="004D7D5F"/>
    <w:rsid w:val="004E0649"/>
    <w:rsid w:val="004E0AA5"/>
    <w:rsid w:val="004E0B60"/>
    <w:rsid w:val="004E10C1"/>
    <w:rsid w:val="004E153B"/>
    <w:rsid w:val="004E1993"/>
    <w:rsid w:val="004E25E7"/>
    <w:rsid w:val="004E28A1"/>
    <w:rsid w:val="004E2F78"/>
    <w:rsid w:val="004E2FBA"/>
    <w:rsid w:val="004E3EBC"/>
    <w:rsid w:val="004E70CB"/>
    <w:rsid w:val="004E74F8"/>
    <w:rsid w:val="004E7600"/>
    <w:rsid w:val="004E7AA3"/>
    <w:rsid w:val="004F0847"/>
    <w:rsid w:val="004F1823"/>
    <w:rsid w:val="004F1D37"/>
    <w:rsid w:val="004F50F6"/>
    <w:rsid w:val="004F5550"/>
    <w:rsid w:val="004F57B4"/>
    <w:rsid w:val="004F59FA"/>
    <w:rsid w:val="004F6548"/>
    <w:rsid w:val="004F6D44"/>
    <w:rsid w:val="00504CB3"/>
    <w:rsid w:val="00504CBC"/>
    <w:rsid w:val="00505A86"/>
    <w:rsid w:val="005064AF"/>
    <w:rsid w:val="00506A0A"/>
    <w:rsid w:val="005071A0"/>
    <w:rsid w:val="005071D7"/>
    <w:rsid w:val="00510D91"/>
    <w:rsid w:val="00510ECE"/>
    <w:rsid w:val="00511EE0"/>
    <w:rsid w:val="0051249F"/>
    <w:rsid w:val="005125C6"/>
    <w:rsid w:val="00512808"/>
    <w:rsid w:val="00512CA9"/>
    <w:rsid w:val="00513F8E"/>
    <w:rsid w:val="00514DEA"/>
    <w:rsid w:val="00516A8C"/>
    <w:rsid w:val="00516F0F"/>
    <w:rsid w:val="00520A1A"/>
    <w:rsid w:val="00521F7B"/>
    <w:rsid w:val="00523C4F"/>
    <w:rsid w:val="0052449A"/>
    <w:rsid w:val="00524AB4"/>
    <w:rsid w:val="00530042"/>
    <w:rsid w:val="00531048"/>
    <w:rsid w:val="0053292B"/>
    <w:rsid w:val="00533BD5"/>
    <w:rsid w:val="0053479A"/>
    <w:rsid w:val="00535F9C"/>
    <w:rsid w:val="00536569"/>
    <w:rsid w:val="00537327"/>
    <w:rsid w:val="00537F10"/>
    <w:rsid w:val="00540471"/>
    <w:rsid w:val="00540D23"/>
    <w:rsid w:val="00541765"/>
    <w:rsid w:val="00541B1C"/>
    <w:rsid w:val="00542763"/>
    <w:rsid w:val="00543D67"/>
    <w:rsid w:val="0054414F"/>
    <w:rsid w:val="00544633"/>
    <w:rsid w:val="0054565F"/>
    <w:rsid w:val="00547DB2"/>
    <w:rsid w:val="00553263"/>
    <w:rsid w:val="005533AE"/>
    <w:rsid w:val="0055423A"/>
    <w:rsid w:val="00554ED4"/>
    <w:rsid w:val="00555FD4"/>
    <w:rsid w:val="005607FA"/>
    <w:rsid w:val="00560E56"/>
    <w:rsid w:val="0056307E"/>
    <w:rsid w:val="00563395"/>
    <w:rsid w:val="005634C4"/>
    <w:rsid w:val="005640FC"/>
    <w:rsid w:val="00564DA6"/>
    <w:rsid w:val="00565159"/>
    <w:rsid w:val="00565D36"/>
    <w:rsid w:val="00566450"/>
    <w:rsid w:val="005718C8"/>
    <w:rsid w:val="00571EEE"/>
    <w:rsid w:val="005723F8"/>
    <w:rsid w:val="005752A2"/>
    <w:rsid w:val="00575F6C"/>
    <w:rsid w:val="00575FBA"/>
    <w:rsid w:val="00577A84"/>
    <w:rsid w:val="00577B40"/>
    <w:rsid w:val="005805D2"/>
    <w:rsid w:val="00580A0A"/>
    <w:rsid w:val="005816F7"/>
    <w:rsid w:val="0058221D"/>
    <w:rsid w:val="00583858"/>
    <w:rsid w:val="00583861"/>
    <w:rsid w:val="005850AC"/>
    <w:rsid w:val="00586A2E"/>
    <w:rsid w:val="00590108"/>
    <w:rsid w:val="0059023A"/>
    <w:rsid w:val="00590D03"/>
    <w:rsid w:val="00590E2F"/>
    <w:rsid w:val="00591AB8"/>
    <w:rsid w:val="0059221E"/>
    <w:rsid w:val="0059326C"/>
    <w:rsid w:val="00594AFD"/>
    <w:rsid w:val="0059528D"/>
    <w:rsid w:val="0059532C"/>
    <w:rsid w:val="005958DE"/>
    <w:rsid w:val="00595AF8"/>
    <w:rsid w:val="00596C8D"/>
    <w:rsid w:val="00597D8A"/>
    <w:rsid w:val="00597DF3"/>
    <w:rsid w:val="005A27CD"/>
    <w:rsid w:val="005A2FAD"/>
    <w:rsid w:val="005A3B39"/>
    <w:rsid w:val="005A3F75"/>
    <w:rsid w:val="005A52D8"/>
    <w:rsid w:val="005A5F3C"/>
    <w:rsid w:val="005A61CC"/>
    <w:rsid w:val="005A679F"/>
    <w:rsid w:val="005A71BB"/>
    <w:rsid w:val="005A7C94"/>
    <w:rsid w:val="005B22C8"/>
    <w:rsid w:val="005B2A49"/>
    <w:rsid w:val="005B4075"/>
    <w:rsid w:val="005B4CB4"/>
    <w:rsid w:val="005B50C6"/>
    <w:rsid w:val="005B6CA4"/>
    <w:rsid w:val="005B6D27"/>
    <w:rsid w:val="005B6E81"/>
    <w:rsid w:val="005C0347"/>
    <w:rsid w:val="005C0417"/>
    <w:rsid w:val="005C227B"/>
    <w:rsid w:val="005C2EC2"/>
    <w:rsid w:val="005C3088"/>
    <w:rsid w:val="005C32C3"/>
    <w:rsid w:val="005C5D78"/>
    <w:rsid w:val="005D07AE"/>
    <w:rsid w:val="005D3328"/>
    <w:rsid w:val="005D3455"/>
    <w:rsid w:val="005D6B69"/>
    <w:rsid w:val="005D74EF"/>
    <w:rsid w:val="005D7589"/>
    <w:rsid w:val="005E0EEC"/>
    <w:rsid w:val="005E1731"/>
    <w:rsid w:val="005E17AF"/>
    <w:rsid w:val="005E2FB9"/>
    <w:rsid w:val="005E3122"/>
    <w:rsid w:val="005E348D"/>
    <w:rsid w:val="005E56FC"/>
    <w:rsid w:val="005E57AF"/>
    <w:rsid w:val="005E7525"/>
    <w:rsid w:val="005E7AF2"/>
    <w:rsid w:val="005E7D50"/>
    <w:rsid w:val="005E7F0F"/>
    <w:rsid w:val="005F0E82"/>
    <w:rsid w:val="005F1999"/>
    <w:rsid w:val="005F1E86"/>
    <w:rsid w:val="005F20A3"/>
    <w:rsid w:val="005F3525"/>
    <w:rsid w:val="005F46C6"/>
    <w:rsid w:val="005F500A"/>
    <w:rsid w:val="005F586E"/>
    <w:rsid w:val="005F6224"/>
    <w:rsid w:val="005F759E"/>
    <w:rsid w:val="00601532"/>
    <w:rsid w:val="00605D06"/>
    <w:rsid w:val="00607D06"/>
    <w:rsid w:val="006102DC"/>
    <w:rsid w:val="0061051B"/>
    <w:rsid w:val="00611A72"/>
    <w:rsid w:val="00611D74"/>
    <w:rsid w:val="00612819"/>
    <w:rsid w:val="00613CD7"/>
    <w:rsid w:val="006158B9"/>
    <w:rsid w:val="006166ED"/>
    <w:rsid w:val="00617A3A"/>
    <w:rsid w:val="00620B91"/>
    <w:rsid w:val="006212D4"/>
    <w:rsid w:val="0062169B"/>
    <w:rsid w:val="00621EF4"/>
    <w:rsid w:val="00622D91"/>
    <w:rsid w:val="0062346F"/>
    <w:rsid w:val="006260B0"/>
    <w:rsid w:val="006267EF"/>
    <w:rsid w:val="006268C4"/>
    <w:rsid w:val="00631085"/>
    <w:rsid w:val="00631697"/>
    <w:rsid w:val="006316DE"/>
    <w:rsid w:val="00631874"/>
    <w:rsid w:val="00631E55"/>
    <w:rsid w:val="00631FFF"/>
    <w:rsid w:val="00632801"/>
    <w:rsid w:val="00634974"/>
    <w:rsid w:val="006355DB"/>
    <w:rsid w:val="006357EA"/>
    <w:rsid w:val="00635DBF"/>
    <w:rsid w:val="006362D8"/>
    <w:rsid w:val="006372C5"/>
    <w:rsid w:val="0064019E"/>
    <w:rsid w:val="00642A63"/>
    <w:rsid w:val="00642D7F"/>
    <w:rsid w:val="0064330A"/>
    <w:rsid w:val="0064358E"/>
    <w:rsid w:val="00644609"/>
    <w:rsid w:val="0064605C"/>
    <w:rsid w:val="00651165"/>
    <w:rsid w:val="0065158D"/>
    <w:rsid w:val="0065252E"/>
    <w:rsid w:val="00654899"/>
    <w:rsid w:val="00656953"/>
    <w:rsid w:val="006569B3"/>
    <w:rsid w:val="00656F73"/>
    <w:rsid w:val="0066060A"/>
    <w:rsid w:val="00660F68"/>
    <w:rsid w:val="0066636A"/>
    <w:rsid w:val="00666399"/>
    <w:rsid w:val="006669F8"/>
    <w:rsid w:val="006700D7"/>
    <w:rsid w:val="00670246"/>
    <w:rsid w:val="00671142"/>
    <w:rsid w:val="00672861"/>
    <w:rsid w:val="00672C39"/>
    <w:rsid w:val="0067435E"/>
    <w:rsid w:val="006746F6"/>
    <w:rsid w:val="00675725"/>
    <w:rsid w:val="00675C20"/>
    <w:rsid w:val="00676C12"/>
    <w:rsid w:val="00677067"/>
    <w:rsid w:val="00677183"/>
    <w:rsid w:val="0067743E"/>
    <w:rsid w:val="00677D2F"/>
    <w:rsid w:val="00680078"/>
    <w:rsid w:val="006802AC"/>
    <w:rsid w:val="00680C43"/>
    <w:rsid w:val="006813AF"/>
    <w:rsid w:val="006814B3"/>
    <w:rsid w:val="006819D1"/>
    <w:rsid w:val="00681E54"/>
    <w:rsid w:val="00683702"/>
    <w:rsid w:val="006853FD"/>
    <w:rsid w:val="00685744"/>
    <w:rsid w:val="006859E5"/>
    <w:rsid w:val="00686087"/>
    <w:rsid w:val="00687BC2"/>
    <w:rsid w:val="00690BF7"/>
    <w:rsid w:val="00691CCD"/>
    <w:rsid w:val="006923A4"/>
    <w:rsid w:val="006930D5"/>
    <w:rsid w:val="00694105"/>
    <w:rsid w:val="006943D4"/>
    <w:rsid w:val="006952D6"/>
    <w:rsid w:val="00695CFE"/>
    <w:rsid w:val="00696BFD"/>
    <w:rsid w:val="006970C9"/>
    <w:rsid w:val="006A04FE"/>
    <w:rsid w:val="006A0832"/>
    <w:rsid w:val="006A1A53"/>
    <w:rsid w:val="006A2B79"/>
    <w:rsid w:val="006A50A3"/>
    <w:rsid w:val="006A5C91"/>
    <w:rsid w:val="006A6257"/>
    <w:rsid w:val="006A6B36"/>
    <w:rsid w:val="006A6D0C"/>
    <w:rsid w:val="006A6DFA"/>
    <w:rsid w:val="006A73D4"/>
    <w:rsid w:val="006A7A79"/>
    <w:rsid w:val="006A7BD5"/>
    <w:rsid w:val="006B312E"/>
    <w:rsid w:val="006B6B4D"/>
    <w:rsid w:val="006B6FA5"/>
    <w:rsid w:val="006B7B0F"/>
    <w:rsid w:val="006C0890"/>
    <w:rsid w:val="006C0AAF"/>
    <w:rsid w:val="006C1AAC"/>
    <w:rsid w:val="006C223B"/>
    <w:rsid w:val="006C2325"/>
    <w:rsid w:val="006C432E"/>
    <w:rsid w:val="006C52F4"/>
    <w:rsid w:val="006C58CC"/>
    <w:rsid w:val="006C66E8"/>
    <w:rsid w:val="006D0129"/>
    <w:rsid w:val="006D0E45"/>
    <w:rsid w:val="006D12B3"/>
    <w:rsid w:val="006D13E5"/>
    <w:rsid w:val="006D157B"/>
    <w:rsid w:val="006D1799"/>
    <w:rsid w:val="006D1B14"/>
    <w:rsid w:val="006D4693"/>
    <w:rsid w:val="006D567B"/>
    <w:rsid w:val="006D6D44"/>
    <w:rsid w:val="006D7291"/>
    <w:rsid w:val="006D7CE2"/>
    <w:rsid w:val="006E0BF4"/>
    <w:rsid w:val="006E15D6"/>
    <w:rsid w:val="006E16EE"/>
    <w:rsid w:val="006E17E5"/>
    <w:rsid w:val="006E19A2"/>
    <w:rsid w:val="006E2E90"/>
    <w:rsid w:val="006E3046"/>
    <w:rsid w:val="006E38D8"/>
    <w:rsid w:val="006F26C3"/>
    <w:rsid w:val="006F2737"/>
    <w:rsid w:val="006F315A"/>
    <w:rsid w:val="006F31A3"/>
    <w:rsid w:val="006F4428"/>
    <w:rsid w:val="006F55CB"/>
    <w:rsid w:val="006F62F9"/>
    <w:rsid w:val="006F64AE"/>
    <w:rsid w:val="006F69D4"/>
    <w:rsid w:val="006F6B4A"/>
    <w:rsid w:val="006F6DA8"/>
    <w:rsid w:val="006F7B7A"/>
    <w:rsid w:val="006F7FAF"/>
    <w:rsid w:val="007004E6"/>
    <w:rsid w:val="00700859"/>
    <w:rsid w:val="00701394"/>
    <w:rsid w:val="0070180D"/>
    <w:rsid w:val="00703F71"/>
    <w:rsid w:val="007055DB"/>
    <w:rsid w:val="00705CFA"/>
    <w:rsid w:val="00707799"/>
    <w:rsid w:val="007106A8"/>
    <w:rsid w:val="00710E90"/>
    <w:rsid w:val="00711358"/>
    <w:rsid w:val="00711A53"/>
    <w:rsid w:val="00711EDC"/>
    <w:rsid w:val="00712183"/>
    <w:rsid w:val="0071266C"/>
    <w:rsid w:val="00713512"/>
    <w:rsid w:val="00714974"/>
    <w:rsid w:val="00715F7B"/>
    <w:rsid w:val="007165AB"/>
    <w:rsid w:val="0071696A"/>
    <w:rsid w:val="0071756F"/>
    <w:rsid w:val="00720344"/>
    <w:rsid w:val="00720676"/>
    <w:rsid w:val="007209E3"/>
    <w:rsid w:val="007214CB"/>
    <w:rsid w:val="00721D26"/>
    <w:rsid w:val="00722103"/>
    <w:rsid w:val="00722133"/>
    <w:rsid w:val="0072534F"/>
    <w:rsid w:val="00725865"/>
    <w:rsid w:val="0072663C"/>
    <w:rsid w:val="00726DFF"/>
    <w:rsid w:val="0072789E"/>
    <w:rsid w:val="007325CB"/>
    <w:rsid w:val="007334C5"/>
    <w:rsid w:val="00734459"/>
    <w:rsid w:val="00735C20"/>
    <w:rsid w:val="007360CE"/>
    <w:rsid w:val="007376C4"/>
    <w:rsid w:val="00737F85"/>
    <w:rsid w:val="007402AA"/>
    <w:rsid w:val="0074079C"/>
    <w:rsid w:val="00740D40"/>
    <w:rsid w:val="00740EC4"/>
    <w:rsid w:val="007416B9"/>
    <w:rsid w:val="00741FAB"/>
    <w:rsid w:val="007422BE"/>
    <w:rsid w:val="007424B2"/>
    <w:rsid w:val="00743BBB"/>
    <w:rsid w:val="00743FF4"/>
    <w:rsid w:val="007445E1"/>
    <w:rsid w:val="00744FE3"/>
    <w:rsid w:val="00745DD9"/>
    <w:rsid w:val="00746273"/>
    <w:rsid w:val="00746A4D"/>
    <w:rsid w:val="007506FE"/>
    <w:rsid w:val="007523F3"/>
    <w:rsid w:val="00752410"/>
    <w:rsid w:val="0075261D"/>
    <w:rsid w:val="007533F6"/>
    <w:rsid w:val="007535B9"/>
    <w:rsid w:val="007537E9"/>
    <w:rsid w:val="0075430D"/>
    <w:rsid w:val="00754D00"/>
    <w:rsid w:val="007602BD"/>
    <w:rsid w:val="007614B4"/>
    <w:rsid w:val="00761BE4"/>
    <w:rsid w:val="00762CC7"/>
    <w:rsid w:val="00763DF5"/>
    <w:rsid w:val="00764F70"/>
    <w:rsid w:val="007666ED"/>
    <w:rsid w:val="00766EB9"/>
    <w:rsid w:val="007670E4"/>
    <w:rsid w:val="007708AF"/>
    <w:rsid w:val="00770C3C"/>
    <w:rsid w:val="00770F72"/>
    <w:rsid w:val="00771A14"/>
    <w:rsid w:val="00771ECD"/>
    <w:rsid w:val="00772C9A"/>
    <w:rsid w:val="007734BC"/>
    <w:rsid w:val="00775A73"/>
    <w:rsid w:val="007767C5"/>
    <w:rsid w:val="007801E4"/>
    <w:rsid w:val="0078147B"/>
    <w:rsid w:val="00781A0F"/>
    <w:rsid w:val="00783C83"/>
    <w:rsid w:val="007846B5"/>
    <w:rsid w:val="00785F0F"/>
    <w:rsid w:val="00791E24"/>
    <w:rsid w:val="007939C2"/>
    <w:rsid w:val="007939EF"/>
    <w:rsid w:val="00793E2A"/>
    <w:rsid w:val="007951B7"/>
    <w:rsid w:val="007959E3"/>
    <w:rsid w:val="007967BF"/>
    <w:rsid w:val="00796C23"/>
    <w:rsid w:val="007A0791"/>
    <w:rsid w:val="007A0795"/>
    <w:rsid w:val="007A0A1C"/>
    <w:rsid w:val="007A1669"/>
    <w:rsid w:val="007A228E"/>
    <w:rsid w:val="007A231F"/>
    <w:rsid w:val="007A2B64"/>
    <w:rsid w:val="007A2F9B"/>
    <w:rsid w:val="007A3BA2"/>
    <w:rsid w:val="007A3BCB"/>
    <w:rsid w:val="007A3C4C"/>
    <w:rsid w:val="007A4626"/>
    <w:rsid w:val="007A4C53"/>
    <w:rsid w:val="007A5700"/>
    <w:rsid w:val="007A573E"/>
    <w:rsid w:val="007A62D8"/>
    <w:rsid w:val="007A64BD"/>
    <w:rsid w:val="007A65A2"/>
    <w:rsid w:val="007A7C82"/>
    <w:rsid w:val="007B0769"/>
    <w:rsid w:val="007B0A56"/>
    <w:rsid w:val="007B0C36"/>
    <w:rsid w:val="007B1B57"/>
    <w:rsid w:val="007B2784"/>
    <w:rsid w:val="007B2DFC"/>
    <w:rsid w:val="007B452E"/>
    <w:rsid w:val="007B504A"/>
    <w:rsid w:val="007B6AFB"/>
    <w:rsid w:val="007B77E0"/>
    <w:rsid w:val="007B77ED"/>
    <w:rsid w:val="007C184E"/>
    <w:rsid w:val="007C2DDF"/>
    <w:rsid w:val="007C4D29"/>
    <w:rsid w:val="007C5A26"/>
    <w:rsid w:val="007C5B99"/>
    <w:rsid w:val="007D04D8"/>
    <w:rsid w:val="007D38DC"/>
    <w:rsid w:val="007D3952"/>
    <w:rsid w:val="007D3A50"/>
    <w:rsid w:val="007D5417"/>
    <w:rsid w:val="007D6468"/>
    <w:rsid w:val="007D6692"/>
    <w:rsid w:val="007D6ADF"/>
    <w:rsid w:val="007D6C0F"/>
    <w:rsid w:val="007D6C65"/>
    <w:rsid w:val="007D76B0"/>
    <w:rsid w:val="007E1239"/>
    <w:rsid w:val="007E1D89"/>
    <w:rsid w:val="007E2E37"/>
    <w:rsid w:val="007E3D84"/>
    <w:rsid w:val="007E64BD"/>
    <w:rsid w:val="007E7899"/>
    <w:rsid w:val="007F0368"/>
    <w:rsid w:val="007F0CC9"/>
    <w:rsid w:val="007F1D34"/>
    <w:rsid w:val="007F2A03"/>
    <w:rsid w:val="007F3B8C"/>
    <w:rsid w:val="007F42F7"/>
    <w:rsid w:val="007F5052"/>
    <w:rsid w:val="007F635F"/>
    <w:rsid w:val="007F6672"/>
    <w:rsid w:val="007F77D3"/>
    <w:rsid w:val="007F7A28"/>
    <w:rsid w:val="0080001F"/>
    <w:rsid w:val="00801AA6"/>
    <w:rsid w:val="00802FA2"/>
    <w:rsid w:val="008031C7"/>
    <w:rsid w:val="008037F3"/>
    <w:rsid w:val="00803D39"/>
    <w:rsid w:val="00804BE0"/>
    <w:rsid w:val="00806954"/>
    <w:rsid w:val="00806DD2"/>
    <w:rsid w:val="008075FC"/>
    <w:rsid w:val="00807916"/>
    <w:rsid w:val="00810F57"/>
    <w:rsid w:val="00811102"/>
    <w:rsid w:val="00811FFA"/>
    <w:rsid w:val="00812DD4"/>
    <w:rsid w:val="00814C58"/>
    <w:rsid w:val="008166CB"/>
    <w:rsid w:val="00817112"/>
    <w:rsid w:val="008216A0"/>
    <w:rsid w:val="00823315"/>
    <w:rsid w:val="00823610"/>
    <w:rsid w:val="00823AFB"/>
    <w:rsid w:val="008240EE"/>
    <w:rsid w:val="00824638"/>
    <w:rsid w:val="00824DA7"/>
    <w:rsid w:val="00825136"/>
    <w:rsid w:val="0082637F"/>
    <w:rsid w:val="0082744A"/>
    <w:rsid w:val="0082794B"/>
    <w:rsid w:val="00827E12"/>
    <w:rsid w:val="0083022E"/>
    <w:rsid w:val="00830640"/>
    <w:rsid w:val="00830ED8"/>
    <w:rsid w:val="008316E2"/>
    <w:rsid w:val="00831A6A"/>
    <w:rsid w:val="0083202F"/>
    <w:rsid w:val="00833C56"/>
    <w:rsid w:val="008353F4"/>
    <w:rsid w:val="00835B3E"/>
    <w:rsid w:val="00835EEB"/>
    <w:rsid w:val="0083621B"/>
    <w:rsid w:val="00840225"/>
    <w:rsid w:val="00841212"/>
    <w:rsid w:val="00843A6F"/>
    <w:rsid w:val="00843E83"/>
    <w:rsid w:val="0084424E"/>
    <w:rsid w:val="008447FF"/>
    <w:rsid w:val="00845606"/>
    <w:rsid w:val="00845DD3"/>
    <w:rsid w:val="008468AA"/>
    <w:rsid w:val="00846B4C"/>
    <w:rsid w:val="008479A0"/>
    <w:rsid w:val="00850227"/>
    <w:rsid w:val="00850754"/>
    <w:rsid w:val="00851272"/>
    <w:rsid w:val="008518ED"/>
    <w:rsid w:val="00851B8D"/>
    <w:rsid w:val="00851F9B"/>
    <w:rsid w:val="00852483"/>
    <w:rsid w:val="0085373B"/>
    <w:rsid w:val="0085457F"/>
    <w:rsid w:val="00857A58"/>
    <w:rsid w:val="00857AE9"/>
    <w:rsid w:val="00860D61"/>
    <w:rsid w:val="00863087"/>
    <w:rsid w:val="00863CE2"/>
    <w:rsid w:val="00864251"/>
    <w:rsid w:val="008655F0"/>
    <w:rsid w:val="008662A8"/>
    <w:rsid w:val="00867447"/>
    <w:rsid w:val="00870D11"/>
    <w:rsid w:val="00873C7A"/>
    <w:rsid w:val="00874360"/>
    <w:rsid w:val="00874DEE"/>
    <w:rsid w:val="00875FCC"/>
    <w:rsid w:val="00876554"/>
    <w:rsid w:val="00876B68"/>
    <w:rsid w:val="00881304"/>
    <w:rsid w:val="00881C4A"/>
    <w:rsid w:val="00883797"/>
    <w:rsid w:val="00883F14"/>
    <w:rsid w:val="00884162"/>
    <w:rsid w:val="008846F0"/>
    <w:rsid w:val="00884AB6"/>
    <w:rsid w:val="00884AC5"/>
    <w:rsid w:val="008850A5"/>
    <w:rsid w:val="008870C1"/>
    <w:rsid w:val="0089021D"/>
    <w:rsid w:val="00890627"/>
    <w:rsid w:val="008907E0"/>
    <w:rsid w:val="00890DA2"/>
    <w:rsid w:val="008910D6"/>
    <w:rsid w:val="00891B2D"/>
    <w:rsid w:val="00891C58"/>
    <w:rsid w:val="00892FFB"/>
    <w:rsid w:val="008931A8"/>
    <w:rsid w:val="00894838"/>
    <w:rsid w:val="00894F49"/>
    <w:rsid w:val="0089534D"/>
    <w:rsid w:val="00896FE8"/>
    <w:rsid w:val="00897746"/>
    <w:rsid w:val="008A12C6"/>
    <w:rsid w:val="008A25F2"/>
    <w:rsid w:val="008A360E"/>
    <w:rsid w:val="008A3BBA"/>
    <w:rsid w:val="008A5120"/>
    <w:rsid w:val="008A59B1"/>
    <w:rsid w:val="008A5FE4"/>
    <w:rsid w:val="008B4C42"/>
    <w:rsid w:val="008B517D"/>
    <w:rsid w:val="008B5313"/>
    <w:rsid w:val="008B556B"/>
    <w:rsid w:val="008B57E3"/>
    <w:rsid w:val="008B5A8D"/>
    <w:rsid w:val="008B5CFA"/>
    <w:rsid w:val="008B5F20"/>
    <w:rsid w:val="008B6781"/>
    <w:rsid w:val="008B7A9C"/>
    <w:rsid w:val="008C0CB1"/>
    <w:rsid w:val="008C18A9"/>
    <w:rsid w:val="008C29F5"/>
    <w:rsid w:val="008C3EB6"/>
    <w:rsid w:val="008C67C3"/>
    <w:rsid w:val="008C7188"/>
    <w:rsid w:val="008C73C2"/>
    <w:rsid w:val="008C7D40"/>
    <w:rsid w:val="008D0326"/>
    <w:rsid w:val="008D3BEF"/>
    <w:rsid w:val="008D43A4"/>
    <w:rsid w:val="008D509E"/>
    <w:rsid w:val="008D5BA4"/>
    <w:rsid w:val="008D6CB6"/>
    <w:rsid w:val="008D7245"/>
    <w:rsid w:val="008D7332"/>
    <w:rsid w:val="008D75CF"/>
    <w:rsid w:val="008D7D36"/>
    <w:rsid w:val="008E0A22"/>
    <w:rsid w:val="008E2688"/>
    <w:rsid w:val="008E4238"/>
    <w:rsid w:val="008E6AA3"/>
    <w:rsid w:val="008E6B3F"/>
    <w:rsid w:val="008E70B2"/>
    <w:rsid w:val="008E7E49"/>
    <w:rsid w:val="008F07F8"/>
    <w:rsid w:val="008F119B"/>
    <w:rsid w:val="008F15B3"/>
    <w:rsid w:val="008F3C9D"/>
    <w:rsid w:val="008F45CF"/>
    <w:rsid w:val="008F5E57"/>
    <w:rsid w:val="008F5FE8"/>
    <w:rsid w:val="008F6897"/>
    <w:rsid w:val="008F6C9E"/>
    <w:rsid w:val="00900DBD"/>
    <w:rsid w:val="00900DD2"/>
    <w:rsid w:val="00902D2D"/>
    <w:rsid w:val="009042BC"/>
    <w:rsid w:val="009050F7"/>
    <w:rsid w:val="00905AE5"/>
    <w:rsid w:val="009062F7"/>
    <w:rsid w:val="0090753B"/>
    <w:rsid w:val="0090776C"/>
    <w:rsid w:val="00907828"/>
    <w:rsid w:val="00907C0B"/>
    <w:rsid w:val="00907EE9"/>
    <w:rsid w:val="00910C1F"/>
    <w:rsid w:val="00910DD7"/>
    <w:rsid w:val="00912A9F"/>
    <w:rsid w:val="00913FED"/>
    <w:rsid w:val="0091442D"/>
    <w:rsid w:val="009144DA"/>
    <w:rsid w:val="00915F6B"/>
    <w:rsid w:val="00916D9E"/>
    <w:rsid w:val="009207C1"/>
    <w:rsid w:val="00921FC9"/>
    <w:rsid w:val="009224F7"/>
    <w:rsid w:val="00922B31"/>
    <w:rsid w:val="00923158"/>
    <w:rsid w:val="00925A79"/>
    <w:rsid w:val="00925C80"/>
    <w:rsid w:val="00926E67"/>
    <w:rsid w:val="00927EA8"/>
    <w:rsid w:val="0093045C"/>
    <w:rsid w:val="009324ED"/>
    <w:rsid w:val="00932992"/>
    <w:rsid w:val="00933B0E"/>
    <w:rsid w:val="00936532"/>
    <w:rsid w:val="009403E2"/>
    <w:rsid w:val="00940CA8"/>
    <w:rsid w:val="00940E35"/>
    <w:rsid w:val="00941476"/>
    <w:rsid w:val="0094172F"/>
    <w:rsid w:val="0094328D"/>
    <w:rsid w:val="009433BB"/>
    <w:rsid w:val="00943C6E"/>
    <w:rsid w:val="009514E4"/>
    <w:rsid w:val="0095282E"/>
    <w:rsid w:val="00952B86"/>
    <w:rsid w:val="0095343F"/>
    <w:rsid w:val="00953863"/>
    <w:rsid w:val="00955011"/>
    <w:rsid w:val="00955285"/>
    <w:rsid w:val="00955356"/>
    <w:rsid w:val="009556BD"/>
    <w:rsid w:val="00955B8B"/>
    <w:rsid w:val="009569EE"/>
    <w:rsid w:val="00960B02"/>
    <w:rsid w:val="009610F7"/>
    <w:rsid w:val="00963089"/>
    <w:rsid w:val="0096543B"/>
    <w:rsid w:val="00965D34"/>
    <w:rsid w:val="00965DA4"/>
    <w:rsid w:val="00965DDB"/>
    <w:rsid w:val="00967F25"/>
    <w:rsid w:val="00970E96"/>
    <w:rsid w:val="00970EF3"/>
    <w:rsid w:val="009719B3"/>
    <w:rsid w:val="00974D4E"/>
    <w:rsid w:val="009757FE"/>
    <w:rsid w:val="00975AE8"/>
    <w:rsid w:val="00976132"/>
    <w:rsid w:val="00976F71"/>
    <w:rsid w:val="00977A3C"/>
    <w:rsid w:val="00977D03"/>
    <w:rsid w:val="00980C3E"/>
    <w:rsid w:val="0098238F"/>
    <w:rsid w:val="00982A57"/>
    <w:rsid w:val="0098393A"/>
    <w:rsid w:val="0098405C"/>
    <w:rsid w:val="009849C9"/>
    <w:rsid w:val="00984BF3"/>
    <w:rsid w:val="00984E20"/>
    <w:rsid w:val="00985C53"/>
    <w:rsid w:val="0098701B"/>
    <w:rsid w:val="00987E1F"/>
    <w:rsid w:val="00987EEF"/>
    <w:rsid w:val="00990065"/>
    <w:rsid w:val="009917D4"/>
    <w:rsid w:val="009917DE"/>
    <w:rsid w:val="00991A75"/>
    <w:rsid w:val="00994751"/>
    <w:rsid w:val="00994875"/>
    <w:rsid w:val="00994D5D"/>
    <w:rsid w:val="00994FF2"/>
    <w:rsid w:val="00997424"/>
    <w:rsid w:val="009A0E31"/>
    <w:rsid w:val="009A12CF"/>
    <w:rsid w:val="009A24D5"/>
    <w:rsid w:val="009A4528"/>
    <w:rsid w:val="009A4A27"/>
    <w:rsid w:val="009A575F"/>
    <w:rsid w:val="009A5FED"/>
    <w:rsid w:val="009A6314"/>
    <w:rsid w:val="009A6A8E"/>
    <w:rsid w:val="009B0E65"/>
    <w:rsid w:val="009B0F22"/>
    <w:rsid w:val="009B1FF2"/>
    <w:rsid w:val="009B2115"/>
    <w:rsid w:val="009B23F0"/>
    <w:rsid w:val="009B317C"/>
    <w:rsid w:val="009B37E4"/>
    <w:rsid w:val="009B41FF"/>
    <w:rsid w:val="009B50A4"/>
    <w:rsid w:val="009B5649"/>
    <w:rsid w:val="009B56CA"/>
    <w:rsid w:val="009B65AD"/>
    <w:rsid w:val="009C1582"/>
    <w:rsid w:val="009C1915"/>
    <w:rsid w:val="009C5698"/>
    <w:rsid w:val="009C5D84"/>
    <w:rsid w:val="009C66CB"/>
    <w:rsid w:val="009C6CE4"/>
    <w:rsid w:val="009C7079"/>
    <w:rsid w:val="009D0217"/>
    <w:rsid w:val="009D2EC3"/>
    <w:rsid w:val="009D542B"/>
    <w:rsid w:val="009E0DF6"/>
    <w:rsid w:val="009E122B"/>
    <w:rsid w:val="009E1F9F"/>
    <w:rsid w:val="009E215C"/>
    <w:rsid w:val="009E3185"/>
    <w:rsid w:val="009E3250"/>
    <w:rsid w:val="009E3C25"/>
    <w:rsid w:val="009E4E38"/>
    <w:rsid w:val="009E6123"/>
    <w:rsid w:val="009E6234"/>
    <w:rsid w:val="009F018D"/>
    <w:rsid w:val="009F04F1"/>
    <w:rsid w:val="009F271E"/>
    <w:rsid w:val="009F2CB4"/>
    <w:rsid w:val="009F37E3"/>
    <w:rsid w:val="009F47B0"/>
    <w:rsid w:val="009F6520"/>
    <w:rsid w:val="009F6F9E"/>
    <w:rsid w:val="009F6FF2"/>
    <w:rsid w:val="009F7E56"/>
    <w:rsid w:val="009F7FC2"/>
    <w:rsid w:val="00A0005E"/>
    <w:rsid w:val="00A022AB"/>
    <w:rsid w:val="00A030F6"/>
    <w:rsid w:val="00A031C5"/>
    <w:rsid w:val="00A03F20"/>
    <w:rsid w:val="00A057A7"/>
    <w:rsid w:val="00A05D20"/>
    <w:rsid w:val="00A06BA5"/>
    <w:rsid w:val="00A06D67"/>
    <w:rsid w:val="00A11C13"/>
    <w:rsid w:val="00A11D98"/>
    <w:rsid w:val="00A11EBC"/>
    <w:rsid w:val="00A143D6"/>
    <w:rsid w:val="00A14C71"/>
    <w:rsid w:val="00A157E7"/>
    <w:rsid w:val="00A15B99"/>
    <w:rsid w:val="00A167DA"/>
    <w:rsid w:val="00A16AF0"/>
    <w:rsid w:val="00A171DD"/>
    <w:rsid w:val="00A17214"/>
    <w:rsid w:val="00A17DED"/>
    <w:rsid w:val="00A2083B"/>
    <w:rsid w:val="00A22973"/>
    <w:rsid w:val="00A248C1"/>
    <w:rsid w:val="00A2647F"/>
    <w:rsid w:val="00A26942"/>
    <w:rsid w:val="00A27017"/>
    <w:rsid w:val="00A273B5"/>
    <w:rsid w:val="00A27ED6"/>
    <w:rsid w:val="00A30E1E"/>
    <w:rsid w:val="00A3136A"/>
    <w:rsid w:val="00A31A1C"/>
    <w:rsid w:val="00A337E4"/>
    <w:rsid w:val="00A35538"/>
    <w:rsid w:val="00A35F7C"/>
    <w:rsid w:val="00A36F45"/>
    <w:rsid w:val="00A37979"/>
    <w:rsid w:val="00A4027B"/>
    <w:rsid w:val="00A417FB"/>
    <w:rsid w:val="00A418B6"/>
    <w:rsid w:val="00A42C3B"/>
    <w:rsid w:val="00A433A5"/>
    <w:rsid w:val="00A44337"/>
    <w:rsid w:val="00A4478F"/>
    <w:rsid w:val="00A449B8"/>
    <w:rsid w:val="00A45A92"/>
    <w:rsid w:val="00A4668B"/>
    <w:rsid w:val="00A47D56"/>
    <w:rsid w:val="00A51601"/>
    <w:rsid w:val="00A517CE"/>
    <w:rsid w:val="00A51A5F"/>
    <w:rsid w:val="00A53043"/>
    <w:rsid w:val="00A5526A"/>
    <w:rsid w:val="00A56B9C"/>
    <w:rsid w:val="00A56DA0"/>
    <w:rsid w:val="00A5721C"/>
    <w:rsid w:val="00A5725E"/>
    <w:rsid w:val="00A6011D"/>
    <w:rsid w:val="00A620CC"/>
    <w:rsid w:val="00A62132"/>
    <w:rsid w:val="00A6276C"/>
    <w:rsid w:val="00A638A4"/>
    <w:rsid w:val="00A63DBA"/>
    <w:rsid w:val="00A66452"/>
    <w:rsid w:val="00A667B0"/>
    <w:rsid w:val="00A66A37"/>
    <w:rsid w:val="00A67D95"/>
    <w:rsid w:val="00A70599"/>
    <w:rsid w:val="00A71BE5"/>
    <w:rsid w:val="00A72989"/>
    <w:rsid w:val="00A72A83"/>
    <w:rsid w:val="00A73DD5"/>
    <w:rsid w:val="00A74C54"/>
    <w:rsid w:val="00A7552A"/>
    <w:rsid w:val="00A7641F"/>
    <w:rsid w:val="00A772D4"/>
    <w:rsid w:val="00A77E07"/>
    <w:rsid w:val="00A80123"/>
    <w:rsid w:val="00A80436"/>
    <w:rsid w:val="00A809CE"/>
    <w:rsid w:val="00A80F7D"/>
    <w:rsid w:val="00A8104C"/>
    <w:rsid w:val="00A81604"/>
    <w:rsid w:val="00A81B14"/>
    <w:rsid w:val="00A8202C"/>
    <w:rsid w:val="00A827B7"/>
    <w:rsid w:val="00A83DF6"/>
    <w:rsid w:val="00A83E32"/>
    <w:rsid w:val="00A84A8B"/>
    <w:rsid w:val="00A864AC"/>
    <w:rsid w:val="00A8742C"/>
    <w:rsid w:val="00A8776F"/>
    <w:rsid w:val="00A87CB9"/>
    <w:rsid w:val="00A87CBE"/>
    <w:rsid w:val="00A903C9"/>
    <w:rsid w:val="00A9043A"/>
    <w:rsid w:val="00A9057B"/>
    <w:rsid w:val="00A90C76"/>
    <w:rsid w:val="00A91E2B"/>
    <w:rsid w:val="00A9215F"/>
    <w:rsid w:val="00A93119"/>
    <w:rsid w:val="00A93419"/>
    <w:rsid w:val="00A9401A"/>
    <w:rsid w:val="00A948CF"/>
    <w:rsid w:val="00A94A69"/>
    <w:rsid w:val="00A96DC9"/>
    <w:rsid w:val="00A972E4"/>
    <w:rsid w:val="00A97661"/>
    <w:rsid w:val="00A97954"/>
    <w:rsid w:val="00A97D3B"/>
    <w:rsid w:val="00AA1115"/>
    <w:rsid w:val="00AA1425"/>
    <w:rsid w:val="00AA2811"/>
    <w:rsid w:val="00AA2973"/>
    <w:rsid w:val="00AA33B5"/>
    <w:rsid w:val="00AA41A8"/>
    <w:rsid w:val="00AA4735"/>
    <w:rsid w:val="00AA4AE9"/>
    <w:rsid w:val="00AA5059"/>
    <w:rsid w:val="00AA6142"/>
    <w:rsid w:val="00AA6FBC"/>
    <w:rsid w:val="00AB08AA"/>
    <w:rsid w:val="00AB1555"/>
    <w:rsid w:val="00AB1F17"/>
    <w:rsid w:val="00AB3303"/>
    <w:rsid w:val="00AB417E"/>
    <w:rsid w:val="00AB6DD5"/>
    <w:rsid w:val="00AB7881"/>
    <w:rsid w:val="00AB7DD8"/>
    <w:rsid w:val="00AC2C0C"/>
    <w:rsid w:val="00AC2C6E"/>
    <w:rsid w:val="00AC38F7"/>
    <w:rsid w:val="00AC3AD1"/>
    <w:rsid w:val="00AC3ADA"/>
    <w:rsid w:val="00AC6075"/>
    <w:rsid w:val="00AC64D7"/>
    <w:rsid w:val="00AC71BE"/>
    <w:rsid w:val="00AD07CF"/>
    <w:rsid w:val="00AD12FA"/>
    <w:rsid w:val="00AD2086"/>
    <w:rsid w:val="00AD2CCF"/>
    <w:rsid w:val="00AD2F6C"/>
    <w:rsid w:val="00AD319A"/>
    <w:rsid w:val="00AD38A3"/>
    <w:rsid w:val="00AD5005"/>
    <w:rsid w:val="00AD58CC"/>
    <w:rsid w:val="00AD6286"/>
    <w:rsid w:val="00AE02B3"/>
    <w:rsid w:val="00AE0A5C"/>
    <w:rsid w:val="00AE6D71"/>
    <w:rsid w:val="00AE7224"/>
    <w:rsid w:val="00AF11B0"/>
    <w:rsid w:val="00AF1772"/>
    <w:rsid w:val="00AF2A21"/>
    <w:rsid w:val="00AF3248"/>
    <w:rsid w:val="00AF43B1"/>
    <w:rsid w:val="00AF4D3C"/>
    <w:rsid w:val="00AF68C9"/>
    <w:rsid w:val="00B0235B"/>
    <w:rsid w:val="00B02532"/>
    <w:rsid w:val="00B025B0"/>
    <w:rsid w:val="00B0361D"/>
    <w:rsid w:val="00B059E3"/>
    <w:rsid w:val="00B064B1"/>
    <w:rsid w:val="00B06713"/>
    <w:rsid w:val="00B10FEE"/>
    <w:rsid w:val="00B11229"/>
    <w:rsid w:val="00B12FAC"/>
    <w:rsid w:val="00B13ACB"/>
    <w:rsid w:val="00B149DF"/>
    <w:rsid w:val="00B1563B"/>
    <w:rsid w:val="00B17A1F"/>
    <w:rsid w:val="00B2061B"/>
    <w:rsid w:val="00B20BD0"/>
    <w:rsid w:val="00B218A4"/>
    <w:rsid w:val="00B22F88"/>
    <w:rsid w:val="00B24B99"/>
    <w:rsid w:val="00B24D78"/>
    <w:rsid w:val="00B25C67"/>
    <w:rsid w:val="00B25CFD"/>
    <w:rsid w:val="00B26BE6"/>
    <w:rsid w:val="00B26C00"/>
    <w:rsid w:val="00B27F35"/>
    <w:rsid w:val="00B31096"/>
    <w:rsid w:val="00B3148F"/>
    <w:rsid w:val="00B31B8A"/>
    <w:rsid w:val="00B32016"/>
    <w:rsid w:val="00B32097"/>
    <w:rsid w:val="00B3325E"/>
    <w:rsid w:val="00B34610"/>
    <w:rsid w:val="00B36A7A"/>
    <w:rsid w:val="00B37EA0"/>
    <w:rsid w:val="00B423C7"/>
    <w:rsid w:val="00B436AE"/>
    <w:rsid w:val="00B437CF"/>
    <w:rsid w:val="00B44243"/>
    <w:rsid w:val="00B4445C"/>
    <w:rsid w:val="00B45B09"/>
    <w:rsid w:val="00B46A48"/>
    <w:rsid w:val="00B47204"/>
    <w:rsid w:val="00B47531"/>
    <w:rsid w:val="00B51562"/>
    <w:rsid w:val="00B5293C"/>
    <w:rsid w:val="00B5382B"/>
    <w:rsid w:val="00B53E22"/>
    <w:rsid w:val="00B5641B"/>
    <w:rsid w:val="00B56578"/>
    <w:rsid w:val="00B5720C"/>
    <w:rsid w:val="00B57BF0"/>
    <w:rsid w:val="00B60697"/>
    <w:rsid w:val="00B60CBF"/>
    <w:rsid w:val="00B61358"/>
    <w:rsid w:val="00B613B0"/>
    <w:rsid w:val="00B61998"/>
    <w:rsid w:val="00B629DF"/>
    <w:rsid w:val="00B64CF0"/>
    <w:rsid w:val="00B651A1"/>
    <w:rsid w:val="00B66175"/>
    <w:rsid w:val="00B66549"/>
    <w:rsid w:val="00B669F8"/>
    <w:rsid w:val="00B67191"/>
    <w:rsid w:val="00B672F0"/>
    <w:rsid w:val="00B67731"/>
    <w:rsid w:val="00B67CD1"/>
    <w:rsid w:val="00B700E2"/>
    <w:rsid w:val="00B723AA"/>
    <w:rsid w:val="00B7255F"/>
    <w:rsid w:val="00B73672"/>
    <w:rsid w:val="00B73DE9"/>
    <w:rsid w:val="00B76301"/>
    <w:rsid w:val="00B77D8D"/>
    <w:rsid w:val="00B77FF8"/>
    <w:rsid w:val="00B80DB8"/>
    <w:rsid w:val="00B810CA"/>
    <w:rsid w:val="00B8140F"/>
    <w:rsid w:val="00B81D2E"/>
    <w:rsid w:val="00B81D84"/>
    <w:rsid w:val="00B82307"/>
    <w:rsid w:val="00B8266E"/>
    <w:rsid w:val="00B84589"/>
    <w:rsid w:val="00B84E0E"/>
    <w:rsid w:val="00B86555"/>
    <w:rsid w:val="00B86964"/>
    <w:rsid w:val="00B872B9"/>
    <w:rsid w:val="00B90F6D"/>
    <w:rsid w:val="00B91148"/>
    <w:rsid w:val="00B917B5"/>
    <w:rsid w:val="00B91A0E"/>
    <w:rsid w:val="00B93DD1"/>
    <w:rsid w:val="00B95F91"/>
    <w:rsid w:val="00B977BB"/>
    <w:rsid w:val="00B97895"/>
    <w:rsid w:val="00B97C25"/>
    <w:rsid w:val="00BA07FA"/>
    <w:rsid w:val="00BA0AC6"/>
    <w:rsid w:val="00BA237D"/>
    <w:rsid w:val="00BA2F94"/>
    <w:rsid w:val="00BA3141"/>
    <w:rsid w:val="00BA321A"/>
    <w:rsid w:val="00BA39A4"/>
    <w:rsid w:val="00BA43B8"/>
    <w:rsid w:val="00BA5556"/>
    <w:rsid w:val="00BA6864"/>
    <w:rsid w:val="00BA6B5C"/>
    <w:rsid w:val="00BA708E"/>
    <w:rsid w:val="00BA70AE"/>
    <w:rsid w:val="00BA7425"/>
    <w:rsid w:val="00BB18EF"/>
    <w:rsid w:val="00BB2915"/>
    <w:rsid w:val="00BB3F32"/>
    <w:rsid w:val="00BB5117"/>
    <w:rsid w:val="00BB5C39"/>
    <w:rsid w:val="00BB7A6E"/>
    <w:rsid w:val="00BC055E"/>
    <w:rsid w:val="00BC1519"/>
    <w:rsid w:val="00BC1FC3"/>
    <w:rsid w:val="00BC21A5"/>
    <w:rsid w:val="00BC24EA"/>
    <w:rsid w:val="00BC2994"/>
    <w:rsid w:val="00BC540D"/>
    <w:rsid w:val="00BC69CC"/>
    <w:rsid w:val="00BC72B8"/>
    <w:rsid w:val="00BC75B3"/>
    <w:rsid w:val="00BD593D"/>
    <w:rsid w:val="00BD69DD"/>
    <w:rsid w:val="00BD6C05"/>
    <w:rsid w:val="00BD7B4E"/>
    <w:rsid w:val="00BD7F73"/>
    <w:rsid w:val="00BE0CB2"/>
    <w:rsid w:val="00BE3174"/>
    <w:rsid w:val="00BE55F4"/>
    <w:rsid w:val="00BE5756"/>
    <w:rsid w:val="00BE60CF"/>
    <w:rsid w:val="00BE6425"/>
    <w:rsid w:val="00BE7145"/>
    <w:rsid w:val="00BF125C"/>
    <w:rsid w:val="00BF1C2A"/>
    <w:rsid w:val="00BF328C"/>
    <w:rsid w:val="00BF37C3"/>
    <w:rsid w:val="00BF396C"/>
    <w:rsid w:val="00BF3DB5"/>
    <w:rsid w:val="00BF58A5"/>
    <w:rsid w:val="00BF66CD"/>
    <w:rsid w:val="00BF6FEA"/>
    <w:rsid w:val="00BF76A9"/>
    <w:rsid w:val="00BF7EBA"/>
    <w:rsid w:val="00C00835"/>
    <w:rsid w:val="00C00C37"/>
    <w:rsid w:val="00C01C86"/>
    <w:rsid w:val="00C03F82"/>
    <w:rsid w:val="00C040C1"/>
    <w:rsid w:val="00C05A94"/>
    <w:rsid w:val="00C06C72"/>
    <w:rsid w:val="00C071D5"/>
    <w:rsid w:val="00C110B6"/>
    <w:rsid w:val="00C12836"/>
    <w:rsid w:val="00C1292D"/>
    <w:rsid w:val="00C14B94"/>
    <w:rsid w:val="00C15B7E"/>
    <w:rsid w:val="00C15EC6"/>
    <w:rsid w:val="00C164C3"/>
    <w:rsid w:val="00C1653F"/>
    <w:rsid w:val="00C177DB"/>
    <w:rsid w:val="00C205B7"/>
    <w:rsid w:val="00C20E2D"/>
    <w:rsid w:val="00C21705"/>
    <w:rsid w:val="00C23306"/>
    <w:rsid w:val="00C23CDB"/>
    <w:rsid w:val="00C244FF"/>
    <w:rsid w:val="00C2484A"/>
    <w:rsid w:val="00C257EB"/>
    <w:rsid w:val="00C274A3"/>
    <w:rsid w:val="00C27A14"/>
    <w:rsid w:val="00C30462"/>
    <w:rsid w:val="00C307E9"/>
    <w:rsid w:val="00C30A33"/>
    <w:rsid w:val="00C30C38"/>
    <w:rsid w:val="00C3138B"/>
    <w:rsid w:val="00C32176"/>
    <w:rsid w:val="00C32B52"/>
    <w:rsid w:val="00C33667"/>
    <w:rsid w:val="00C33ADE"/>
    <w:rsid w:val="00C348DF"/>
    <w:rsid w:val="00C34AD3"/>
    <w:rsid w:val="00C36407"/>
    <w:rsid w:val="00C364B7"/>
    <w:rsid w:val="00C40121"/>
    <w:rsid w:val="00C40B87"/>
    <w:rsid w:val="00C411F8"/>
    <w:rsid w:val="00C4192A"/>
    <w:rsid w:val="00C419B8"/>
    <w:rsid w:val="00C41B7C"/>
    <w:rsid w:val="00C41DE0"/>
    <w:rsid w:val="00C42A1E"/>
    <w:rsid w:val="00C42BA1"/>
    <w:rsid w:val="00C438FF"/>
    <w:rsid w:val="00C43D5B"/>
    <w:rsid w:val="00C453B6"/>
    <w:rsid w:val="00C45AA6"/>
    <w:rsid w:val="00C45EE9"/>
    <w:rsid w:val="00C45F18"/>
    <w:rsid w:val="00C461DA"/>
    <w:rsid w:val="00C46926"/>
    <w:rsid w:val="00C51709"/>
    <w:rsid w:val="00C52268"/>
    <w:rsid w:val="00C52EDF"/>
    <w:rsid w:val="00C55FD7"/>
    <w:rsid w:val="00C56172"/>
    <w:rsid w:val="00C56F6E"/>
    <w:rsid w:val="00C6007B"/>
    <w:rsid w:val="00C60731"/>
    <w:rsid w:val="00C61E40"/>
    <w:rsid w:val="00C62831"/>
    <w:rsid w:val="00C62CB3"/>
    <w:rsid w:val="00C63FEF"/>
    <w:rsid w:val="00C64168"/>
    <w:rsid w:val="00C65E1D"/>
    <w:rsid w:val="00C66DD3"/>
    <w:rsid w:val="00C672B5"/>
    <w:rsid w:val="00C67A9C"/>
    <w:rsid w:val="00C725F4"/>
    <w:rsid w:val="00C7315B"/>
    <w:rsid w:val="00C73F5D"/>
    <w:rsid w:val="00C74895"/>
    <w:rsid w:val="00C748EA"/>
    <w:rsid w:val="00C750AD"/>
    <w:rsid w:val="00C7546F"/>
    <w:rsid w:val="00C7628A"/>
    <w:rsid w:val="00C804EA"/>
    <w:rsid w:val="00C81B83"/>
    <w:rsid w:val="00C833E3"/>
    <w:rsid w:val="00C85290"/>
    <w:rsid w:val="00C90248"/>
    <w:rsid w:val="00C90471"/>
    <w:rsid w:val="00C90562"/>
    <w:rsid w:val="00C908CD"/>
    <w:rsid w:val="00C93834"/>
    <w:rsid w:val="00C95702"/>
    <w:rsid w:val="00C95BCA"/>
    <w:rsid w:val="00C9762C"/>
    <w:rsid w:val="00C97DBE"/>
    <w:rsid w:val="00CA0438"/>
    <w:rsid w:val="00CA04F4"/>
    <w:rsid w:val="00CA1B4E"/>
    <w:rsid w:val="00CA1CBC"/>
    <w:rsid w:val="00CA22F5"/>
    <w:rsid w:val="00CA43D0"/>
    <w:rsid w:val="00CA6284"/>
    <w:rsid w:val="00CA64F0"/>
    <w:rsid w:val="00CA6A00"/>
    <w:rsid w:val="00CA7658"/>
    <w:rsid w:val="00CA78C2"/>
    <w:rsid w:val="00CA791B"/>
    <w:rsid w:val="00CB01BB"/>
    <w:rsid w:val="00CB182A"/>
    <w:rsid w:val="00CB1A9D"/>
    <w:rsid w:val="00CB1C45"/>
    <w:rsid w:val="00CB2561"/>
    <w:rsid w:val="00CB2928"/>
    <w:rsid w:val="00CB3B2E"/>
    <w:rsid w:val="00CB3BEA"/>
    <w:rsid w:val="00CB73EB"/>
    <w:rsid w:val="00CC09BD"/>
    <w:rsid w:val="00CC2BFD"/>
    <w:rsid w:val="00CC2F9F"/>
    <w:rsid w:val="00CC417A"/>
    <w:rsid w:val="00CC5867"/>
    <w:rsid w:val="00CC5D77"/>
    <w:rsid w:val="00CC625C"/>
    <w:rsid w:val="00CC64FD"/>
    <w:rsid w:val="00CC6707"/>
    <w:rsid w:val="00CC693F"/>
    <w:rsid w:val="00CC7347"/>
    <w:rsid w:val="00CD0BF9"/>
    <w:rsid w:val="00CD34B3"/>
    <w:rsid w:val="00CD42B9"/>
    <w:rsid w:val="00CD47EC"/>
    <w:rsid w:val="00CD4969"/>
    <w:rsid w:val="00CD4E07"/>
    <w:rsid w:val="00CD6803"/>
    <w:rsid w:val="00CD72D5"/>
    <w:rsid w:val="00CD79DF"/>
    <w:rsid w:val="00CE0D48"/>
    <w:rsid w:val="00CE1969"/>
    <w:rsid w:val="00CE26C6"/>
    <w:rsid w:val="00CE440A"/>
    <w:rsid w:val="00CE50A9"/>
    <w:rsid w:val="00CE54EE"/>
    <w:rsid w:val="00CE644D"/>
    <w:rsid w:val="00CE6905"/>
    <w:rsid w:val="00CE7210"/>
    <w:rsid w:val="00CF2125"/>
    <w:rsid w:val="00CF3BE1"/>
    <w:rsid w:val="00CF5CE2"/>
    <w:rsid w:val="00CF66EB"/>
    <w:rsid w:val="00CF671D"/>
    <w:rsid w:val="00CF68D4"/>
    <w:rsid w:val="00CF774E"/>
    <w:rsid w:val="00D00071"/>
    <w:rsid w:val="00D01791"/>
    <w:rsid w:val="00D01EEC"/>
    <w:rsid w:val="00D04091"/>
    <w:rsid w:val="00D041D2"/>
    <w:rsid w:val="00D0432F"/>
    <w:rsid w:val="00D044A1"/>
    <w:rsid w:val="00D06632"/>
    <w:rsid w:val="00D10097"/>
    <w:rsid w:val="00D1178C"/>
    <w:rsid w:val="00D12101"/>
    <w:rsid w:val="00D12CDC"/>
    <w:rsid w:val="00D20ED3"/>
    <w:rsid w:val="00D23689"/>
    <w:rsid w:val="00D24F6E"/>
    <w:rsid w:val="00D25346"/>
    <w:rsid w:val="00D27972"/>
    <w:rsid w:val="00D300FB"/>
    <w:rsid w:val="00D30516"/>
    <w:rsid w:val="00D3165B"/>
    <w:rsid w:val="00D32C4A"/>
    <w:rsid w:val="00D33ABF"/>
    <w:rsid w:val="00D34028"/>
    <w:rsid w:val="00D340F3"/>
    <w:rsid w:val="00D34E3A"/>
    <w:rsid w:val="00D35008"/>
    <w:rsid w:val="00D35CE2"/>
    <w:rsid w:val="00D35E0E"/>
    <w:rsid w:val="00D364CD"/>
    <w:rsid w:val="00D36AD6"/>
    <w:rsid w:val="00D37ADD"/>
    <w:rsid w:val="00D4184A"/>
    <w:rsid w:val="00D42D93"/>
    <w:rsid w:val="00D43863"/>
    <w:rsid w:val="00D43F10"/>
    <w:rsid w:val="00D44002"/>
    <w:rsid w:val="00D4505B"/>
    <w:rsid w:val="00D4524F"/>
    <w:rsid w:val="00D4588A"/>
    <w:rsid w:val="00D46115"/>
    <w:rsid w:val="00D4648D"/>
    <w:rsid w:val="00D47335"/>
    <w:rsid w:val="00D50138"/>
    <w:rsid w:val="00D504EC"/>
    <w:rsid w:val="00D53E6E"/>
    <w:rsid w:val="00D5420C"/>
    <w:rsid w:val="00D544C7"/>
    <w:rsid w:val="00D55249"/>
    <w:rsid w:val="00D559A9"/>
    <w:rsid w:val="00D559AD"/>
    <w:rsid w:val="00D561DB"/>
    <w:rsid w:val="00D567A1"/>
    <w:rsid w:val="00D567A4"/>
    <w:rsid w:val="00D56FB5"/>
    <w:rsid w:val="00D57F2F"/>
    <w:rsid w:val="00D63B0A"/>
    <w:rsid w:val="00D6535B"/>
    <w:rsid w:val="00D66AB4"/>
    <w:rsid w:val="00D672FB"/>
    <w:rsid w:val="00D67659"/>
    <w:rsid w:val="00D67CC8"/>
    <w:rsid w:val="00D70076"/>
    <w:rsid w:val="00D702A3"/>
    <w:rsid w:val="00D70C54"/>
    <w:rsid w:val="00D718AB"/>
    <w:rsid w:val="00D718D7"/>
    <w:rsid w:val="00D71BE1"/>
    <w:rsid w:val="00D72D1A"/>
    <w:rsid w:val="00D733BC"/>
    <w:rsid w:val="00D73504"/>
    <w:rsid w:val="00D740F4"/>
    <w:rsid w:val="00D7541A"/>
    <w:rsid w:val="00D768E5"/>
    <w:rsid w:val="00D77F1C"/>
    <w:rsid w:val="00D80060"/>
    <w:rsid w:val="00D80A2F"/>
    <w:rsid w:val="00D80B54"/>
    <w:rsid w:val="00D81113"/>
    <w:rsid w:val="00D81B7C"/>
    <w:rsid w:val="00D81B80"/>
    <w:rsid w:val="00D828F4"/>
    <w:rsid w:val="00D82B24"/>
    <w:rsid w:val="00D8302C"/>
    <w:rsid w:val="00D84B5C"/>
    <w:rsid w:val="00D85DE1"/>
    <w:rsid w:val="00D85E68"/>
    <w:rsid w:val="00D861E9"/>
    <w:rsid w:val="00D8670F"/>
    <w:rsid w:val="00D86959"/>
    <w:rsid w:val="00D8746D"/>
    <w:rsid w:val="00D91F45"/>
    <w:rsid w:val="00D92DAA"/>
    <w:rsid w:val="00D9383F"/>
    <w:rsid w:val="00D9399C"/>
    <w:rsid w:val="00D94CA9"/>
    <w:rsid w:val="00D9682F"/>
    <w:rsid w:val="00D97175"/>
    <w:rsid w:val="00DA1BEC"/>
    <w:rsid w:val="00DA1EBE"/>
    <w:rsid w:val="00DA2CFF"/>
    <w:rsid w:val="00DA333B"/>
    <w:rsid w:val="00DA4CAE"/>
    <w:rsid w:val="00DA55DF"/>
    <w:rsid w:val="00DA5ACF"/>
    <w:rsid w:val="00DA6593"/>
    <w:rsid w:val="00DA7036"/>
    <w:rsid w:val="00DA7DF1"/>
    <w:rsid w:val="00DB063B"/>
    <w:rsid w:val="00DB0D2E"/>
    <w:rsid w:val="00DB1616"/>
    <w:rsid w:val="00DB3B4C"/>
    <w:rsid w:val="00DB599B"/>
    <w:rsid w:val="00DB6F60"/>
    <w:rsid w:val="00DB79D6"/>
    <w:rsid w:val="00DB79ED"/>
    <w:rsid w:val="00DB7DA1"/>
    <w:rsid w:val="00DC00C6"/>
    <w:rsid w:val="00DC4721"/>
    <w:rsid w:val="00DC5ACC"/>
    <w:rsid w:val="00DC6684"/>
    <w:rsid w:val="00DC7A2F"/>
    <w:rsid w:val="00DD0361"/>
    <w:rsid w:val="00DD04C2"/>
    <w:rsid w:val="00DD0C54"/>
    <w:rsid w:val="00DD160D"/>
    <w:rsid w:val="00DD1A66"/>
    <w:rsid w:val="00DD1B04"/>
    <w:rsid w:val="00DD4313"/>
    <w:rsid w:val="00DD5688"/>
    <w:rsid w:val="00DD71F9"/>
    <w:rsid w:val="00DD74CB"/>
    <w:rsid w:val="00DE030E"/>
    <w:rsid w:val="00DE0C9F"/>
    <w:rsid w:val="00DE14CF"/>
    <w:rsid w:val="00DE1DA4"/>
    <w:rsid w:val="00DE2320"/>
    <w:rsid w:val="00DE28F8"/>
    <w:rsid w:val="00DE567C"/>
    <w:rsid w:val="00DE78CC"/>
    <w:rsid w:val="00DF06C2"/>
    <w:rsid w:val="00DF2A50"/>
    <w:rsid w:val="00DF2B74"/>
    <w:rsid w:val="00DF2C76"/>
    <w:rsid w:val="00DF325E"/>
    <w:rsid w:val="00DF44D9"/>
    <w:rsid w:val="00DF4BF2"/>
    <w:rsid w:val="00DF5099"/>
    <w:rsid w:val="00DF550D"/>
    <w:rsid w:val="00DF5FE7"/>
    <w:rsid w:val="00DF6F58"/>
    <w:rsid w:val="00E007CA"/>
    <w:rsid w:val="00E00A80"/>
    <w:rsid w:val="00E00D58"/>
    <w:rsid w:val="00E013C4"/>
    <w:rsid w:val="00E0146D"/>
    <w:rsid w:val="00E023AF"/>
    <w:rsid w:val="00E023EB"/>
    <w:rsid w:val="00E02747"/>
    <w:rsid w:val="00E029DC"/>
    <w:rsid w:val="00E033B9"/>
    <w:rsid w:val="00E03B0C"/>
    <w:rsid w:val="00E04347"/>
    <w:rsid w:val="00E04D69"/>
    <w:rsid w:val="00E050E4"/>
    <w:rsid w:val="00E06F7F"/>
    <w:rsid w:val="00E12DB5"/>
    <w:rsid w:val="00E13192"/>
    <w:rsid w:val="00E13833"/>
    <w:rsid w:val="00E13F3B"/>
    <w:rsid w:val="00E147D9"/>
    <w:rsid w:val="00E14BF5"/>
    <w:rsid w:val="00E15EEF"/>
    <w:rsid w:val="00E16413"/>
    <w:rsid w:val="00E173CA"/>
    <w:rsid w:val="00E17E5D"/>
    <w:rsid w:val="00E2004B"/>
    <w:rsid w:val="00E2018C"/>
    <w:rsid w:val="00E2064E"/>
    <w:rsid w:val="00E21325"/>
    <w:rsid w:val="00E21E77"/>
    <w:rsid w:val="00E234F4"/>
    <w:rsid w:val="00E25387"/>
    <w:rsid w:val="00E26AC6"/>
    <w:rsid w:val="00E2791D"/>
    <w:rsid w:val="00E30280"/>
    <w:rsid w:val="00E30A21"/>
    <w:rsid w:val="00E30D2F"/>
    <w:rsid w:val="00E31013"/>
    <w:rsid w:val="00E3220C"/>
    <w:rsid w:val="00E32D2B"/>
    <w:rsid w:val="00E33649"/>
    <w:rsid w:val="00E34754"/>
    <w:rsid w:val="00E3504F"/>
    <w:rsid w:val="00E37A61"/>
    <w:rsid w:val="00E37DFF"/>
    <w:rsid w:val="00E40253"/>
    <w:rsid w:val="00E44083"/>
    <w:rsid w:val="00E46408"/>
    <w:rsid w:val="00E51718"/>
    <w:rsid w:val="00E5185E"/>
    <w:rsid w:val="00E5190B"/>
    <w:rsid w:val="00E52570"/>
    <w:rsid w:val="00E53069"/>
    <w:rsid w:val="00E53336"/>
    <w:rsid w:val="00E537D0"/>
    <w:rsid w:val="00E55291"/>
    <w:rsid w:val="00E5556F"/>
    <w:rsid w:val="00E574DA"/>
    <w:rsid w:val="00E601B5"/>
    <w:rsid w:val="00E61A44"/>
    <w:rsid w:val="00E61DC1"/>
    <w:rsid w:val="00E6221C"/>
    <w:rsid w:val="00E627AB"/>
    <w:rsid w:val="00E63B39"/>
    <w:rsid w:val="00E6549E"/>
    <w:rsid w:val="00E672E0"/>
    <w:rsid w:val="00E673D2"/>
    <w:rsid w:val="00E67544"/>
    <w:rsid w:val="00E67B72"/>
    <w:rsid w:val="00E67BCD"/>
    <w:rsid w:val="00E67E98"/>
    <w:rsid w:val="00E71778"/>
    <w:rsid w:val="00E72979"/>
    <w:rsid w:val="00E73B96"/>
    <w:rsid w:val="00E73F45"/>
    <w:rsid w:val="00E75045"/>
    <w:rsid w:val="00E766DF"/>
    <w:rsid w:val="00E77B6D"/>
    <w:rsid w:val="00E80737"/>
    <w:rsid w:val="00E8073D"/>
    <w:rsid w:val="00E807B7"/>
    <w:rsid w:val="00E81E2C"/>
    <w:rsid w:val="00E81ED2"/>
    <w:rsid w:val="00E83FB6"/>
    <w:rsid w:val="00E8555D"/>
    <w:rsid w:val="00E85B56"/>
    <w:rsid w:val="00E877E8"/>
    <w:rsid w:val="00E87984"/>
    <w:rsid w:val="00E87F35"/>
    <w:rsid w:val="00E90C57"/>
    <w:rsid w:val="00E91080"/>
    <w:rsid w:val="00E91B3C"/>
    <w:rsid w:val="00E922FA"/>
    <w:rsid w:val="00E9295C"/>
    <w:rsid w:val="00E93A7E"/>
    <w:rsid w:val="00E94E99"/>
    <w:rsid w:val="00E951AC"/>
    <w:rsid w:val="00E9550A"/>
    <w:rsid w:val="00E96DAA"/>
    <w:rsid w:val="00E97394"/>
    <w:rsid w:val="00E97F2B"/>
    <w:rsid w:val="00EA04D6"/>
    <w:rsid w:val="00EA0B57"/>
    <w:rsid w:val="00EA0E20"/>
    <w:rsid w:val="00EA1F6F"/>
    <w:rsid w:val="00EA3342"/>
    <w:rsid w:val="00EA4419"/>
    <w:rsid w:val="00EA6237"/>
    <w:rsid w:val="00EA727C"/>
    <w:rsid w:val="00EB0C2B"/>
    <w:rsid w:val="00EB1119"/>
    <w:rsid w:val="00EB421E"/>
    <w:rsid w:val="00EB477D"/>
    <w:rsid w:val="00EB5BC5"/>
    <w:rsid w:val="00EB5BE1"/>
    <w:rsid w:val="00EC0099"/>
    <w:rsid w:val="00EC211F"/>
    <w:rsid w:val="00EC2134"/>
    <w:rsid w:val="00EC28A5"/>
    <w:rsid w:val="00EC28BD"/>
    <w:rsid w:val="00EC2BE2"/>
    <w:rsid w:val="00EC38FA"/>
    <w:rsid w:val="00EC53B0"/>
    <w:rsid w:val="00EC5E60"/>
    <w:rsid w:val="00EC753D"/>
    <w:rsid w:val="00EC782A"/>
    <w:rsid w:val="00EC79BB"/>
    <w:rsid w:val="00EC7F23"/>
    <w:rsid w:val="00ED13FA"/>
    <w:rsid w:val="00ED141A"/>
    <w:rsid w:val="00ED1CD4"/>
    <w:rsid w:val="00ED2AA4"/>
    <w:rsid w:val="00ED301A"/>
    <w:rsid w:val="00ED3144"/>
    <w:rsid w:val="00ED3345"/>
    <w:rsid w:val="00ED37E6"/>
    <w:rsid w:val="00ED4003"/>
    <w:rsid w:val="00ED5FA7"/>
    <w:rsid w:val="00ED7189"/>
    <w:rsid w:val="00ED7EB4"/>
    <w:rsid w:val="00EE1CEB"/>
    <w:rsid w:val="00EE2A5A"/>
    <w:rsid w:val="00EE2CAD"/>
    <w:rsid w:val="00EE2DFC"/>
    <w:rsid w:val="00EE3579"/>
    <w:rsid w:val="00EE3FCE"/>
    <w:rsid w:val="00EE4049"/>
    <w:rsid w:val="00EE66C4"/>
    <w:rsid w:val="00EF237D"/>
    <w:rsid w:val="00EF2D10"/>
    <w:rsid w:val="00EF3AF4"/>
    <w:rsid w:val="00EF3C13"/>
    <w:rsid w:val="00EF4479"/>
    <w:rsid w:val="00EF4753"/>
    <w:rsid w:val="00EF50EB"/>
    <w:rsid w:val="00EF5AAA"/>
    <w:rsid w:val="00EF6015"/>
    <w:rsid w:val="00EF752F"/>
    <w:rsid w:val="00EF77A5"/>
    <w:rsid w:val="00EF7E8E"/>
    <w:rsid w:val="00F00D18"/>
    <w:rsid w:val="00F019B7"/>
    <w:rsid w:val="00F019E7"/>
    <w:rsid w:val="00F02EBF"/>
    <w:rsid w:val="00F03F92"/>
    <w:rsid w:val="00F044EB"/>
    <w:rsid w:val="00F046FE"/>
    <w:rsid w:val="00F04E33"/>
    <w:rsid w:val="00F05D93"/>
    <w:rsid w:val="00F06120"/>
    <w:rsid w:val="00F063F7"/>
    <w:rsid w:val="00F06F1D"/>
    <w:rsid w:val="00F075F4"/>
    <w:rsid w:val="00F07EFD"/>
    <w:rsid w:val="00F10650"/>
    <w:rsid w:val="00F1142D"/>
    <w:rsid w:val="00F1156B"/>
    <w:rsid w:val="00F12779"/>
    <w:rsid w:val="00F12FDB"/>
    <w:rsid w:val="00F13759"/>
    <w:rsid w:val="00F13D72"/>
    <w:rsid w:val="00F1565F"/>
    <w:rsid w:val="00F15D28"/>
    <w:rsid w:val="00F16AB3"/>
    <w:rsid w:val="00F17634"/>
    <w:rsid w:val="00F212AC"/>
    <w:rsid w:val="00F254CB"/>
    <w:rsid w:val="00F262BF"/>
    <w:rsid w:val="00F27970"/>
    <w:rsid w:val="00F279F4"/>
    <w:rsid w:val="00F27A9A"/>
    <w:rsid w:val="00F304B3"/>
    <w:rsid w:val="00F310AA"/>
    <w:rsid w:val="00F31487"/>
    <w:rsid w:val="00F322A9"/>
    <w:rsid w:val="00F3256A"/>
    <w:rsid w:val="00F32C0B"/>
    <w:rsid w:val="00F330B8"/>
    <w:rsid w:val="00F33D86"/>
    <w:rsid w:val="00F3472A"/>
    <w:rsid w:val="00F34F75"/>
    <w:rsid w:val="00F36887"/>
    <w:rsid w:val="00F36A18"/>
    <w:rsid w:val="00F36AEC"/>
    <w:rsid w:val="00F371A1"/>
    <w:rsid w:val="00F4069F"/>
    <w:rsid w:val="00F417F0"/>
    <w:rsid w:val="00F41B5C"/>
    <w:rsid w:val="00F432D5"/>
    <w:rsid w:val="00F43720"/>
    <w:rsid w:val="00F43F0A"/>
    <w:rsid w:val="00F43FD7"/>
    <w:rsid w:val="00F4515D"/>
    <w:rsid w:val="00F46238"/>
    <w:rsid w:val="00F46651"/>
    <w:rsid w:val="00F476B1"/>
    <w:rsid w:val="00F47EF2"/>
    <w:rsid w:val="00F514F3"/>
    <w:rsid w:val="00F52B0C"/>
    <w:rsid w:val="00F53FBD"/>
    <w:rsid w:val="00F540FE"/>
    <w:rsid w:val="00F54295"/>
    <w:rsid w:val="00F54816"/>
    <w:rsid w:val="00F579A5"/>
    <w:rsid w:val="00F60609"/>
    <w:rsid w:val="00F6084C"/>
    <w:rsid w:val="00F60892"/>
    <w:rsid w:val="00F60C31"/>
    <w:rsid w:val="00F61120"/>
    <w:rsid w:val="00F61645"/>
    <w:rsid w:val="00F620EF"/>
    <w:rsid w:val="00F62DA3"/>
    <w:rsid w:val="00F63220"/>
    <w:rsid w:val="00F63AC7"/>
    <w:rsid w:val="00F6457E"/>
    <w:rsid w:val="00F647DF"/>
    <w:rsid w:val="00F6561C"/>
    <w:rsid w:val="00F66713"/>
    <w:rsid w:val="00F66ABB"/>
    <w:rsid w:val="00F71FEA"/>
    <w:rsid w:val="00F72A3D"/>
    <w:rsid w:val="00F74F84"/>
    <w:rsid w:val="00F757E0"/>
    <w:rsid w:val="00F767C6"/>
    <w:rsid w:val="00F767EF"/>
    <w:rsid w:val="00F77BD2"/>
    <w:rsid w:val="00F77C49"/>
    <w:rsid w:val="00F81883"/>
    <w:rsid w:val="00F8205A"/>
    <w:rsid w:val="00F8253F"/>
    <w:rsid w:val="00F8387E"/>
    <w:rsid w:val="00F83D82"/>
    <w:rsid w:val="00F8612A"/>
    <w:rsid w:val="00F86C98"/>
    <w:rsid w:val="00F86EE1"/>
    <w:rsid w:val="00F871CF"/>
    <w:rsid w:val="00F877A3"/>
    <w:rsid w:val="00F8794B"/>
    <w:rsid w:val="00F9012C"/>
    <w:rsid w:val="00F907ED"/>
    <w:rsid w:val="00F9095C"/>
    <w:rsid w:val="00F912DA"/>
    <w:rsid w:val="00F91CA2"/>
    <w:rsid w:val="00F92EBA"/>
    <w:rsid w:val="00F93D01"/>
    <w:rsid w:val="00F948A6"/>
    <w:rsid w:val="00F94FDE"/>
    <w:rsid w:val="00F95F9F"/>
    <w:rsid w:val="00F97D79"/>
    <w:rsid w:val="00FA0674"/>
    <w:rsid w:val="00FA53FE"/>
    <w:rsid w:val="00FA580C"/>
    <w:rsid w:val="00FA5E35"/>
    <w:rsid w:val="00FA5EAD"/>
    <w:rsid w:val="00FA62A6"/>
    <w:rsid w:val="00FA6B67"/>
    <w:rsid w:val="00FA7F11"/>
    <w:rsid w:val="00FB0008"/>
    <w:rsid w:val="00FB021C"/>
    <w:rsid w:val="00FB2056"/>
    <w:rsid w:val="00FB3860"/>
    <w:rsid w:val="00FB4B0E"/>
    <w:rsid w:val="00FC0166"/>
    <w:rsid w:val="00FC047F"/>
    <w:rsid w:val="00FC0A67"/>
    <w:rsid w:val="00FC0A7C"/>
    <w:rsid w:val="00FC0C21"/>
    <w:rsid w:val="00FC34BC"/>
    <w:rsid w:val="00FC640E"/>
    <w:rsid w:val="00FC677E"/>
    <w:rsid w:val="00FD1563"/>
    <w:rsid w:val="00FD2DEB"/>
    <w:rsid w:val="00FD3C2E"/>
    <w:rsid w:val="00FD3F9F"/>
    <w:rsid w:val="00FD4955"/>
    <w:rsid w:val="00FD54F9"/>
    <w:rsid w:val="00FD577C"/>
    <w:rsid w:val="00FD5BD0"/>
    <w:rsid w:val="00FD5E63"/>
    <w:rsid w:val="00FD76B6"/>
    <w:rsid w:val="00FE0366"/>
    <w:rsid w:val="00FE2025"/>
    <w:rsid w:val="00FE21F7"/>
    <w:rsid w:val="00FE2289"/>
    <w:rsid w:val="00FE2858"/>
    <w:rsid w:val="00FE31C1"/>
    <w:rsid w:val="00FE3285"/>
    <w:rsid w:val="00FE37A9"/>
    <w:rsid w:val="00FE54D4"/>
    <w:rsid w:val="00FE76B4"/>
    <w:rsid w:val="00FE7A51"/>
    <w:rsid w:val="00FF0295"/>
    <w:rsid w:val="00FF116D"/>
    <w:rsid w:val="00FF3540"/>
    <w:rsid w:val="00FF41F4"/>
    <w:rsid w:val="00FF4A38"/>
    <w:rsid w:val="00FF6F02"/>
    <w:rsid w:val="00FF75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466BF"/>
  <w15:docId w15:val="{C97BA6CA-AD22-47AD-9340-DB5A5F60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F767C6"/>
    <w:pPr>
      <w:tabs>
        <w:tab w:val="left" w:pos="567"/>
        <w:tab w:val="left" w:pos="1134"/>
        <w:tab w:val="left" w:pos="1814"/>
        <w:tab w:val="left" w:pos="2665"/>
      </w:tabs>
      <w:bidi/>
      <w:spacing w:line="360" w:lineRule="auto"/>
      <w:jc w:val="both"/>
    </w:pPr>
    <w:rPr>
      <w:rFonts w:cs="David"/>
      <w:sz w:val="24"/>
      <w:szCs w:val="24"/>
    </w:rPr>
  </w:style>
  <w:style w:type="paragraph" w:styleId="1">
    <w:name w:val="heading 1"/>
    <w:aliases w:val="כותרת 1 תו1,Heading 1 תו1,כותרת 1 תו תו,Heading 1 תו תו1,כותרת 1 תו1 תו תו,כותרת 1 תו תו תו תו,Heading 1 תו תו1 תו תו,כותרת 1 תו2 תו תו תו תו,כותרת 1 תו1 תו תו תו תו תו,כותרת 1 תו תו תו תו תו תו תו,Heading 1 תו תו1 תו תו תו תו תו"/>
    <w:basedOn w:val="a4"/>
    <w:link w:val="11"/>
    <w:uiPriority w:val="9"/>
    <w:qFormat/>
    <w:rsid w:val="00F767C6"/>
    <w:pPr>
      <w:numPr>
        <w:numId w:val="1"/>
      </w:numPr>
      <w:tabs>
        <w:tab w:val="clear" w:pos="562"/>
        <w:tab w:val="clear" w:pos="1134"/>
      </w:tabs>
      <w:outlineLvl w:val="0"/>
    </w:pPr>
    <w:rPr>
      <w:kern w:val="28"/>
      <w:sz w:val="22"/>
    </w:rPr>
  </w:style>
  <w:style w:type="paragraph" w:styleId="2">
    <w:name w:val="heading 2"/>
    <w:aliases w:val="כותרת 2 תו1,Heading 2 תו1,כותרת 2 תו תו,Heading 2 תו תו1,כותרת 2 תו1 תו תו,כותרת 2 תו תו תו תו,Heading 2 תו תו1 תו תו תו,כותרת 2 תו1 תו תו תו תו,כותרת 2 תו תו תו תו תו תו,כותרת 2 תו1 תו תו1 תו תו תו תו,Heading 2 תו תו תו תו תו תו תו"/>
    <w:basedOn w:val="1"/>
    <w:link w:val="20"/>
    <w:uiPriority w:val="9"/>
    <w:qFormat/>
    <w:rsid w:val="00F767C6"/>
    <w:pPr>
      <w:numPr>
        <w:ilvl w:val="1"/>
      </w:numPr>
      <w:tabs>
        <w:tab w:val="clear" w:pos="1814"/>
        <w:tab w:val="clear" w:pos="2665"/>
      </w:tabs>
      <w:outlineLvl w:val="1"/>
    </w:pPr>
  </w:style>
  <w:style w:type="paragraph" w:styleId="3">
    <w:name w:val="heading 3"/>
    <w:aliases w:val="כותרת 3 תו1,כותרת 3 תו תו,כותרת 3 תו2 תו תו,כותרת 3 תו1 תו תו תו,Heading 3 תו תו תו תו1,כותרת 3 תו תו תו תו תו,כותרת 3 תו1 תו תו תו תו תו,כותרת 3 תו תו תו תו תו תו תו,כותרת 3 תו1 תו תו תו תו תו תו תו,כותרת 3 תו תו תו תו תו תו תו תו תו"/>
    <w:basedOn w:val="2"/>
    <w:link w:val="30"/>
    <w:uiPriority w:val="9"/>
    <w:qFormat/>
    <w:rsid w:val="00F767C6"/>
    <w:pPr>
      <w:numPr>
        <w:ilvl w:val="2"/>
      </w:numPr>
      <w:outlineLvl w:val="2"/>
    </w:pPr>
  </w:style>
  <w:style w:type="paragraph" w:styleId="4">
    <w:name w:val="heading 4"/>
    <w:aliases w:val="כותרת 4 תו2 תו,כותרת 4 תו תו1 תו,Heading 4 תו תו1 תו,כותרת 4 תו1 תו תו תו,Heading 4 תו1 תו תו תו,כותרת 4 תו תו תו תו תו,Heading 4 תו תו תו תו תו,כותרת 4 תו1 תו1 תו,Heading 4 תו1 תו1 תו,כותרת 4 תו תו תו1 תו,Heading 4 תו תו תו1 תו,כותרת 4 תו1"/>
    <w:basedOn w:val="3"/>
    <w:link w:val="40"/>
    <w:uiPriority w:val="9"/>
    <w:qFormat/>
    <w:rsid w:val="00F767C6"/>
    <w:pPr>
      <w:numPr>
        <w:ilvl w:val="3"/>
      </w:numPr>
      <w:outlineLvl w:val="3"/>
    </w:pPr>
  </w:style>
  <w:style w:type="paragraph" w:styleId="5">
    <w:name w:val="heading 5"/>
    <w:basedOn w:val="a4"/>
    <w:next w:val="a4"/>
    <w:link w:val="50"/>
    <w:uiPriority w:val="9"/>
    <w:qFormat/>
    <w:rsid w:val="00495F98"/>
    <w:pPr>
      <w:spacing w:before="240" w:after="60"/>
      <w:outlineLvl w:val="4"/>
    </w:pPr>
    <w:rPr>
      <w:b/>
      <w:bCs/>
      <w:i/>
      <w:iCs/>
      <w:sz w:val="26"/>
      <w:szCs w:val="26"/>
    </w:rPr>
  </w:style>
  <w:style w:type="paragraph" w:styleId="6">
    <w:name w:val="heading 6"/>
    <w:basedOn w:val="a4"/>
    <w:next w:val="a4"/>
    <w:link w:val="60"/>
    <w:uiPriority w:val="9"/>
    <w:qFormat/>
    <w:rsid w:val="00495F98"/>
    <w:pPr>
      <w:spacing w:before="240" w:after="60"/>
      <w:outlineLvl w:val="5"/>
    </w:pPr>
    <w:rPr>
      <w:b/>
      <w:bCs/>
      <w:sz w:val="22"/>
      <w:szCs w:val="22"/>
    </w:rPr>
  </w:style>
  <w:style w:type="paragraph" w:styleId="7">
    <w:name w:val="heading 7"/>
    <w:basedOn w:val="a4"/>
    <w:next w:val="a4"/>
    <w:link w:val="70"/>
    <w:uiPriority w:val="9"/>
    <w:qFormat/>
    <w:rsid w:val="00495F98"/>
    <w:pPr>
      <w:spacing w:before="240" w:after="60"/>
      <w:outlineLvl w:val="6"/>
    </w:pPr>
  </w:style>
  <w:style w:type="paragraph" w:styleId="8">
    <w:name w:val="heading 8"/>
    <w:basedOn w:val="a4"/>
    <w:next w:val="a4"/>
    <w:link w:val="80"/>
    <w:uiPriority w:val="9"/>
    <w:qFormat/>
    <w:rsid w:val="00495F98"/>
    <w:pPr>
      <w:spacing w:before="240" w:after="60"/>
      <w:outlineLvl w:val="7"/>
    </w:pPr>
    <w:rPr>
      <w:i/>
      <w:iCs/>
    </w:rPr>
  </w:style>
  <w:style w:type="paragraph" w:styleId="9">
    <w:name w:val="heading 9"/>
    <w:basedOn w:val="a4"/>
    <w:next w:val="a4"/>
    <w:link w:val="90"/>
    <w:uiPriority w:val="9"/>
    <w:qFormat/>
    <w:rsid w:val="00495F98"/>
    <w:pPr>
      <w:spacing w:before="240" w:after="60"/>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כותרת 1 תו"/>
    <w:aliases w:val="כותרת 1 תו1 תו,Heading 1 תו1 תו,כותרת 1 תו תו תו,Heading 1 תו תו1 תו,כותרת 1 תו1 תו תו תו,כותרת 1 תו תו תו תו תו,Heading 1 תו תו1 תו תו תו,כותרת 1 תו2 תו תו תו תו תו,כותרת 1 תו1 תו תו תו תו תו תו,כותרת 1 תו תו תו תו תו תו תו תו"/>
    <w:link w:val="1"/>
    <w:uiPriority w:val="9"/>
    <w:locked/>
    <w:rsid w:val="003D21B9"/>
    <w:rPr>
      <w:rFonts w:cs="David"/>
      <w:kern w:val="28"/>
      <w:sz w:val="22"/>
      <w:szCs w:val="24"/>
    </w:rPr>
  </w:style>
  <w:style w:type="character" w:customStyle="1" w:styleId="20">
    <w:name w:val="כותרת 2 תו"/>
    <w:aliases w:val="כותרת 2 תו1 תו,Heading 2 תו1 תו,כותרת 2 תו תו תו,Heading 2 תו תו1 תו,כותרת 2 תו1 תו תו תו,כותרת 2 תו תו תו תו תו,Heading 2 תו תו1 תו תו תו תו,כותרת 2 תו1 תו תו תו תו תו,כותרת 2 תו תו תו תו תו תו תו,כותרת 2 תו1 תו תו1 תו תו תו תו תו"/>
    <w:basedOn w:val="a5"/>
    <w:link w:val="2"/>
    <w:uiPriority w:val="9"/>
    <w:rsid w:val="00393711"/>
    <w:rPr>
      <w:rFonts w:cs="David"/>
      <w:kern w:val="28"/>
      <w:sz w:val="22"/>
      <w:szCs w:val="24"/>
    </w:rPr>
  </w:style>
  <w:style w:type="paragraph" w:styleId="a8">
    <w:name w:val="footer"/>
    <w:basedOn w:val="a4"/>
    <w:link w:val="a9"/>
    <w:uiPriority w:val="99"/>
    <w:rsid w:val="0064358E"/>
    <w:pPr>
      <w:tabs>
        <w:tab w:val="center" w:pos="4153"/>
        <w:tab w:val="right" w:pos="8306"/>
      </w:tabs>
    </w:pPr>
    <w:rPr>
      <w:sz w:val="20"/>
      <w:lang w:eastAsia="he-IL"/>
    </w:rPr>
  </w:style>
  <w:style w:type="character" w:styleId="aa">
    <w:name w:val="page number"/>
    <w:basedOn w:val="a5"/>
    <w:rsid w:val="0064358E"/>
  </w:style>
  <w:style w:type="paragraph" w:styleId="ab">
    <w:name w:val="header"/>
    <w:basedOn w:val="a4"/>
    <w:link w:val="ac"/>
    <w:uiPriority w:val="99"/>
    <w:rsid w:val="009207C1"/>
    <w:pPr>
      <w:tabs>
        <w:tab w:val="center" w:pos="4153"/>
        <w:tab w:val="right" w:pos="8306"/>
      </w:tabs>
    </w:pPr>
  </w:style>
  <w:style w:type="paragraph" w:styleId="ad">
    <w:name w:val="Balloon Text"/>
    <w:basedOn w:val="a4"/>
    <w:link w:val="ae"/>
    <w:uiPriority w:val="99"/>
    <w:rsid w:val="00216807"/>
    <w:pPr>
      <w:spacing w:line="240" w:lineRule="auto"/>
    </w:pPr>
    <w:rPr>
      <w:rFonts w:ascii="Tahoma" w:hAnsi="Tahoma" w:cs="Tahoma"/>
      <w:sz w:val="16"/>
      <w:szCs w:val="16"/>
    </w:rPr>
  </w:style>
  <w:style w:type="character" w:customStyle="1" w:styleId="ae">
    <w:name w:val="טקסט בלונים תו"/>
    <w:link w:val="ad"/>
    <w:uiPriority w:val="99"/>
    <w:rsid w:val="00216807"/>
    <w:rPr>
      <w:rFonts w:ascii="Tahoma" w:hAnsi="Tahoma" w:cs="Tahoma"/>
      <w:sz w:val="16"/>
      <w:szCs w:val="16"/>
    </w:rPr>
  </w:style>
  <w:style w:type="table" w:styleId="af">
    <w:name w:val="Table Grid"/>
    <w:aliases w:val="טקסט טבלה תחתונה"/>
    <w:basedOn w:val="a6"/>
    <w:rsid w:val="00C20E2D"/>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Number"/>
    <w:basedOn w:val="a4"/>
    <w:rsid w:val="00C20E2D"/>
    <w:pPr>
      <w:numPr>
        <w:numId w:val="2"/>
      </w:numPr>
      <w:tabs>
        <w:tab w:val="clear" w:pos="567"/>
        <w:tab w:val="clear" w:pos="1134"/>
        <w:tab w:val="clear" w:pos="1814"/>
        <w:tab w:val="clear" w:pos="2665"/>
        <w:tab w:val="left" w:pos="851"/>
      </w:tabs>
      <w:spacing w:before="120" w:after="120" w:line="360" w:lineRule="exact"/>
    </w:pPr>
    <w:rPr>
      <w:rFonts w:cs="Narkisim"/>
      <w:sz w:val="28"/>
    </w:rPr>
  </w:style>
  <w:style w:type="paragraph" w:customStyle="1" w:styleId="a">
    <w:name w:val="בולט"/>
    <w:basedOn w:val="a4"/>
    <w:link w:val="af0"/>
    <w:rsid w:val="00C20E2D"/>
    <w:pPr>
      <w:keepNext/>
      <w:numPr>
        <w:numId w:val="3"/>
      </w:numPr>
      <w:tabs>
        <w:tab w:val="clear" w:pos="567"/>
        <w:tab w:val="clear" w:pos="1134"/>
        <w:tab w:val="clear" w:pos="1814"/>
        <w:tab w:val="clear" w:pos="2665"/>
      </w:tabs>
      <w:spacing w:before="120" w:line="288" w:lineRule="auto"/>
    </w:pPr>
    <w:rPr>
      <w:rFonts w:ascii="Arial" w:hAnsi="Arial" w:cs="Arial"/>
      <w:sz w:val="22"/>
      <w:szCs w:val="22"/>
    </w:rPr>
  </w:style>
  <w:style w:type="character" w:customStyle="1" w:styleId="af0">
    <w:name w:val="בולט תו"/>
    <w:basedOn w:val="a5"/>
    <w:link w:val="a"/>
    <w:locked/>
    <w:rsid w:val="00C20E2D"/>
    <w:rPr>
      <w:rFonts w:ascii="Arial" w:hAnsi="Arial" w:cs="Arial"/>
      <w:sz w:val="22"/>
      <w:szCs w:val="22"/>
    </w:rPr>
  </w:style>
  <w:style w:type="paragraph" w:styleId="af1">
    <w:name w:val="footnote text"/>
    <w:basedOn w:val="a4"/>
    <w:link w:val="af2"/>
    <w:uiPriority w:val="99"/>
    <w:unhideWhenUsed/>
    <w:rsid w:val="00C20E2D"/>
    <w:pPr>
      <w:tabs>
        <w:tab w:val="clear" w:pos="567"/>
        <w:tab w:val="clear" w:pos="1134"/>
        <w:tab w:val="clear" w:pos="1814"/>
        <w:tab w:val="clear" w:pos="2665"/>
      </w:tabs>
      <w:bidi w:val="0"/>
      <w:spacing w:line="240" w:lineRule="auto"/>
      <w:jc w:val="left"/>
    </w:pPr>
    <w:rPr>
      <w:rFonts w:ascii="Calibri" w:eastAsia="Calibri" w:hAnsi="Calibri" w:cs="Calibri"/>
      <w:color w:val="000000"/>
      <w:sz w:val="20"/>
      <w:szCs w:val="20"/>
    </w:rPr>
  </w:style>
  <w:style w:type="character" w:customStyle="1" w:styleId="af2">
    <w:name w:val="טקסט הערת שוליים תו"/>
    <w:basedOn w:val="a5"/>
    <w:link w:val="af1"/>
    <w:uiPriority w:val="99"/>
    <w:rsid w:val="00C20E2D"/>
    <w:rPr>
      <w:rFonts w:ascii="Calibri" w:eastAsia="Calibri" w:hAnsi="Calibri" w:cs="Calibri"/>
      <w:color w:val="000000"/>
    </w:rPr>
  </w:style>
  <w:style w:type="character" w:styleId="af3">
    <w:name w:val="footnote reference"/>
    <w:basedOn w:val="a5"/>
    <w:uiPriority w:val="99"/>
    <w:unhideWhenUsed/>
    <w:rsid w:val="00C20E2D"/>
    <w:rPr>
      <w:vertAlign w:val="superscript"/>
    </w:rPr>
  </w:style>
  <w:style w:type="character" w:styleId="af4">
    <w:name w:val="annotation reference"/>
    <w:basedOn w:val="a5"/>
    <w:uiPriority w:val="99"/>
    <w:rsid w:val="007165AB"/>
    <w:rPr>
      <w:sz w:val="16"/>
      <w:szCs w:val="16"/>
    </w:rPr>
  </w:style>
  <w:style w:type="paragraph" w:styleId="af5">
    <w:name w:val="annotation text"/>
    <w:basedOn w:val="a4"/>
    <w:link w:val="af6"/>
    <w:rsid w:val="007165AB"/>
    <w:pPr>
      <w:spacing w:line="240" w:lineRule="auto"/>
    </w:pPr>
    <w:rPr>
      <w:sz w:val="20"/>
      <w:szCs w:val="20"/>
    </w:rPr>
  </w:style>
  <w:style w:type="character" w:customStyle="1" w:styleId="af6">
    <w:name w:val="טקסט הערה תו"/>
    <w:basedOn w:val="a5"/>
    <w:link w:val="af5"/>
    <w:rsid w:val="007165AB"/>
    <w:rPr>
      <w:rFonts w:cs="David"/>
    </w:rPr>
  </w:style>
  <w:style w:type="paragraph" w:styleId="af7">
    <w:name w:val="annotation subject"/>
    <w:basedOn w:val="af5"/>
    <w:next w:val="af5"/>
    <w:link w:val="af8"/>
    <w:uiPriority w:val="99"/>
    <w:rsid w:val="007165AB"/>
    <w:rPr>
      <w:b/>
      <w:bCs/>
    </w:rPr>
  </w:style>
  <w:style w:type="character" w:customStyle="1" w:styleId="af8">
    <w:name w:val="נושא הערה תו"/>
    <w:basedOn w:val="af6"/>
    <w:link w:val="af7"/>
    <w:uiPriority w:val="99"/>
    <w:rsid w:val="007165AB"/>
    <w:rPr>
      <w:rFonts w:cs="David"/>
      <w:b/>
      <w:bCs/>
    </w:rPr>
  </w:style>
  <w:style w:type="paragraph" w:styleId="af9">
    <w:name w:val="Revision"/>
    <w:hidden/>
    <w:uiPriority w:val="99"/>
    <w:semiHidden/>
    <w:rsid w:val="007165AB"/>
    <w:rPr>
      <w:rFonts w:cs="David"/>
      <w:sz w:val="24"/>
      <w:szCs w:val="24"/>
    </w:rPr>
  </w:style>
  <w:style w:type="paragraph" w:styleId="afa">
    <w:name w:val="List Paragraph"/>
    <w:aliases w:val="style 2"/>
    <w:basedOn w:val="a4"/>
    <w:link w:val="afb"/>
    <w:uiPriority w:val="34"/>
    <w:qFormat/>
    <w:rsid w:val="00216F45"/>
    <w:pPr>
      <w:ind w:left="720"/>
      <w:contextualSpacing/>
    </w:pPr>
  </w:style>
  <w:style w:type="character" w:customStyle="1" w:styleId="afb">
    <w:name w:val="פיסקת רשימה תו"/>
    <w:aliases w:val="style 2 תו"/>
    <w:link w:val="afa"/>
    <w:uiPriority w:val="34"/>
    <w:qFormat/>
    <w:locked/>
    <w:rsid w:val="00393711"/>
    <w:rPr>
      <w:rFonts w:cs="David"/>
      <w:sz w:val="24"/>
      <w:szCs w:val="24"/>
    </w:rPr>
  </w:style>
  <w:style w:type="character" w:styleId="Hyperlink">
    <w:name w:val="Hyperlink"/>
    <w:basedOn w:val="a5"/>
    <w:uiPriority w:val="99"/>
    <w:unhideWhenUsed/>
    <w:rsid w:val="00EB1119"/>
    <w:rPr>
      <w:color w:val="0000FF"/>
      <w:u w:val="single"/>
    </w:rPr>
  </w:style>
  <w:style w:type="character" w:styleId="afc">
    <w:name w:val="Strong"/>
    <w:basedOn w:val="a5"/>
    <w:uiPriority w:val="22"/>
    <w:qFormat/>
    <w:rsid w:val="00003A15"/>
    <w:rPr>
      <w:b/>
      <w:bCs/>
    </w:rPr>
  </w:style>
  <w:style w:type="table" w:styleId="-1">
    <w:name w:val="Colorful Shading Accent 1"/>
    <w:basedOn w:val="a6"/>
    <w:uiPriority w:val="71"/>
    <w:rsid w:val="0039371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TableText">
    <w:name w:val="Table Text"/>
    <w:basedOn w:val="a4"/>
    <w:link w:val="TableText0"/>
    <w:rsid w:val="00393711"/>
    <w:pPr>
      <w:keepLines/>
      <w:widowControl w:val="0"/>
      <w:tabs>
        <w:tab w:val="clear" w:pos="567"/>
        <w:tab w:val="clear" w:pos="1134"/>
        <w:tab w:val="clear" w:pos="1814"/>
        <w:tab w:val="clear" w:pos="2665"/>
        <w:tab w:val="left" w:pos="624"/>
        <w:tab w:val="left" w:pos="1247"/>
      </w:tabs>
      <w:autoSpaceDE w:val="0"/>
      <w:autoSpaceDN w:val="0"/>
      <w:adjustRightInd w:val="0"/>
      <w:snapToGrid w:val="0"/>
      <w:ind w:right="57"/>
      <w:jc w:val="left"/>
      <w:textAlignment w:val="center"/>
    </w:pPr>
    <w:rPr>
      <w:rFonts w:ascii="Arial" w:eastAsia="Arial Unicode MS" w:hAnsi="Arial"/>
      <w:snapToGrid w:val="0"/>
      <w:color w:val="000000"/>
      <w:sz w:val="20"/>
      <w:szCs w:val="26"/>
      <w:lang w:eastAsia="ja-JP"/>
    </w:rPr>
  </w:style>
  <w:style w:type="character" w:customStyle="1" w:styleId="TableText0">
    <w:name w:val="Table Text תו"/>
    <w:link w:val="TableText"/>
    <w:locked/>
    <w:rsid w:val="00393711"/>
    <w:rPr>
      <w:rFonts w:ascii="Arial" w:eastAsia="Arial Unicode MS" w:hAnsi="Arial" w:cs="David"/>
      <w:snapToGrid w:val="0"/>
      <w:color w:val="000000"/>
      <w:szCs w:val="26"/>
      <w:lang w:eastAsia="ja-JP"/>
    </w:rPr>
  </w:style>
  <w:style w:type="paragraph" w:customStyle="1" w:styleId="TableBlock">
    <w:name w:val="Table Block"/>
    <w:basedOn w:val="TableText"/>
    <w:rsid w:val="00393711"/>
    <w:pPr>
      <w:ind w:right="0"/>
      <w:jc w:val="both"/>
    </w:pPr>
  </w:style>
  <w:style w:type="paragraph" w:customStyle="1" w:styleId="TableHead">
    <w:name w:val="Table Head"/>
    <w:basedOn w:val="TableText"/>
    <w:rsid w:val="00393711"/>
    <w:pPr>
      <w:ind w:right="0"/>
      <w:jc w:val="center"/>
    </w:pPr>
    <w:rPr>
      <w:b/>
      <w:bCs/>
    </w:rPr>
  </w:style>
  <w:style w:type="paragraph" w:customStyle="1" w:styleId="TableSideHeading">
    <w:name w:val="Table SideHeading"/>
    <w:basedOn w:val="TableText"/>
    <w:link w:val="TableSideHeading0"/>
    <w:rsid w:val="00393711"/>
  </w:style>
  <w:style w:type="character" w:customStyle="1" w:styleId="TableSideHeading0">
    <w:name w:val="Table SideHeading תו"/>
    <w:link w:val="TableSideHeading"/>
    <w:locked/>
    <w:rsid w:val="00393711"/>
    <w:rPr>
      <w:rFonts w:ascii="Arial" w:eastAsia="Arial Unicode MS" w:hAnsi="Arial" w:cs="David"/>
      <w:snapToGrid w:val="0"/>
      <w:color w:val="000000"/>
      <w:szCs w:val="26"/>
      <w:lang w:eastAsia="ja-JP"/>
    </w:rPr>
  </w:style>
  <w:style w:type="paragraph" w:styleId="afd">
    <w:name w:val="TOC Heading"/>
    <w:basedOn w:val="1"/>
    <w:next w:val="a4"/>
    <w:uiPriority w:val="39"/>
    <w:unhideWhenUsed/>
    <w:qFormat/>
    <w:rsid w:val="00393711"/>
    <w:pPr>
      <w:numPr>
        <w:numId w:val="0"/>
      </w:numPr>
      <w:tabs>
        <w:tab w:val="clear" w:pos="1814"/>
        <w:tab w:val="clear" w:pos="2665"/>
        <w:tab w:val="num" w:pos="562"/>
        <w:tab w:val="left" w:pos="1106"/>
      </w:tabs>
      <w:ind w:left="562" w:hanging="562"/>
      <w:contextualSpacing/>
      <w:outlineLvl w:val="9"/>
    </w:pPr>
    <w:rPr>
      <w:rFonts w:eastAsia="Calibri"/>
      <w:b/>
      <w:bCs/>
      <w:kern w:val="0"/>
      <w:sz w:val="24"/>
      <w:lang w:eastAsia="ja-JP" w:bidi="ar-SA"/>
    </w:rPr>
  </w:style>
  <w:style w:type="paragraph" w:customStyle="1" w:styleId="12">
    <w:name w:val="פיסקה1"/>
    <w:basedOn w:val="a4"/>
    <w:rsid w:val="00D4524F"/>
    <w:pPr>
      <w:tabs>
        <w:tab w:val="clear" w:pos="567"/>
        <w:tab w:val="clear" w:pos="1134"/>
        <w:tab w:val="clear" w:pos="1814"/>
        <w:tab w:val="clear" w:pos="2665"/>
        <w:tab w:val="left" w:pos="851"/>
        <w:tab w:val="left" w:pos="1701"/>
        <w:tab w:val="left" w:pos="2552"/>
        <w:tab w:val="left" w:pos="3402"/>
        <w:tab w:val="left" w:pos="4253"/>
      </w:tabs>
      <w:overflowPunct w:val="0"/>
      <w:autoSpaceDE w:val="0"/>
      <w:autoSpaceDN w:val="0"/>
      <w:adjustRightInd w:val="0"/>
      <w:ind w:left="851" w:hanging="851"/>
      <w:textAlignment w:val="baseline"/>
    </w:pPr>
    <w:rPr>
      <w:sz w:val="20"/>
      <w:lang w:eastAsia="he-IL"/>
    </w:rPr>
  </w:style>
  <w:style w:type="character" w:customStyle="1" w:styleId="ac">
    <w:name w:val="כותרת עליונה תו"/>
    <w:basedOn w:val="a5"/>
    <w:link w:val="ab"/>
    <w:uiPriority w:val="99"/>
    <w:rsid w:val="00D4524F"/>
    <w:rPr>
      <w:rFonts w:cs="David"/>
      <w:sz w:val="24"/>
      <w:szCs w:val="24"/>
    </w:rPr>
  </w:style>
  <w:style w:type="character" w:customStyle="1" w:styleId="a9">
    <w:name w:val="כותרת תחתונה תו"/>
    <w:basedOn w:val="a5"/>
    <w:link w:val="a8"/>
    <w:uiPriority w:val="99"/>
    <w:rsid w:val="00D4524F"/>
    <w:rPr>
      <w:rFonts w:cs="David"/>
      <w:szCs w:val="24"/>
      <w:lang w:eastAsia="he-IL"/>
    </w:rPr>
  </w:style>
  <w:style w:type="paragraph" w:styleId="NormalWeb">
    <w:name w:val="Normal (Web)"/>
    <w:basedOn w:val="a4"/>
    <w:uiPriority w:val="99"/>
    <w:semiHidden/>
    <w:unhideWhenUsed/>
    <w:rsid w:val="001A74E9"/>
    <w:pPr>
      <w:tabs>
        <w:tab w:val="clear" w:pos="567"/>
        <w:tab w:val="clear" w:pos="1134"/>
        <w:tab w:val="clear" w:pos="1814"/>
        <w:tab w:val="clear" w:pos="2665"/>
      </w:tabs>
      <w:bidi w:val="0"/>
      <w:spacing w:before="100" w:beforeAutospacing="1" w:after="100" w:afterAutospacing="1" w:line="240" w:lineRule="auto"/>
      <w:jc w:val="left"/>
    </w:pPr>
    <w:rPr>
      <w:rFonts w:eastAsiaTheme="minorHAnsi" w:cs="Times New Roman"/>
    </w:rPr>
  </w:style>
  <w:style w:type="table" w:styleId="41">
    <w:name w:val="Grid Table 4"/>
    <w:basedOn w:val="a6"/>
    <w:uiPriority w:val="49"/>
    <w:rsid w:val="0065158D"/>
    <w:rPr>
      <w:rFonts w:asciiTheme="minorHAnsi" w:eastAsiaTheme="minorEastAsia"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e">
    <w:name w:val="Intense Emphasis"/>
    <w:basedOn w:val="a5"/>
    <w:uiPriority w:val="21"/>
    <w:qFormat/>
    <w:rsid w:val="00D559A9"/>
    <w:rPr>
      <w:rFonts w:cs="Arial"/>
      <w:b/>
      <w:bCs/>
      <w:i/>
      <w:iCs w:val="0"/>
      <w:color w:val="4F81BD" w:themeColor="accent1"/>
      <w:szCs w:val="28"/>
    </w:rPr>
  </w:style>
  <w:style w:type="paragraph" w:customStyle="1" w:styleId="a0">
    <w:name w:val="כותרת סעיף"/>
    <w:basedOn w:val="a4"/>
    <w:rsid w:val="00D559A9"/>
    <w:pPr>
      <w:numPr>
        <w:numId w:val="4"/>
      </w:numPr>
      <w:tabs>
        <w:tab w:val="clear" w:pos="1134"/>
        <w:tab w:val="clear" w:pos="1814"/>
        <w:tab w:val="clear" w:pos="2665"/>
      </w:tabs>
      <w:spacing w:before="240"/>
    </w:pPr>
    <w:rPr>
      <w:rFonts w:ascii="Arial" w:hAnsi="Arial" w:cs="Arial"/>
      <w:b/>
      <w:bCs/>
      <w:color w:val="1B3461"/>
      <w:sz w:val="22"/>
    </w:rPr>
  </w:style>
  <w:style w:type="paragraph" w:customStyle="1" w:styleId="a1">
    <w:name w:val="טקסט סעיף"/>
    <w:basedOn w:val="a4"/>
    <w:rsid w:val="00D559A9"/>
    <w:pPr>
      <w:numPr>
        <w:ilvl w:val="1"/>
        <w:numId w:val="4"/>
      </w:numPr>
      <w:tabs>
        <w:tab w:val="clear" w:pos="567"/>
        <w:tab w:val="clear" w:pos="1134"/>
        <w:tab w:val="clear" w:pos="1814"/>
        <w:tab w:val="clear" w:pos="2665"/>
      </w:tabs>
    </w:pPr>
    <w:rPr>
      <w:rFonts w:ascii="Arial" w:hAnsi="Arial" w:cs="Arial"/>
      <w:sz w:val="22"/>
    </w:rPr>
  </w:style>
  <w:style w:type="paragraph" w:customStyle="1" w:styleId="a2">
    <w:name w:val="תת סעיף"/>
    <w:basedOn w:val="a4"/>
    <w:rsid w:val="00D559A9"/>
    <w:pPr>
      <w:numPr>
        <w:ilvl w:val="2"/>
        <w:numId w:val="4"/>
      </w:numPr>
      <w:tabs>
        <w:tab w:val="clear" w:pos="567"/>
        <w:tab w:val="clear" w:pos="1134"/>
        <w:tab w:val="clear" w:pos="1814"/>
        <w:tab w:val="clear" w:pos="2665"/>
      </w:tabs>
    </w:pPr>
    <w:rPr>
      <w:rFonts w:cs="Arial"/>
      <w:sz w:val="22"/>
    </w:rPr>
  </w:style>
  <w:style w:type="paragraph" w:customStyle="1" w:styleId="10">
    <w:name w:val="תת סעיף1"/>
    <w:basedOn w:val="a2"/>
    <w:rsid w:val="00D559A9"/>
    <w:pPr>
      <w:numPr>
        <w:ilvl w:val="3"/>
      </w:numPr>
    </w:pPr>
  </w:style>
  <w:style w:type="paragraph" w:customStyle="1" w:styleId="211111">
    <w:name w:val="תת סעיף2 1.1.1.1.1"/>
    <w:basedOn w:val="10"/>
    <w:rsid w:val="00D559A9"/>
    <w:pPr>
      <w:numPr>
        <w:ilvl w:val="4"/>
      </w:numPr>
    </w:pPr>
  </w:style>
  <w:style w:type="character" w:customStyle="1" w:styleId="30">
    <w:name w:val="כותרת 3 תו"/>
    <w:aliases w:val="כותרת 3 תו1 תו,כותרת 3 תו תו תו,כותרת 3 תו2 תו תו תו,כותרת 3 תו1 תו תו תו תו,Heading 3 תו תו תו תו1 תו,כותרת 3 תו תו תו תו תו תו,כותרת 3 תו1 תו תו תו תו תו תו,כותרת 3 תו תו תו תו תו תו תו תו,כותרת 3 תו1 תו תו תו תו תו תו תו תו"/>
    <w:basedOn w:val="a5"/>
    <w:link w:val="3"/>
    <w:uiPriority w:val="9"/>
    <w:rsid w:val="00D559A9"/>
    <w:rPr>
      <w:rFonts w:cs="David"/>
      <w:kern w:val="28"/>
      <w:sz w:val="22"/>
      <w:szCs w:val="24"/>
    </w:rPr>
  </w:style>
  <w:style w:type="character" w:customStyle="1" w:styleId="40">
    <w:name w:val="כותרת 4 תו"/>
    <w:aliases w:val="כותרת 4 תו2 תו תו,כותרת 4 תו תו1 תו תו,Heading 4 תו תו1 תו תו,כותרת 4 תו1 תו תו תו תו,Heading 4 תו1 תו תו תו תו,כותרת 4 תו תו תו תו תו תו,Heading 4 תו תו תו תו תו תו,כותרת 4 תו1 תו1 תו תו,Heading 4 תו1 תו1 תו תו,כותרת 4 תו תו תו1 תו תו"/>
    <w:basedOn w:val="a5"/>
    <w:link w:val="4"/>
    <w:uiPriority w:val="9"/>
    <w:rsid w:val="00D559A9"/>
    <w:rPr>
      <w:rFonts w:cs="David"/>
      <w:kern w:val="28"/>
      <w:sz w:val="22"/>
      <w:szCs w:val="24"/>
    </w:rPr>
  </w:style>
  <w:style w:type="character" w:customStyle="1" w:styleId="50">
    <w:name w:val="כותרת 5 תו"/>
    <w:basedOn w:val="a5"/>
    <w:link w:val="5"/>
    <w:uiPriority w:val="9"/>
    <w:rsid w:val="00D559A9"/>
    <w:rPr>
      <w:rFonts w:cs="David"/>
      <w:b/>
      <w:bCs/>
      <w:i/>
      <w:iCs/>
      <w:sz w:val="26"/>
      <w:szCs w:val="26"/>
    </w:rPr>
  </w:style>
  <w:style w:type="character" w:customStyle="1" w:styleId="60">
    <w:name w:val="כותרת 6 תו"/>
    <w:basedOn w:val="a5"/>
    <w:link w:val="6"/>
    <w:uiPriority w:val="9"/>
    <w:rsid w:val="00D559A9"/>
    <w:rPr>
      <w:rFonts w:cs="David"/>
      <w:b/>
      <w:bCs/>
      <w:sz w:val="22"/>
      <w:szCs w:val="22"/>
    </w:rPr>
  </w:style>
  <w:style w:type="character" w:customStyle="1" w:styleId="70">
    <w:name w:val="כותרת 7 תו"/>
    <w:basedOn w:val="a5"/>
    <w:link w:val="7"/>
    <w:uiPriority w:val="9"/>
    <w:rsid w:val="00D559A9"/>
    <w:rPr>
      <w:rFonts w:cs="David"/>
      <w:sz w:val="24"/>
      <w:szCs w:val="24"/>
    </w:rPr>
  </w:style>
  <w:style w:type="character" w:customStyle="1" w:styleId="80">
    <w:name w:val="כותרת 8 תו"/>
    <w:basedOn w:val="a5"/>
    <w:link w:val="8"/>
    <w:uiPriority w:val="9"/>
    <w:rsid w:val="00D559A9"/>
    <w:rPr>
      <w:rFonts w:cs="David"/>
      <w:i/>
      <w:iCs/>
      <w:sz w:val="24"/>
      <w:szCs w:val="24"/>
    </w:rPr>
  </w:style>
  <w:style w:type="character" w:customStyle="1" w:styleId="90">
    <w:name w:val="כותרת 9 תו"/>
    <w:basedOn w:val="a5"/>
    <w:link w:val="9"/>
    <w:uiPriority w:val="9"/>
    <w:rsid w:val="00D559A9"/>
    <w:rPr>
      <w:rFonts w:ascii="Arial" w:hAnsi="Arial" w:cs="Arial"/>
      <w:sz w:val="22"/>
      <w:szCs w:val="22"/>
    </w:rPr>
  </w:style>
  <w:style w:type="character" w:customStyle="1" w:styleId="default">
    <w:name w:val="default"/>
    <w:rsid w:val="00D559A9"/>
    <w:rPr>
      <w:rFonts w:ascii="Times New Roman" w:hAnsi="Times New Roman" w:cs="Times New Roman"/>
      <w:sz w:val="20"/>
      <w:szCs w:val="26"/>
    </w:rPr>
  </w:style>
  <w:style w:type="numbering" w:customStyle="1" w:styleId="-21">
    <w:name w:val="משרד האוצר - מדורג קצר21"/>
    <w:uiPriority w:val="99"/>
    <w:rsid w:val="00D559A9"/>
    <w:pPr>
      <w:numPr>
        <w:numId w:val="7"/>
      </w:numPr>
    </w:pPr>
  </w:style>
  <w:style w:type="table" w:customStyle="1" w:styleId="110">
    <w:name w:val="רשת טבלה11"/>
    <w:basedOn w:val="a6"/>
    <w:next w:val="af"/>
    <w:uiPriority w:val="59"/>
    <w:rsid w:val="00394766"/>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4"/>
    <w:next w:val="a4"/>
    <w:autoRedefine/>
    <w:uiPriority w:val="39"/>
    <w:unhideWhenUsed/>
    <w:rsid w:val="00A63DBA"/>
    <w:pPr>
      <w:tabs>
        <w:tab w:val="clear" w:pos="567"/>
        <w:tab w:val="clear" w:pos="1134"/>
        <w:tab w:val="clear" w:pos="1814"/>
        <w:tab w:val="clear" w:pos="2665"/>
      </w:tabs>
      <w:spacing w:after="100"/>
    </w:pPr>
  </w:style>
  <w:style w:type="paragraph" w:styleId="TOC2">
    <w:name w:val="toc 2"/>
    <w:basedOn w:val="a4"/>
    <w:next w:val="a4"/>
    <w:autoRedefine/>
    <w:uiPriority w:val="39"/>
    <w:unhideWhenUsed/>
    <w:rsid w:val="00A63DBA"/>
    <w:pPr>
      <w:tabs>
        <w:tab w:val="clear" w:pos="567"/>
        <w:tab w:val="clear" w:pos="1134"/>
        <w:tab w:val="clear" w:pos="1814"/>
        <w:tab w:val="clear" w:pos="2665"/>
      </w:tabs>
      <w:spacing w:after="100"/>
      <w:ind w:left="240"/>
    </w:pPr>
  </w:style>
  <w:style w:type="paragraph" w:styleId="TOC3">
    <w:name w:val="toc 3"/>
    <w:basedOn w:val="a4"/>
    <w:next w:val="a4"/>
    <w:autoRedefine/>
    <w:uiPriority w:val="39"/>
    <w:unhideWhenUsed/>
    <w:rsid w:val="0019685D"/>
    <w:pPr>
      <w:tabs>
        <w:tab w:val="clear" w:pos="567"/>
        <w:tab w:val="clear" w:pos="1134"/>
        <w:tab w:val="clear" w:pos="1814"/>
        <w:tab w:val="clear" w:pos="2665"/>
      </w:tabs>
      <w:spacing w:after="100"/>
      <w:ind w:left="480"/>
    </w:pPr>
  </w:style>
  <w:style w:type="paragraph" w:styleId="TOC4">
    <w:name w:val="toc 4"/>
    <w:basedOn w:val="a4"/>
    <w:next w:val="a4"/>
    <w:autoRedefine/>
    <w:uiPriority w:val="39"/>
    <w:unhideWhenUsed/>
    <w:rsid w:val="0019685D"/>
    <w:pPr>
      <w:tabs>
        <w:tab w:val="clear" w:pos="567"/>
        <w:tab w:val="clear" w:pos="1134"/>
        <w:tab w:val="clear" w:pos="1814"/>
        <w:tab w:val="clear" w:pos="2665"/>
      </w:tabs>
      <w:spacing w:after="100" w:line="259" w:lineRule="auto"/>
      <w:ind w:left="660"/>
      <w:jc w:val="left"/>
    </w:pPr>
    <w:rPr>
      <w:rFonts w:asciiTheme="minorHAnsi" w:eastAsiaTheme="minorEastAsia" w:hAnsiTheme="minorHAnsi" w:cstheme="minorBidi"/>
      <w:sz w:val="22"/>
      <w:szCs w:val="22"/>
    </w:rPr>
  </w:style>
  <w:style w:type="paragraph" w:styleId="TOC5">
    <w:name w:val="toc 5"/>
    <w:basedOn w:val="a4"/>
    <w:next w:val="a4"/>
    <w:autoRedefine/>
    <w:uiPriority w:val="39"/>
    <w:unhideWhenUsed/>
    <w:rsid w:val="0019685D"/>
    <w:pPr>
      <w:tabs>
        <w:tab w:val="clear" w:pos="567"/>
        <w:tab w:val="clear" w:pos="1134"/>
        <w:tab w:val="clear" w:pos="1814"/>
        <w:tab w:val="clear" w:pos="2665"/>
      </w:tabs>
      <w:spacing w:after="100" w:line="259" w:lineRule="auto"/>
      <w:ind w:left="880"/>
      <w:jc w:val="left"/>
    </w:pPr>
    <w:rPr>
      <w:rFonts w:asciiTheme="minorHAnsi" w:eastAsiaTheme="minorEastAsia" w:hAnsiTheme="minorHAnsi" w:cstheme="minorBidi"/>
      <w:sz w:val="22"/>
      <w:szCs w:val="22"/>
    </w:rPr>
  </w:style>
  <w:style w:type="paragraph" w:styleId="TOC6">
    <w:name w:val="toc 6"/>
    <w:basedOn w:val="a4"/>
    <w:next w:val="a4"/>
    <w:autoRedefine/>
    <w:uiPriority w:val="39"/>
    <w:unhideWhenUsed/>
    <w:rsid w:val="0019685D"/>
    <w:pPr>
      <w:tabs>
        <w:tab w:val="clear" w:pos="567"/>
        <w:tab w:val="clear" w:pos="1134"/>
        <w:tab w:val="clear" w:pos="1814"/>
        <w:tab w:val="clear" w:pos="2665"/>
      </w:tabs>
      <w:spacing w:after="100" w:line="259" w:lineRule="auto"/>
      <w:ind w:left="1100"/>
      <w:jc w:val="left"/>
    </w:pPr>
    <w:rPr>
      <w:rFonts w:asciiTheme="minorHAnsi" w:eastAsiaTheme="minorEastAsia" w:hAnsiTheme="minorHAnsi" w:cstheme="minorBidi"/>
      <w:sz w:val="22"/>
      <w:szCs w:val="22"/>
    </w:rPr>
  </w:style>
  <w:style w:type="paragraph" w:styleId="TOC7">
    <w:name w:val="toc 7"/>
    <w:basedOn w:val="a4"/>
    <w:next w:val="a4"/>
    <w:autoRedefine/>
    <w:uiPriority w:val="39"/>
    <w:unhideWhenUsed/>
    <w:rsid w:val="0019685D"/>
    <w:pPr>
      <w:tabs>
        <w:tab w:val="clear" w:pos="567"/>
        <w:tab w:val="clear" w:pos="1134"/>
        <w:tab w:val="clear" w:pos="1814"/>
        <w:tab w:val="clear" w:pos="2665"/>
      </w:tabs>
      <w:spacing w:after="100" w:line="259" w:lineRule="auto"/>
      <w:ind w:left="1320"/>
      <w:jc w:val="left"/>
    </w:pPr>
    <w:rPr>
      <w:rFonts w:asciiTheme="minorHAnsi" w:eastAsiaTheme="minorEastAsia" w:hAnsiTheme="minorHAnsi" w:cstheme="minorBidi"/>
      <w:sz w:val="22"/>
      <w:szCs w:val="22"/>
    </w:rPr>
  </w:style>
  <w:style w:type="paragraph" w:styleId="TOC8">
    <w:name w:val="toc 8"/>
    <w:basedOn w:val="a4"/>
    <w:next w:val="a4"/>
    <w:autoRedefine/>
    <w:uiPriority w:val="39"/>
    <w:unhideWhenUsed/>
    <w:rsid w:val="0019685D"/>
    <w:pPr>
      <w:tabs>
        <w:tab w:val="clear" w:pos="567"/>
        <w:tab w:val="clear" w:pos="1134"/>
        <w:tab w:val="clear" w:pos="1814"/>
        <w:tab w:val="clear" w:pos="2665"/>
      </w:tabs>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4"/>
    <w:next w:val="a4"/>
    <w:autoRedefine/>
    <w:uiPriority w:val="39"/>
    <w:unhideWhenUsed/>
    <w:rsid w:val="0019685D"/>
    <w:pPr>
      <w:tabs>
        <w:tab w:val="clear" w:pos="567"/>
        <w:tab w:val="clear" w:pos="1134"/>
        <w:tab w:val="clear" w:pos="1814"/>
        <w:tab w:val="clear" w:pos="2665"/>
      </w:tabs>
      <w:spacing w:after="100" w:line="259" w:lineRule="auto"/>
      <w:ind w:left="176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076">
      <w:bodyDiv w:val="1"/>
      <w:marLeft w:val="0"/>
      <w:marRight w:val="0"/>
      <w:marTop w:val="0"/>
      <w:marBottom w:val="0"/>
      <w:divBdr>
        <w:top w:val="none" w:sz="0" w:space="0" w:color="auto"/>
        <w:left w:val="none" w:sz="0" w:space="0" w:color="auto"/>
        <w:bottom w:val="none" w:sz="0" w:space="0" w:color="auto"/>
        <w:right w:val="none" w:sz="0" w:space="0" w:color="auto"/>
      </w:divBdr>
    </w:div>
    <w:div w:id="202986701">
      <w:bodyDiv w:val="1"/>
      <w:marLeft w:val="0"/>
      <w:marRight w:val="0"/>
      <w:marTop w:val="0"/>
      <w:marBottom w:val="0"/>
      <w:divBdr>
        <w:top w:val="none" w:sz="0" w:space="0" w:color="auto"/>
        <w:left w:val="none" w:sz="0" w:space="0" w:color="auto"/>
        <w:bottom w:val="none" w:sz="0" w:space="0" w:color="auto"/>
        <w:right w:val="none" w:sz="0" w:space="0" w:color="auto"/>
      </w:divBdr>
    </w:div>
    <w:div w:id="241263683">
      <w:bodyDiv w:val="1"/>
      <w:marLeft w:val="0"/>
      <w:marRight w:val="0"/>
      <w:marTop w:val="0"/>
      <w:marBottom w:val="0"/>
      <w:divBdr>
        <w:top w:val="none" w:sz="0" w:space="0" w:color="auto"/>
        <w:left w:val="none" w:sz="0" w:space="0" w:color="auto"/>
        <w:bottom w:val="none" w:sz="0" w:space="0" w:color="auto"/>
        <w:right w:val="none" w:sz="0" w:space="0" w:color="auto"/>
      </w:divBdr>
    </w:div>
    <w:div w:id="474103270">
      <w:bodyDiv w:val="1"/>
      <w:marLeft w:val="0"/>
      <w:marRight w:val="0"/>
      <w:marTop w:val="0"/>
      <w:marBottom w:val="0"/>
      <w:divBdr>
        <w:top w:val="none" w:sz="0" w:space="0" w:color="auto"/>
        <w:left w:val="none" w:sz="0" w:space="0" w:color="auto"/>
        <w:bottom w:val="none" w:sz="0" w:space="0" w:color="auto"/>
        <w:right w:val="none" w:sz="0" w:space="0" w:color="auto"/>
      </w:divBdr>
    </w:div>
    <w:div w:id="597953545">
      <w:bodyDiv w:val="1"/>
      <w:marLeft w:val="0"/>
      <w:marRight w:val="0"/>
      <w:marTop w:val="0"/>
      <w:marBottom w:val="0"/>
      <w:divBdr>
        <w:top w:val="none" w:sz="0" w:space="0" w:color="auto"/>
        <w:left w:val="none" w:sz="0" w:space="0" w:color="auto"/>
        <w:bottom w:val="none" w:sz="0" w:space="0" w:color="auto"/>
        <w:right w:val="none" w:sz="0" w:space="0" w:color="auto"/>
      </w:divBdr>
    </w:div>
    <w:div w:id="718751479">
      <w:bodyDiv w:val="1"/>
      <w:marLeft w:val="0"/>
      <w:marRight w:val="0"/>
      <w:marTop w:val="0"/>
      <w:marBottom w:val="0"/>
      <w:divBdr>
        <w:top w:val="none" w:sz="0" w:space="0" w:color="auto"/>
        <w:left w:val="none" w:sz="0" w:space="0" w:color="auto"/>
        <w:bottom w:val="none" w:sz="0" w:space="0" w:color="auto"/>
        <w:right w:val="none" w:sz="0" w:space="0" w:color="auto"/>
      </w:divBdr>
    </w:div>
    <w:div w:id="743844850">
      <w:bodyDiv w:val="1"/>
      <w:marLeft w:val="0"/>
      <w:marRight w:val="0"/>
      <w:marTop w:val="0"/>
      <w:marBottom w:val="0"/>
      <w:divBdr>
        <w:top w:val="none" w:sz="0" w:space="0" w:color="auto"/>
        <w:left w:val="none" w:sz="0" w:space="0" w:color="auto"/>
        <w:bottom w:val="none" w:sz="0" w:space="0" w:color="auto"/>
        <w:right w:val="none" w:sz="0" w:space="0" w:color="auto"/>
      </w:divBdr>
    </w:div>
    <w:div w:id="875193828">
      <w:bodyDiv w:val="1"/>
      <w:marLeft w:val="0"/>
      <w:marRight w:val="0"/>
      <w:marTop w:val="0"/>
      <w:marBottom w:val="0"/>
      <w:divBdr>
        <w:top w:val="none" w:sz="0" w:space="0" w:color="auto"/>
        <w:left w:val="none" w:sz="0" w:space="0" w:color="auto"/>
        <w:bottom w:val="none" w:sz="0" w:space="0" w:color="auto"/>
        <w:right w:val="none" w:sz="0" w:space="0" w:color="auto"/>
      </w:divBdr>
    </w:div>
    <w:div w:id="932394387">
      <w:bodyDiv w:val="1"/>
      <w:marLeft w:val="0"/>
      <w:marRight w:val="0"/>
      <w:marTop w:val="0"/>
      <w:marBottom w:val="0"/>
      <w:divBdr>
        <w:top w:val="none" w:sz="0" w:space="0" w:color="auto"/>
        <w:left w:val="none" w:sz="0" w:space="0" w:color="auto"/>
        <w:bottom w:val="none" w:sz="0" w:space="0" w:color="auto"/>
        <w:right w:val="none" w:sz="0" w:space="0" w:color="auto"/>
      </w:divBdr>
    </w:div>
    <w:div w:id="955063370">
      <w:bodyDiv w:val="1"/>
      <w:marLeft w:val="0"/>
      <w:marRight w:val="0"/>
      <w:marTop w:val="0"/>
      <w:marBottom w:val="0"/>
      <w:divBdr>
        <w:top w:val="none" w:sz="0" w:space="0" w:color="auto"/>
        <w:left w:val="none" w:sz="0" w:space="0" w:color="auto"/>
        <w:bottom w:val="none" w:sz="0" w:space="0" w:color="auto"/>
        <w:right w:val="none" w:sz="0" w:space="0" w:color="auto"/>
      </w:divBdr>
    </w:div>
    <w:div w:id="1017658652">
      <w:bodyDiv w:val="1"/>
      <w:marLeft w:val="0"/>
      <w:marRight w:val="0"/>
      <w:marTop w:val="0"/>
      <w:marBottom w:val="0"/>
      <w:divBdr>
        <w:top w:val="none" w:sz="0" w:space="0" w:color="auto"/>
        <w:left w:val="none" w:sz="0" w:space="0" w:color="auto"/>
        <w:bottom w:val="none" w:sz="0" w:space="0" w:color="auto"/>
        <w:right w:val="none" w:sz="0" w:space="0" w:color="auto"/>
      </w:divBdr>
    </w:div>
    <w:div w:id="1207912282">
      <w:bodyDiv w:val="1"/>
      <w:marLeft w:val="0"/>
      <w:marRight w:val="0"/>
      <w:marTop w:val="0"/>
      <w:marBottom w:val="0"/>
      <w:divBdr>
        <w:top w:val="none" w:sz="0" w:space="0" w:color="auto"/>
        <w:left w:val="none" w:sz="0" w:space="0" w:color="auto"/>
        <w:bottom w:val="none" w:sz="0" w:space="0" w:color="auto"/>
        <w:right w:val="none" w:sz="0" w:space="0" w:color="auto"/>
      </w:divBdr>
    </w:div>
    <w:div w:id="1217011791">
      <w:bodyDiv w:val="1"/>
      <w:marLeft w:val="0"/>
      <w:marRight w:val="0"/>
      <w:marTop w:val="0"/>
      <w:marBottom w:val="0"/>
      <w:divBdr>
        <w:top w:val="none" w:sz="0" w:space="0" w:color="auto"/>
        <w:left w:val="none" w:sz="0" w:space="0" w:color="auto"/>
        <w:bottom w:val="none" w:sz="0" w:space="0" w:color="auto"/>
        <w:right w:val="none" w:sz="0" w:space="0" w:color="auto"/>
      </w:divBdr>
    </w:div>
    <w:div w:id="1368603487">
      <w:bodyDiv w:val="1"/>
      <w:marLeft w:val="0"/>
      <w:marRight w:val="0"/>
      <w:marTop w:val="0"/>
      <w:marBottom w:val="0"/>
      <w:divBdr>
        <w:top w:val="none" w:sz="0" w:space="0" w:color="auto"/>
        <w:left w:val="none" w:sz="0" w:space="0" w:color="auto"/>
        <w:bottom w:val="none" w:sz="0" w:space="0" w:color="auto"/>
        <w:right w:val="none" w:sz="0" w:space="0" w:color="auto"/>
      </w:divBdr>
    </w:div>
    <w:div w:id="1515730379">
      <w:bodyDiv w:val="1"/>
      <w:marLeft w:val="0"/>
      <w:marRight w:val="0"/>
      <w:marTop w:val="0"/>
      <w:marBottom w:val="0"/>
      <w:divBdr>
        <w:top w:val="none" w:sz="0" w:space="0" w:color="auto"/>
        <w:left w:val="none" w:sz="0" w:space="0" w:color="auto"/>
        <w:bottom w:val="none" w:sz="0" w:space="0" w:color="auto"/>
        <w:right w:val="none" w:sz="0" w:space="0" w:color="auto"/>
      </w:divBdr>
    </w:div>
    <w:div w:id="1644654704">
      <w:bodyDiv w:val="1"/>
      <w:marLeft w:val="0"/>
      <w:marRight w:val="0"/>
      <w:marTop w:val="0"/>
      <w:marBottom w:val="0"/>
      <w:divBdr>
        <w:top w:val="none" w:sz="0" w:space="0" w:color="auto"/>
        <w:left w:val="none" w:sz="0" w:space="0" w:color="auto"/>
        <w:bottom w:val="none" w:sz="0" w:space="0" w:color="auto"/>
        <w:right w:val="none" w:sz="0" w:space="0" w:color="auto"/>
      </w:divBdr>
    </w:div>
    <w:div w:id="1705055736">
      <w:bodyDiv w:val="1"/>
      <w:marLeft w:val="0"/>
      <w:marRight w:val="0"/>
      <w:marTop w:val="0"/>
      <w:marBottom w:val="0"/>
      <w:divBdr>
        <w:top w:val="none" w:sz="0" w:space="0" w:color="auto"/>
        <w:left w:val="none" w:sz="0" w:space="0" w:color="auto"/>
        <w:bottom w:val="none" w:sz="0" w:space="0" w:color="auto"/>
        <w:right w:val="none" w:sz="0" w:space="0" w:color="auto"/>
      </w:divBdr>
    </w:div>
    <w:div w:id="1811164863">
      <w:bodyDiv w:val="1"/>
      <w:marLeft w:val="0"/>
      <w:marRight w:val="0"/>
      <w:marTop w:val="0"/>
      <w:marBottom w:val="0"/>
      <w:divBdr>
        <w:top w:val="none" w:sz="0" w:space="0" w:color="auto"/>
        <w:left w:val="none" w:sz="0" w:space="0" w:color="auto"/>
        <w:bottom w:val="none" w:sz="0" w:space="0" w:color="auto"/>
        <w:right w:val="none" w:sz="0" w:space="0" w:color="auto"/>
      </w:divBdr>
    </w:div>
    <w:div w:id="1953516676">
      <w:bodyDiv w:val="1"/>
      <w:marLeft w:val="0"/>
      <w:marRight w:val="0"/>
      <w:marTop w:val="0"/>
      <w:marBottom w:val="0"/>
      <w:divBdr>
        <w:top w:val="none" w:sz="0" w:space="0" w:color="auto"/>
        <w:left w:val="none" w:sz="0" w:space="0" w:color="auto"/>
        <w:bottom w:val="none" w:sz="0" w:space="0" w:color="auto"/>
        <w:right w:val="none" w:sz="0" w:space="0" w:color="auto"/>
      </w:divBdr>
    </w:div>
    <w:div w:id="1967006704">
      <w:bodyDiv w:val="1"/>
      <w:marLeft w:val="0"/>
      <w:marRight w:val="0"/>
      <w:marTop w:val="0"/>
      <w:marBottom w:val="0"/>
      <w:divBdr>
        <w:top w:val="none" w:sz="0" w:space="0" w:color="auto"/>
        <w:left w:val="none" w:sz="0" w:space="0" w:color="auto"/>
        <w:bottom w:val="none" w:sz="0" w:space="0" w:color="auto"/>
        <w:right w:val="none" w:sz="0" w:space="0" w:color="auto"/>
      </w:divBdr>
    </w:div>
    <w:div w:id="2040741814">
      <w:bodyDiv w:val="1"/>
      <w:marLeft w:val="0"/>
      <w:marRight w:val="0"/>
      <w:marTop w:val="0"/>
      <w:marBottom w:val="0"/>
      <w:divBdr>
        <w:top w:val="none" w:sz="0" w:space="0" w:color="auto"/>
        <w:left w:val="none" w:sz="0" w:space="0" w:color="auto"/>
        <w:bottom w:val="none" w:sz="0" w:space="0" w:color="auto"/>
        <w:right w:val="none" w:sz="0" w:space="0" w:color="auto"/>
      </w:divBdr>
    </w:div>
    <w:div w:id="206224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file:///C:\Users\z702\AppData\Local\Microsoft\Windows\INetCache\Content.Outlook\HXA0B41A\Pbcd@boi.org.i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9865B-EBB2-48C9-8884-34296822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10397</Words>
  <Characters>51988</Characters>
  <Application>Microsoft Office Word</Application>
  <DocSecurity>0</DocSecurity>
  <Lines>433</Lines>
  <Paragraphs>124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ירושלים, ‏ל' כסלו תשס"ז</vt:lpstr>
      <vt:lpstr>ירושלים, ‏ל' כסלו תשס"ז</vt:lpstr>
    </vt:vector>
  </TitlesOfParts>
  <Company>Bank Of Israel</Company>
  <LinksUpToDate>false</LinksUpToDate>
  <CharactersWithSpaces>62261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ירושלים, ‏ל' כסלו תשס"ז</dc:title>
  <dc:creator>Bank Of Israel</dc:creator>
  <cp:lastModifiedBy>איריס אהרון</cp:lastModifiedBy>
  <cp:revision>2</cp:revision>
  <cp:lastPrinted>2022-12-29T10:17:00Z</cp:lastPrinted>
  <dcterms:created xsi:type="dcterms:W3CDTF">2022-12-29T10:20:00Z</dcterms:created>
  <dcterms:modified xsi:type="dcterms:W3CDTF">2022-12-29T10:20:00Z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1">
    <vt:lpwstr>p1501513</vt:lpwstr>
  </property>
  <property fmtid="{D5CDD505-2E9C-101B-9397-08002B2CF9AE}" pid="3" name="CDP2">
    <vt:lpwstr>המערכת הבנקאית - סיכום תהליך ה- SREP</vt:lpwstr>
  </property>
  <property fmtid="{D5CDD505-2E9C-101B-9397-08002B2CF9AE}" pid="4" name="CDP3">
    <vt:lpwstr>במ|12</vt:lpwstr>
  </property>
</Properties>
</file>